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94" w:rsidRDefault="004C7E94" w:rsidP="00E55862">
      <w:pPr>
        <w:pStyle w:val="Heading1"/>
      </w:pPr>
    </w:p>
    <w:p w:rsidR="004C7E94" w:rsidRDefault="004C7E94" w:rsidP="004C7E94"/>
    <w:p w:rsidR="004C7E94" w:rsidRPr="004C7E94" w:rsidRDefault="004C7E94" w:rsidP="004C7E94"/>
    <w:p w:rsidR="004C7E94" w:rsidRDefault="004C7E94" w:rsidP="00E55862">
      <w:pPr>
        <w:pStyle w:val="Heading1"/>
      </w:pPr>
    </w:p>
    <w:p w:rsidR="004C7E94" w:rsidRDefault="004C7E94" w:rsidP="00E55862">
      <w:pPr>
        <w:pStyle w:val="Heading1"/>
      </w:pPr>
    </w:p>
    <w:p w:rsidR="004C7E94" w:rsidRDefault="004C7E94" w:rsidP="00E55862">
      <w:pPr>
        <w:pStyle w:val="Heading1"/>
      </w:pPr>
    </w:p>
    <w:p w:rsidR="004C7E94" w:rsidRPr="002004D7" w:rsidRDefault="004C7E94" w:rsidP="004C7E94">
      <w:pPr>
        <w:jc w:val="center"/>
        <w:rPr>
          <w:sz w:val="44"/>
          <w:szCs w:val="44"/>
        </w:rPr>
      </w:pPr>
      <w:r w:rsidRPr="002004D7">
        <w:rPr>
          <w:sz w:val="44"/>
          <w:szCs w:val="44"/>
        </w:rPr>
        <w:t>PUČKO OTVORENO UČILIŠTE SAMOBOR</w:t>
      </w:r>
    </w:p>
    <w:p w:rsidR="004C7E94" w:rsidRPr="002004D7" w:rsidRDefault="004C7E94" w:rsidP="004C7E94">
      <w:pPr>
        <w:jc w:val="center"/>
        <w:rPr>
          <w:sz w:val="44"/>
          <w:szCs w:val="44"/>
        </w:rPr>
      </w:pPr>
      <w:r w:rsidRPr="002004D7">
        <w:rPr>
          <w:sz w:val="44"/>
          <w:szCs w:val="44"/>
        </w:rPr>
        <w:t>IZVJEŠĆE ZA 201</w:t>
      </w:r>
      <w:r>
        <w:rPr>
          <w:sz w:val="44"/>
          <w:szCs w:val="44"/>
        </w:rPr>
        <w:t>5</w:t>
      </w:r>
      <w:r w:rsidRPr="002004D7">
        <w:rPr>
          <w:sz w:val="44"/>
          <w:szCs w:val="44"/>
        </w:rPr>
        <w:t>. GODINU</w:t>
      </w:r>
    </w:p>
    <w:p w:rsidR="004C7E94" w:rsidRDefault="004C7E94" w:rsidP="004C7E94"/>
    <w:p w:rsidR="00C948CE" w:rsidRDefault="00C948CE" w:rsidP="004C7E94"/>
    <w:p w:rsidR="00C948CE" w:rsidRDefault="00C948CE" w:rsidP="004C7E94"/>
    <w:p w:rsidR="00C948CE" w:rsidRDefault="00C948CE" w:rsidP="004C7E94"/>
    <w:p w:rsidR="00C948CE" w:rsidRDefault="00C948CE" w:rsidP="004C7E94"/>
    <w:p w:rsidR="00C948CE" w:rsidRDefault="00C948CE" w:rsidP="004C7E94"/>
    <w:p w:rsidR="00C948CE" w:rsidRDefault="00C948CE" w:rsidP="004C7E94"/>
    <w:p w:rsidR="00C948CE" w:rsidRDefault="00C948CE" w:rsidP="004C7E94"/>
    <w:p w:rsidR="00C948CE" w:rsidRDefault="00C948CE" w:rsidP="004C7E94"/>
    <w:p w:rsidR="00C948CE" w:rsidRDefault="00C948CE" w:rsidP="004C7E94"/>
    <w:p w:rsidR="00C948CE" w:rsidRDefault="00C948CE" w:rsidP="004C7E94"/>
    <w:p w:rsidR="00C948CE" w:rsidRDefault="00C948CE" w:rsidP="004C7E94"/>
    <w:p w:rsidR="0048653A" w:rsidRDefault="0048653A" w:rsidP="004C7E94"/>
    <w:p w:rsidR="00C948CE" w:rsidRDefault="00C948CE" w:rsidP="0048653A">
      <w:pPr>
        <w:spacing w:after="0"/>
      </w:pPr>
    </w:p>
    <w:p w:rsidR="00C948CE" w:rsidRDefault="0048653A" w:rsidP="0048653A">
      <w:pPr>
        <w:spacing w:after="0"/>
      </w:pPr>
      <w:r>
        <w:t>Samobor, 24. veljače 2016.</w:t>
      </w:r>
    </w:p>
    <w:p w:rsidR="0048653A" w:rsidRDefault="0048653A" w:rsidP="0048653A">
      <w:pPr>
        <w:spacing w:after="0"/>
      </w:pPr>
      <w:r>
        <w:t>Ur.br. 231/16</w:t>
      </w:r>
    </w:p>
    <w:p w:rsidR="00644380" w:rsidRDefault="00644380" w:rsidP="00FC54EC">
      <w:pPr>
        <w:pStyle w:val="Heading1"/>
      </w:pPr>
    </w:p>
    <w:sdt>
      <w:sdtPr>
        <w:rPr>
          <w:rFonts w:asciiTheme="minorHAnsi" w:eastAsiaTheme="minorHAnsi" w:hAnsiTheme="minorHAnsi" w:cstheme="minorBidi"/>
          <w:b w:val="0"/>
          <w:bCs w:val="0"/>
          <w:color w:val="auto"/>
          <w:sz w:val="22"/>
          <w:szCs w:val="22"/>
          <w:lang w:eastAsia="en-US"/>
        </w:rPr>
        <w:id w:val="-734397503"/>
        <w:docPartObj>
          <w:docPartGallery w:val="Table of Contents"/>
          <w:docPartUnique/>
        </w:docPartObj>
      </w:sdtPr>
      <w:sdtContent>
        <w:p w:rsidR="00644380" w:rsidRDefault="00644380">
          <w:pPr>
            <w:pStyle w:val="TOCHeading"/>
          </w:pPr>
          <w:r>
            <w:t>Sadržaj</w:t>
          </w:r>
        </w:p>
        <w:p w:rsidR="00C41FA2" w:rsidRDefault="00644380">
          <w:pPr>
            <w:pStyle w:val="TOC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444080140" w:history="1">
            <w:r w:rsidR="00C41FA2" w:rsidRPr="00430591">
              <w:rPr>
                <w:rStyle w:val="Hyperlink"/>
                <w:noProof/>
              </w:rPr>
              <w:t>SAŽETAK IZVJEŠTAJA O RADU ZA 2015. GODINU</w:t>
            </w:r>
            <w:r w:rsidR="00C41FA2">
              <w:rPr>
                <w:noProof/>
                <w:webHidden/>
              </w:rPr>
              <w:tab/>
            </w:r>
            <w:r w:rsidR="00C41FA2">
              <w:rPr>
                <w:noProof/>
                <w:webHidden/>
              </w:rPr>
              <w:fldChar w:fldCharType="begin"/>
            </w:r>
            <w:r w:rsidR="00C41FA2">
              <w:rPr>
                <w:noProof/>
                <w:webHidden/>
              </w:rPr>
              <w:instrText xml:space="preserve"> PAGEREF _Toc444080140 \h </w:instrText>
            </w:r>
            <w:r w:rsidR="00C41FA2">
              <w:rPr>
                <w:noProof/>
                <w:webHidden/>
              </w:rPr>
            </w:r>
            <w:r w:rsidR="00C41FA2">
              <w:rPr>
                <w:noProof/>
                <w:webHidden/>
              </w:rPr>
              <w:fldChar w:fldCharType="separate"/>
            </w:r>
            <w:r w:rsidR="00CE2451">
              <w:rPr>
                <w:noProof/>
                <w:webHidden/>
              </w:rPr>
              <w:t>3</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41" w:history="1">
            <w:r w:rsidR="00C41FA2" w:rsidRPr="00430591">
              <w:rPr>
                <w:rStyle w:val="Hyperlink"/>
                <w:noProof/>
              </w:rPr>
              <w:t>STATISTIKA DOGAĐANJA 1.1.-31.12.2015.</w:t>
            </w:r>
            <w:r w:rsidR="00C41FA2">
              <w:rPr>
                <w:noProof/>
                <w:webHidden/>
              </w:rPr>
              <w:tab/>
            </w:r>
            <w:r w:rsidR="00C41FA2">
              <w:rPr>
                <w:noProof/>
                <w:webHidden/>
              </w:rPr>
              <w:fldChar w:fldCharType="begin"/>
            </w:r>
            <w:r w:rsidR="00C41FA2">
              <w:rPr>
                <w:noProof/>
                <w:webHidden/>
              </w:rPr>
              <w:instrText xml:space="preserve"> PAGEREF _Toc444080141 \h </w:instrText>
            </w:r>
            <w:r w:rsidR="00C41FA2">
              <w:rPr>
                <w:noProof/>
                <w:webHidden/>
              </w:rPr>
            </w:r>
            <w:r w:rsidR="00C41FA2">
              <w:rPr>
                <w:noProof/>
                <w:webHidden/>
              </w:rPr>
              <w:fldChar w:fldCharType="separate"/>
            </w:r>
            <w:r>
              <w:rPr>
                <w:noProof/>
                <w:webHidden/>
              </w:rPr>
              <w:t>4</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42" w:history="1">
            <w:r w:rsidR="00C41FA2" w:rsidRPr="00430591">
              <w:rPr>
                <w:rStyle w:val="Hyperlink"/>
                <w:noProof/>
              </w:rPr>
              <w:t>40. SAMOBORSKA GLAZBENA JESEN</w:t>
            </w:r>
            <w:r w:rsidR="00C41FA2">
              <w:rPr>
                <w:noProof/>
                <w:webHidden/>
              </w:rPr>
              <w:tab/>
            </w:r>
            <w:r w:rsidR="00C41FA2">
              <w:rPr>
                <w:noProof/>
                <w:webHidden/>
              </w:rPr>
              <w:fldChar w:fldCharType="begin"/>
            </w:r>
            <w:r w:rsidR="00C41FA2">
              <w:rPr>
                <w:noProof/>
                <w:webHidden/>
              </w:rPr>
              <w:instrText xml:space="preserve"> PAGEREF _Toc444080142 \h </w:instrText>
            </w:r>
            <w:r w:rsidR="00C41FA2">
              <w:rPr>
                <w:noProof/>
                <w:webHidden/>
              </w:rPr>
            </w:r>
            <w:r w:rsidR="00C41FA2">
              <w:rPr>
                <w:noProof/>
                <w:webHidden/>
              </w:rPr>
              <w:fldChar w:fldCharType="separate"/>
            </w:r>
            <w:r>
              <w:rPr>
                <w:noProof/>
                <w:webHidden/>
              </w:rPr>
              <w:t>6</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43" w:history="1">
            <w:r w:rsidR="00C41FA2" w:rsidRPr="00430591">
              <w:rPr>
                <w:rStyle w:val="Hyperlink"/>
                <w:noProof/>
              </w:rPr>
              <w:t>CIKLUS KONCERATA U GALERIJI PRICA I SAMOBORSKI CIKLUS</w:t>
            </w:r>
            <w:r w:rsidR="00C41FA2">
              <w:rPr>
                <w:noProof/>
                <w:webHidden/>
              </w:rPr>
              <w:tab/>
            </w:r>
            <w:r w:rsidR="00C41FA2">
              <w:rPr>
                <w:noProof/>
                <w:webHidden/>
              </w:rPr>
              <w:fldChar w:fldCharType="begin"/>
            </w:r>
            <w:r w:rsidR="00C41FA2">
              <w:rPr>
                <w:noProof/>
                <w:webHidden/>
              </w:rPr>
              <w:instrText xml:space="preserve"> PAGEREF _Toc444080143 \h </w:instrText>
            </w:r>
            <w:r w:rsidR="00C41FA2">
              <w:rPr>
                <w:noProof/>
                <w:webHidden/>
              </w:rPr>
            </w:r>
            <w:r w:rsidR="00C41FA2">
              <w:rPr>
                <w:noProof/>
                <w:webHidden/>
              </w:rPr>
              <w:fldChar w:fldCharType="separate"/>
            </w:r>
            <w:r>
              <w:rPr>
                <w:noProof/>
                <w:webHidden/>
              </w:rPr>
              <w:t>13</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44" w:history="1">
            <w:r w:rsidR="00C41FA2" w:rsidRPr="00430591">
              <w:rPr>
                <w:rStyle w:val="Hyperlink"/>
                <w:noProof/>
              </w:rPr>
              <w:t>KAZALIŠNE PREDSTAVE ZA ODRASLE</w:t>
            </w:r>
            <w:r w:rsidR="00C41FA2">
              <w:rPr>
                <w:noProof/>
                <w:webHidden/>
              </w:rPr>
              <w:tab/>
            </w:r>
            <w:r w:rsidR="00C41FA2">
              <w:rPr>
                <w:noProof/>
                <w:webHidden/>
              </w:rPr>
              <w:fldChar w:fldCharType="begin"/>
            </w:r>
            <w:r w:rsidR="00C41FA2">
              <w:rPr>
                <w:noProof/>
                <w:webHidden/>
              </w:rPr>
              <w:instrText xml:space="preserve"> PAGEREF _Toc444080144 \h </w:instrText>
            </w:r>
            <w:r w:rsidR="00C41FA2">
              <w:rPr>
                <w:noProof/>
                <w:webHidden/>
              </w:rPr>
            </w:r>
            <w:r w:rsidR="00C41FA2">
              <w:rPr>
                <w:noProof/>
                <w:webHidden/>
              </w:rPr>
              <w:fldChar w:fldCharType="separate"/>
            </w:r>
            <w:r>
              <w:rPr>
                <w:noProof/>
                <w:webHidden/>
              </w:rPr>
              <w:t>17</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45" w:history="1">
            <w:r w:rsidR="00C41FA2" w:rsidRPr="00430591">
              <w:rPr>
                <w:rStyle w:val="Hyperlink"/>
                <w:noProof/>
              </w:rPr>
              <w:t>DJEČJI SVIJET NEDJELJOM U 5</w:t>
            </w:r>
            <w:r w:rsidR="00C41FA2">
              <w:rPr>
                <w:noProof/>
                <w:webHidden/>
              </w:rPr>
              <w:tab/>
            </w:r>
            <w:r w:rsidR="00C41FA2">
              <w:rPr>
                <w:noProof/>
                <w:webHidden/>
              </w:rPr>
              <w:fldChar w:fldCharType="begin"/>
            </w:r>
            <w:r w:rsidR="00C41FA2">
              <w:rPr>
                <w:noProof/>
                <w:webHidden/>
              </w:rPr>
              <w:instrText xml:space="preserve"> PAGEREF _Toc444080145 \h </w:instrText>
            </w:r>
            <w:r w:rsidR="00C41FA2">
              <w:rPr>
                <w:noProof/>
                <w:webHidden/>
              </w:rPr>
            </w:r>
            <w:r w:rsidR="00C41FA2">
              <w:rPr>
                <w:noProof/>
                <w:webHidden/>
              </w:rPr>
              <w:fldChar w:fldCharType="separate"/>
            </w:r>
            <w:r>
              <w:rPr>
                <w:noProof/>
                <w:webHidden/>
              </w:rPr>
              <w:t>18</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46" w:history="1">
            <w:r w:rsidR="00C41FA2" w:rsidRPr="00430591">
              <w:rPr>
                <w:rStyle w:val="Hyperlink"/>
                <w:noProof/>
              </w:rPr>
              <w:t>AMATERSKO KAZALIŠTE POU SAMOBOR – PAX</w:t>
            </w:r>
            <w:r w:rsidR="00C41FA2">
              <w:rPr>
                <w:noProof/>
                <w:webHidden/>
              </w:rPr>
              <w:tab/>
            </w:r>
            <w:r w:rsidR="00C41FA2">
              <w:rPr>
                <w:noProof/>
                <w:webHidden/>
              </w:rPr>
              <w:fldChar w:fldCharType="begin"/>
            </w:r>
            <w:r w:rsidR="00C41FA2">
              <w:rPr>
                <w:noProof/>
                <w:webHidden/>
              </w:rPr>
              <w:instrText xml:space="preserve"> PAGEREF _Toc444080146 \h </w:instrText>
            </w:r>
            <w:r w:rsidR="00C41FA2">
              <w:rPr>
                <w:noProof/>
                <w:webHidden/>
              </w:rPr>
            </w:r>
            <w:r w:rsidR="00C41FA2">
              <w:rPr>
                <w:noProof/>
                <w:webHidden/>
              </w:rPr>
              <w:fldChar w:fldCharType="separate"/>
            </w:r>
            <w:r>
              <w:rPr>
                <w:noProof/>
                <w:webHidden/>
              </w:rPr>
              <w:t>19</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47" w:history="1">
            <w:r w:rsidR="00C41FA2" w:rsidRPr="00430591">
              <w:rPr>
                <w:rStyle w:val="Hyperlink"/>
                <w:noProof/>
              </w:rPr>
              <w:t>VRAZOVA LJUBICA - Festival ljubavne poezije</w:t>
            </w:r>
            <w:r w:rsidR="00C41FA2">
              <w:rPr>
                <w:noProof/>
                <w:webHidden/>
              </w:rPr>
              <w:tab/>
            </w:r>
            <w:r w:rsidR="00C41FA2">
              <w:rPr>
                <w:noProof/>
                <w:webHidden/>
              </w:rPr>
              <w:fldChar w:fldCharType="begin"/>
            </w:r>
            <w:r w:rsidR="00C41FA2">
              <w:rPr>
                <w:noProof/>
                <w:webHidden/>
              </w:rPr>
              <w:instrText xml:space="preserve"> PAGEREF _Toc444080147 \h </w:instrText>
            </w:r>
            <w:r w:rsidR="00C41FA2">
              <w:rPr>
                <w:noProof/>
                <w:webHidden/>
              </w:rPr>
            </w:r>
            <w:r w:rsidR="00C41FA2">
              <w:rPr>
                <w:noProof/>
                <w:webHidden/>
              </w:rPr>
              <w:fldChar w:fldCharType="separate"/>
            </w:r>
            <w:r>
              <w:rPr>
                <w:noProof/>
                <w:webHidden/>
              </w:rPr>
              <w:t>23</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48" w:history="1">
            <w:r w:rsidR="00C41FA2" w:rsidRPr="00430591">
              <w:rPr>
                <w:rStyle w:val="Hyperlink"/>
                <w:noProof/>
              </w:rPr>
              <w:t>GALERIJA PRICA</w:t>
            </w:r>
            <w:r w:rsidR="00C41FA2">
              <w:rPr>
                <w:noProof/>
                <w:webHidden/>
              </w:rPr>
              <w:tab/>
            </w:r>
            <w:r w:rsidR="00C41FA2">
              <w:rPr>
                <w:noProof/>
                <w:webHidden/>
              </w:rPr>
              <w:fldChar w:fldCharType="begin"/>
            </w:r>
            <w:r w:rsidR="00C41FA2">
              <w:rPr>
                <w:noProof/>
                <w:webHidden/>
              </w:rPr>
              <w:instrText xml:space="preserve"> PAGEREF _Toc444080148 \h </w:instrText>
            </w:r>
            <w:r w:rsidR="00C41FA2">
              <w:rPr>
                <w:noProof/>
                <w:webHidden/>
              </w:rPr>
            </w:r>
            <w:r w:rsidR="00C41FA2">
              <w:rPr>
                <w:noProof/>
                <w:webHidden/>
              </w:rPr>
              <w:fldChar w:fldCharType="separate"/>
            </w:r>
            <w:r>
              <w:rPr>
                <w:noProof/>
                <w:webHidden/>
              </w:rPr>
              <w:t>26</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49" w:history="1">
            <w:r w:rsidR="00C41FA2" w:rsidRPr="00430591">
              <w:rPr>
                <w:rStyle w:val="Hyperlink"/>
                <w:noProof/>
              </w:rPr>
              <w:t>KINO SAMOBOR</w:t>
            </w:r>
            <w:r w:rsidR="00C41FA2">
              <w:rPr>
                <w:noProof/>
                <w:webHidden/>
              </w:rPr>
              <w:tab/>
            </w:r>
            <w:r w:rsidR="00C41FA2">
              <w:rPr>
                <w:noProof/>
                <w:webHidden/>
              </w:rPr>
              <w:fldChar w:fldCharType="begin"/>
            </w:r>
            <w:r w:rsidR="00C41FA2">
              <w:rPr>
                <w:noProof/>
                <w:webHidden/>
              </w:rPr>
              <w:instrText xml:space="preserve"> PAGEREF _Toc444080149 \h </w:instrText>
            </w:r>
            <w:r w:rsidR="00C41FA2">
              <w:rPr>
                <w:noProof/>
                <w:webHidden/>
              </w:rPr>
            </w:r>
            <w:r w:rsidR="00C41FA2">
              <w:rPr>
                <w:noProof/>
                <w:webHidden/>
              </w:rPr>
              <w:fldChar w:fldCharType="separate"/>
            </w:r>
            <w:r>
              <w:rPr>
                <w:noProof/>
                <w:webHidden/>
              </w:rPr>
              <w:t>40</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50" w:history="1">
            <w:r w:rsidR="00C41FA2" w:rsidRPr="00430591">
              <w:rPr>
                <w:rStyle w:val="Hyperlink"/>
                <w:noProof/>
              </w:rPr>
              <w:t>OBRAZOVNI PROGRAMI</w:t>
            </w:r>
            <w:r w:rsidR="00C41FA2">
              <w:rPr>
                <w:noProof/>
                <w:webHidden/>
              </w:rPr>
              <w:tab/>
            </w:r>
            <w:r w:rsidR="00C41FA2">
              <w:rPr>
                <w:noProof/>
                <w:webHidden/>
              </w:rPr>
              <w:fldChar w:fldCharType="begin"/>
            </w:r>
            <w:r w:rsidR="00C41FA2">
              <w:rPr>
                <w:noProof/>
                <w:webHidden/>
              </w:rPr>
              <w:instrText xml:space="preserve"> PAGEREF _Toc444080150 \h </w:instrText>
            </w:r>
            <w:r w:rsidR="00C41FA2">
              <w:rPr>
                <w:noProof/>
                <w:webHidden/>
              </w:rPr>
            </w:r>
            <w:r w:rsidR="00C41FA2">
              <w:rPr>
                <w:noProof/>
                <w:webHidden/>
              </w:rPr>
              <w:fldChar w:fldCharType="separate"/>
            </w:r>
            <w:r>
              <w:rPr>
                <w:noProof/>
                <w:webHidden/>
              </w:rPr>
              <w:t>50</w:t>
            </w:r>
            <w:r w:rsidR="00C41FA2">
              <w:rPr>
                <w:noProof/>
                <w:webHidden/>
              </w:rPr>
              <w:fldChar w:fldCharType="end"/>
            </w:r>
          </w:hyperlink>
        </w:p>
        <w:p w:rsidR="00C41FA2" w:rsidRDefault="00CE2451">
          <w:pPr>
            <w:pStyle w:val="TOC1"/>
            <w:tabs>
              <w:tab w:val="right" w:leader="dot" w:pos="9062"/>
            </w:tabs>
            <w:rPr>
              <w:rFonts w:eastAsiaTheme="minorEastAsia"/>
              <w:noProof/>
              <w:lang w:eastAsia="hr-HR"/>
            </w:rPr>
          </w:pPr>
          <w:hyperlink w:anchor="_Toc444080151" w:history="1">
            <w:r w:rsidR="00C41FA2" w:rsidRPr="00430591">
              <w:rPr>
                <w:rStyle w:val="Hyperlink"/>
                <w:noProof/>
              </w:rPr>
              <w:t>FINANCIJSKO IZVJEŠĆE ZA 2015. GODINU</w:t>
            </w:r>
            <w:r w:rsidR="00C41FA2">
              <w:rPr>
                <w:noProof/>
                <w:webHidden/>
              </w:rPr>
              <w:tab/>
            </w:r>
            <w:r w:rsidR="00C41FA2">
              <w:rPr>
                <w:noProof/>
                <w:webHidden/>
              </w:rPr>
              <w:fldChar w:fldCharType="begin"/>
            </w:r>
            <w:r w:rsidR="00C41FA2">
              <w:rPr>
                <w:noProof/>
                <w:webHidden/>
              </w:rPr>
              <w:instrText xml:space="preserve"> PAGEREF _Toc444080151 \h </w:instrText>
            </w:r>
            <w:r w:rsidR="00C41FA2">
              <w:rPr>
                <w:noProof/>
                <w:webHidden/>
              </w:rPr>
            </w:r>
            <w:r w:rsidR="00C41FA2">
              <w:rPr>
                <w:noProof/>
                <w:webHidden/>
              </w:rPr>
              <w:fldChar w:fldCharType="separate"/>
            </w:r>
            <w:r>
              <w:rPr>
                <w:noProof/>
                <w:webHidden/>
              </w:rPr>
              <w:t>65</w:t>
            </w:r>
            <w:r w:rsidR="00C41FA2">
              <w:rPr>
                <w:noProof/>
                <w:webHidden/>
              </w:rPr>
              <w:fldChar w:fldCharType="end"/>
            </w:r>
          </w:hyperlink>
        </w:p>
        <w:p w:rsidR="00644380" w:rsidRDefault="00644380">
          <w:r>
            <w:rPr>
              <w:b/>
              <w:bCs/>
            </w:rPr>
            <w:fldChar w:fldCharType="end"/>
          </w:r>
        </w:p>
      </w:sdtContent>
    </w:sdt>
    <w:p w:rsidR="00644380" w:rsidRDefault="00644380" w:rsidP="00FC54EC">
      <w:pPr>
        <w:pStyle w:val="Heading1"/>
      </w:pPr>
    </w:p>
    <w:p w:rsidR="00644380" w:rsidRDefault="00644380" w:rsidP="00644380"/>
    <w:p w:rsidR="00644380" w:rsidRDefault="00644380" w:rsidP="00644380"/>
    <w:p w:rsidR="00644380" w:rsidRDefault="00644380" w:rsidP="00644380"/>
    <w:p w:rsidR="00644380" w:rsidRDefault="00644380" w:rsidP="00644380"/>
    <w:p w:rsidR="00644380" w:rsidRDefault="00644380" w:rsidP="00644380"/>
    <w:p w:rsidR="00644380" w:rsidRDefault="00644380" w:rsidP="00644380"/>
    <w:p w:rsidR="00644380" w:rsidRDefault="00644380" w:rsidP="00644380"/>
    <w:p w:rsidR="00644380" w:rsidRDefault="00644380" w:rsidP="00644380"/>
    <w:p w:rsidR="00644380" w:rsidRDefault="00644380" w:rsidP="00644380"/>
    <w:p w:rsidR="00644380" w:rsidRDefault="00644380" w:rsidP="00644380"/>
    <w:p w:rsidR="00644380" w:rsidRDefault="00644380" w:rsidP="00644380"/>
    <w:p w:rsidR="00644380" w:rsidRDefault="00644380" w:rsidP="00644380"/>
    <w:p w:rsidR="00644380" w:rsidRDefault="00644380" w:rsidP="00644380"/>
    <w:p w:rsidR="00C948CE" w:rsidRDefault="00C948CE" w:rsidP="00FC54EC">
      <w:pPr>
        <w:pStyle w:val="Heading1"/>
      </w:pPr>
      <w:bookmarkStart w:id="0" w:name="_Toc444080140"/>
      <w:r>
        <w:lastRenderedPageBreak/>
        <w:t>SAŽETAK IZVJEŠTAJA O RADU ZA 2015.</w:t>
      </w:r>
      <w:r w:rsidR="00FC54EC">
        <w:t xml:space="preserve"> </w:t>
      </w:r>
      <w:r>
        <w:t>GODINU</w:t>
      </w:r>
      <w:bookmarkEnd w:id="0"/>
    </w:p>
    <w:p w:rsidR="00FC54EC" w:rsidRPr="00FC54EC" w:rsidRDefault="00FC54EC" w:rsidP="00C948CE">
      <w:pPr>
        <w:rPr>
          <w:sz w:val="24"/>
          <w:szCs w:val="24"/>
        </w:rPr>
      </w:pPr>
    </w:p>
    <w:p w:rsidR="00C948CE" w:rsidRPr="00FC54EC" w:rsidRDefault="00C948CE" w:rsidP="00C948CE">
      <w:pPr>
        <w:rPr>
          <w:sz w:val="24"/>
          <w:szCs w:val="24"/>
        </w:rPr>
      </w:pPr>
      <w:r w:rsidRPr="00FC54EC">
        <w:rPr>
          <w:sz w:val="24"/>
          <w:szCs w:val="24"/>
        </w:rPr>
        <w:t>Pučko otvoreno učilište Samobor je u 2015. godini dodatno proširilo ponudu kulturnih događanja u Samoboru te je kvalitetnim programom i ulaganjima u marketing ostvarilo značajno povećanje broja posjetitelja svih vrsta događanja u odnosu na 2014.godinu.</w:t>
      </w:r>
    </w:p>
    <w:p w:rsidR="00C948CE" w:rsidRPr="00FC54EC" w:rsidRDefault="00C948CE" w:rsidP="00C948CE">
      <w:pPr>
        <w:rPr>
          <w:sz w:val="24"/>
          <w:szCs w:val="24"/>
        </w:rPr>
      </w:pPr>
      <w:r w:rsidRPr="00FC54EC">
        <w:rPr>
          <w:sz w:val="24"/>
          <w:szCs w:val="24"/>
        </w:rPr>
        <w:t xml:space="preserve">Na području </w:t>
      </w:r>
      <w:r w:rsidRPr="00FC54EC">
        <w:rPr>
          <w:b/>
          <w:sz w:val="24"/>
          <w:szCs w:val="24"/>
        </w:rPr>
        <w:t>klasične glazbe</w:t>
      </w:r>
      <w:r w:rsidRPr="00FC54EC">
        <w:rPr>
          <w:sz w:val="24"/>
          <w:szCs w:val="24"/>
        </w:rPr>
        <w:t xml:space="preserve"> održane je jubilarna 40.Samoborska glazbena jesen, u sklopu koje je organizirano 18 vrhunskih koncerata, a u ostalom dijelu godine je organizirano još 25 dodatnih koncerata u sklopu Ciklusa koncerata u Galeriji Prica i Samoborskog ciklusa te ostvarenih suradnji s Glazbenom školom Ferdo Livadić i Samoborskim ogrankom Matice Hrvatske. S ponosom napominjemo da je ove godine Samoborska glazbena jesen postala članicom Europskog udruženja festivala koje ovo udruženje dodjeljuje istaknutim europskim festivalima.</w:t>
      </w:r>
    </w:p>
    <w:p w:rsidR="00C948CE" w:rsidRPr="00FC54EC" w:rsidRDefault="00C948CE" w:rsidP="00C948CE">
      <w:pPr>
        <w:rPr>
          <w:sz w:val="24"/>
          <w:szCs w:val="24"/>
        </w:rPr>
      </w:pPr>
      <w:r w:rsidRPr="00FC54EC">
        <w:rPr>
          <w:sz w:val="24"/>
          <w:szCs w:val="24"/>
        </w:rPr>
        <w:t xml:space="preserve">Na području </w:t>
      </w:r>
      <w:r w:rsidRPr="00FC54EC">
        <w:rPr>
          <w:b/>
          <w:sz w:val="24"/>
          <w:szCs w:val="24"/>
        </w:rPr>
        <w:t>kazališne djelatnosti</w:t>
      </w:r>
      <w:r w:rsidRPr="00FC54EC">
        <w:rPr>
          <w:sz w:val="24"/>
          <w:szCs w:val="24"/>
        </w:rPr>
        <w:t xml:space="preserve"> odigrana je 21 predstava za odrasle i djecu, koju su izvele renomirane profesionalne kazališne skupine te je ostvareno značajno povećanje broja gledatelja u odnosu na 2014.godinu. Amatersko kazalište PAX je 2015.godine postigao izvanredan uspjeh s predstavom „9 najgorih prekida svih vremena“ na različitim natjecanjima te je postao bitan dodatak kazališnoj sceni Samobora. Valja napomenuti da je pokrenuta i mlađa grupa amaterskog kazališta PAX pod nazivom </w:t>
      </w:r>
      <w:proofErr w:type="spellStart"/>
      <w:r w:rsidRPr="00FC54EC">
        <w:rPr>
          <w:sz w:val="24"/>
          <w:szCs w:val="24"/>
        </w:rPr>
        <w:t>PAXići</w:t>
      </w:r>
      <w:proofErr w:type="spellEnd"/>
      <w:r w:rsidRPr="00FC54EC">
        <w:rPr>
          <w:sz w:val="24"/>
          <w:szCs w:val="24"/>
        </w:rPr>
        <w:t>. Za najmlađe posjetitelje kazališta su u suradnji s Galerijom Prica  organizirane dodatne likovno-kazališne radionice nakon svake predstave.</w:t>
      </w:r>
    </w:p>
    <w:p w:rsidR="00C948CE" w:rsidRPr="00FC54EC" w:rsidRDefault="00C948CE" w:rsidP="00C948CE">
      <w:pPr>
        <w:rPr>
          <w:sz w:val="24"/>
          <w:szCs w:val="24"/>
        </w:rPr>
      </w:pPr>
      <w:r w:rsidRPr="00FC54EC">
        <w:rPr>
          <w:sz w:val="24"/>
          <w:szCs w:val="24"/>
        </w:rPr>
        <w:t xml:space="preserve">U 2015.godini održana je i </w:t>
      </w:r>
      <w:r w:rsidRPr="00FC54EC">
        <w:rPr>
          <w:b/>
          <w:sz w:val="24"/>
          <w:szCs w:val="24"/>
        </w:rPr>
        <w:t xml:space="preserve">26. </w:t>
      </w:r>
      <w:proofErr w:type="spellStart"/>
      <w:r w:rsidRPr="00FC54EC">
        <w:rPr>
          <w:b/>
          <w:sz w:val="24"/>
          <w:szCs w:val="24"/>
        </w:rPr>
        <w:t>Vrazova</w:t>
      </w:r>
      <w:proofErr w:type="spellEnd"/>
      <w:r w:rsidRPr="00FC54EC">
        <w:rPr>
          <w:b/>
          <w:sz w:val="24"/>
          <w:szCs w:val="24"/>
        </w:rPr>
        <w:t xml:space="preserve"> Ljubica</w:t>
      </w:r>
      <w:r w:rsidRPr="00FC54EC">
        <w:rPr>
          <w:sz w:val="24"/>
          <w:szCs w:val="24"/>
        </w:rPr>
        <w:t xml:space="preserve">, proširena s nekoliko novih događanja na novim lokacijama kako bi se popularizirala poezija među širom publikom, a ostvarena je i suradnja s odgojno-obrazovnim ustanovama kako bi se poezija približila djeci i mladima. </w:t>
      </w:r>
    </w:p>
    <w:p w:rsidR="00C948CE" w:rsidRPr="00FC54EC" w:rsidRDefault="00C948CE" w:rsidP="00C948CE">
      <w:pPr>
        <w:rPr>
          <w:sz w:val="24"/>
          <w:szCs w:val="24"/>
        </w:rPr>
      </w:pPr>
      <w:r w:rsidRPr="00FC54EC">
        <w:rPr>
          <w:b/>
          <w:sz w:val="24"/>
          <w:szCs w:val="24"/>
        </w:rPr>
        <w:t>Galerijska djelatnost</w:t>
      </w:r>
      <w:r w:rsidRPr="00FC54EC">
        <w:rPr>
          <w:sz w:val="24"/>
          <w:szCs w:val="24"/>
        </w:rPr>
        <w:t xml:space="preserve"> je u 2015.godini bila iznimno raznolika i uz redovni postav je uključila niz izložaba umjetnika profesionalaca, ali i amatera. Ostvarena je izvrsna suradnja s odgojno-obrazovnim ustanovama u Samoboru i okolici, kako u stvaranju izložbi tako i u njihovom posjećivanju. Napravljen je iskorak prema najmlađim posjetiteljima Galerije Prica jer je oformljen Dječji kutak s likovno-pedagoškim materijalima i stručnim vodstvom na besplatnim likovnim radionicama. Zahvaljujući svim naporima u osmišljavanju programa i njegovoj realizaciji, ostvareno je izuzetno veliko povećanje broja posjetitelja Galerije Prica.</w:t>
      </w:r>
    </w:p>
    <w:p w:rsidR="00C948CE" w:rsidRPr="00FC54EC" w:rsidRDefault="00C948CE" w:rsidP="00C948CE">
      <w:pPr>
        <w:rPr>
          <w:sz w:val="24"/>
          <w:szCs w:val="24"/>
        </w:rPr>
      </w:pPr>
      <w:r w:rsidRPr="00FC54EC">
        <w:rPr>
          <w:sz w:val="24"/>
          <w:szCs w:val="24"/>
        </w:rPr>
        <w:t xml:space="preserve">Značajno obogaćenje programa je ostvareno u </w:t>
      </w:r>
      <w:r w:rsidRPr="00FC54EC">
        <w:rPr>
          <w:b/>
          <w:sz w:val="24"/>
          <w:szCs w:val="24"/>
        </w:rPr>
        <w:t>kino djelatnosti</w:t>
      </w:r>
      <w:r w:rsidRPr="00FC54EC">
        <w:rPr>
          <w:sz w:val="24"/>
          <w:szCs w:val="24"/>
        </w:rPr>
        <w:t xml:space="preserve"> POU Samobor, u kojoj je nastao čitav niz novih kinematografskih programa za djecu, mlade i odrasle poput „Stop nasilju na društvenim mrežama“, Samoborske premijere filmova, Dječje matineje subotom, 3D projekcije. Pojačana je i marketinška aktivnost, ali i suradnja s odgojno-obrazovnim ustanovama u Samoboru i okolici. Slijedom svega navedenog, ostvareno je značajno povećanje broja gledatelja u kinu Samobor.</w:t>
      </w:r>
    </w:p>
    <w:p w:rsidR="00C948CE" w:rsidRPr="00FC54EC" w:rsidRDefault="00C948CE" w:rsidP="00C948CE">
      <w:pPr>
        <w:rPr>
          <w:sz w:val="24"/>
          <w:szCs w:val="24"/>
        </w:rPr>
      </w:pPr>
      <w:r w:rsidRPr="00FC54EC">
        <w:rPr>
          <w:b/>
          <w:sz w:val="24"/>
          <w:szCs w:val="24"/>
        </w:rPr>
        <w:lastRenderedPageBreak/>
        <w:t>Djelatnost informiranja</w:t>
      </w:r>
      <w:r w:rsidRPr="00FC54EC">
        <w:rPr>
          <w:sz w:val="24"/>
          <w:szCs w:val="24"/>
        </w:rPr>
        <w:t xml:space="preserve"> građana se odvija kroz program Građanski utorak koji je u 2015.godini bio održan 24 puta na čitav niz relevantnih tema iz zdravstva, socijale, ekonomije, zaštite okoliša itd. te je ostvarena suradnja s nizom javnih ustanova i udruga u promicanju važnih tema unutar njihovog kruga djelatnosti.</w:t>
      </w:r>
    </w:p>
    <w:p w:rsidR="00C948CE" w:rsidRPr="00FC54EC" w:rsidRDefault="00C948CE" w:rsidP="00C948CE">
      <w:pPr>
        <w:rPr>
          <w:sz w:val="24"/>
          <w:szCs w:val="24"/>
        </w:rPr>
      </w:pPr>
      <w:r w:rsidRPr="00FC54EC">
        <w:rPr>
          <w:b/>
          <w:sz w:val="24"/>
          <w:szCs w:val="24"/>
        </w:rPr>
        <w:t>Djelatnost obrazovanja odraslih</w:t>
      </w:r>
      <w:r w:rsidRPr="00FC54EC">
        <w:rPr>
          <w:sz w:val="24"/>
          <w:szCs w:val="24"/>
        </w:rPr>
        <w:t xml:space="preserve"> je u 2015.godini također bila bogatija za neke nove obrazovne programe kao i za pokretanje novih grupa postojećih programa, što je dovelo do značajnog porasta broja polaznika obrazovnih programa POU Samobor. </w:t>
      </w:r>
    </w:p>
    <w:p w:rsidR="00C948CE" w:rsidRPr="00FC54EC" w:rsidRDefault="00C948CE" w:rsidP="00C948CE">
      <w:pPr>
        <w:rPr>
          <w:sz w:val="24"/>
          <w:szCs w:val="24"/>
        </w:rPr>
      </w:pPr>
      <w:r w:rsidRPr="00FC54EC">
        <w:rPr>
          <w:sz w:val="24"/>
          <w:szCs w:val="24"/>
        </w:rPr>
        <w:t xml:space="preserve">Uz sve navedeno, pokrenut je i </w:t>
      </w:r>
      <w:r w:rsidRPr="00FC54EC">
        <w:rPr>
          <w:b/>
          <w:sz w:val="24"/>
          <w:szCs w:val="24"/>
        </w:rPr>
        <w:t>Klub ljubitelja umjetnosti</w:t>
      </w:r>
      <w:r w:rsidRPr="00FC54EC">
        <w:rPr>
          <w:sz w:val="24"/>
          <w:szCs w:val="24"/>
        </w:rPr>
        <w:t>, koji broji oko 400 članova i koji predstavlja ciljnu skupinu kulturnih i informativno-obrazovnih programa Učilišta.</w:t>
      </w:r>
    </w:p>
    <w:p w:rsidR="00C948CE" w:rsidRPr="00FC54EC" w:rsidRDefault="00C948CE" w:rsidP="00C948CE">
      <w:pPr>
        <w:rPr>
          <w:sz w:val="24"/>
          <w:szCs w:val="24"/>
        </w:rPr>
      </w:pPr>
      <w:r w:rsidRPr="00FC54EC">
        <w:rPr>
          <w:sz w:val="24"/>
          <w:szCs w:val="24"/>
        </w:rPr>
        <w:t xml:space="preserve">Slijedom svih navedenih aktivnosti, obogaćenja ponude i povećanja posjećenosti događanja POU Samobor, ostvaren je značajan utjecaj na kulturnu, obrazovnu  i informativnu ponudu u gradu Samoboru. </w:t>
      </w:r>
    </w:p>
    <w:p w:rsidR="00C948CE" w:rsidRPr="00FC54EC" w:rsidRDefault="00C948CE" w:rsidP="00C948CE">
      <w:pPr>
        <w:rPr>
          <w:sz w:val="24"/>
          <w:szCs w:val="24"/>
        </w:rPr>
      </w:pPr>
      <w:r w:rsidRPr="00FC54EC">
        <w:rPr>
          <w:sz w:val="24"/>
          <w:szCs w:val="24"/>
        </w:rPr>
        <w:t>Pored toga, ostvaren je i porast vlastitih prihoda POU Samobor u odnosu na 2014.godinu sa 795.00 kn na 958.000 kn, što je omogućilo daljnje proširenje kulturne, informativne i obrazovne djelatnosti Pučkog otvorenog učilišta Samobor u 2015.godini. Rashodi poslovanja su pratili planirane prihode te je učilište 2015.godinu završilo s 58.000 kn nepotrošenih sredstava koje namjerava utrošiti u nužnu nabavku potrebne opreme i održavanje prostora.</w:t>
      </w:r>
    </w:p>
    <w:p w:rsidR="00644380" w:rsidRDefault="00644380" w:rsidP="00644380">
      <w:pPr>
        <w:pStyle w:val="Heading1"/>
      </w:pPr>
    </w:p>
    <w:p w:rsidR="00644380" w:rsidRDefault="00644380" w:rsidP="00644380"/>
    <w:p w:rsidR="00C948CE" w:rsidRPr="00B75B43" w:rsidRDefault="00644380" w:rsidP="00FC54EC">
      <w:pPr>
        <w:pStyle w:val="Heading1"/>
      </w:pPr>
      <w:bookmarkStart w:id="1" w:name="_Toc444080141"/>
      <w:r w:rsidRPr="00FC54EC">
        <w:t>STATISTIKA DOGAĐANJA 1.1.-31.12.2015.</w:t>
      </w:r>
      <w:bookmarkEnd w:id="1"/>
    </w:p>
    <w:tbl>
      <w:tblPr>
        <w:tblStyle w:val="TableGrid"/>
        <w:tblW w:w="0" w:type="auto"/>
        <w:tblLook w:val="04A0" w:firstRow="1" w:lastRow="0" w:firstColumn="1" w:lastColumn="0" w:noHBand="0" w:noVBand="1"/>
      </w:tblPr>
      <w:tblGrid>
        <w:gridCol w:w="7338"/>
        <w:gridCol w:w="777"/>
        <w:gridCol w:w="1173"/>
      </w:tblGrid>
      <w:tr w:rsidR="00AA12FD" w:rsidRPr="00AA12FD" w:rsidTr="00AA12FD">
        <w:trPr>
          <w:trHeight w:val="315"/>
        </w:trPr>
        <w:tc>
          <w:tcPr>
            <w:tcW w:w="8115" w:type="dxa"/>
            <w:gridSpan w:val="2"/>
            <w:tcBorders>
              <w:top w:val="nil"/>
              <w:left w:val="nil"/>
              <w:bottom w:val="nil"/>
              <w:right w:val="nil"/>
            </w:tcBorders>
            <w:noWrap/>
            <w:hideMark/>
          </w:tcPr>
          <w:p w:rsidR="00AA12FD" w:rsidRPr="00FC54EC" w:rsidRDefault="00AA12FD" w:rsidP="00AA12FD">
            <w:pPr>
              <w:jc w:val="center"/>
              <w:rPr>
                <w:b/>
                <w:sz w:val="32"/>
                <w:szCs w:val="32"/>
              </w:rPr>
            </w:pPr>
          </w:p>
        </w:tc>
        <w:tc>
          <w:tcPr>
            <w:tcW w:w="1173" w:type="dxa"/>
            <w:tcBorders>
              <w:top w:val="nil"/>
              <w:left w:val="nil"/>
              <w:bottom w:val="nil"/>
              <w:right w:val="nil"/>
            </w:tcBorders>
            <w:noWrap/>
            <w:hideMark/>
          </w:tcPr>
          <w:p w:rsidR="00AA12FD" w:rsidRPr="00AA12FD" w:rsidRDefault="00AA12FD" w:rsidP="00AA12FD"/>
        </w:tc>
      </w:tr>
      <w:tr w:rsidR="00AA12FD" w:rsidRPr="00AA12FD" w:rsidTr="00AA12FD">
        <w:trPr>
          <w:trHeight w:val="315"/>
        </w:trPr>
        <w:tc>
          <w:tcPr>
            <w:tcW w:w="7338" w:type="dxa"/>
            <w:tcBorders>
              <w:top w:val="nil"/>
              <w:left w:val="nil"/>
              <w:bottom w:val="single" w:sz="4" w:space="0" w:color="auto"/>
              <w:right w:val="nil"/>
            </w:tcBorders>
            <w:noWrap/>
            <w:hideMark/>
          </w:tcPr>
          <w:p w:rsidR="00AA12FD" w:rsidRPr="00AA12FD" w:rsidRDefault="00AA12FD" w:rsidP="00AA12FD"/>
        </w:tc>
        <w:tc>
          <w:tcPr>
            <w:tcW w:w="777" w:type="dxa"/>
            <w:tcBorders>
              <w:top w:val="nil"/>
              <w:left w:val="nil"/>
              <w:bottom w:val="single" w:sz="4" w:space="0" w:color="auto"/>
              <w:right w:val="nil"/>
            </w:tcBorders>
            <w:noWrap/>
            <w:hideMark/>
          </w:tcPr>
          <w:p w:rsidR="00AA12FD" w:rsidRPr="00AA12FD" w:rsidRDefault="00AA12FD" w:rsidP="00AA12FD"/>
        </w:tc>
        <w:tc>
          <w:tcPr>
            <w:tcW w:w="1173" w:type="dxa"/>
            <w:tcBorders>
              <w:top w:val="nil"/>
              <w:left w:val="nil"/>
              <w:bottom w:val="single" w:sz="4" w:space="0" w:color="auto"/>
              <w:right w:val="nil"/>
            </w:tcBorders>
            <w:noWrap/>
            <w:hideMark/>
          </w:tcPr>
          <w:p w:rsidR="00AA12FD" w:rsidRPr="00AA12FD" w:rsidRDefault="00AA12FD" w:rsidP="00AA12FD"/>
        </w:tc>
      </w:tr>
      <w:tr w:rsidR="00AA12FD" w:rsidRPr="00AA12FD" w:rsidTr="00AA12FD">
        <w:trPr>
          <w:trHeight w:val="315"/>
        </w:trPr>
        <w:tc>
          <w:tcPr>
            <w:tcW w:w="7338" w:type="dxa"/>
            <w:tcBorders>
              <w:top w:val="single" w:sz="4" w:space="0" w:color="auto"/>
            </w:tcBorders>
            <w:noWrap/>
            <w:hideMark/>
          </w:tcPr>
          <w:p w:rsidR="00AA12FD" w:rsidRPr="00AA12FD" w:rsidRDefault="00AA12FD" w:rsidP="00AA12FD">
            <w:pPr>
              <w:rPr>
                <w:b/>
              </w:rPr>
            </w:pPr>
            <w:r w:rsidRPr="00AA12FD">
              <w:rPr>
                <w:b/>
              </w:rPr>
              <w:t>Događanje u organizaciji POU Samobor</w:t>
            </w:r>
          </w:p>
        </w:tc>
        <w:tc>
          <w:tcPr>
            <w:tcW w:w="777" w:type="dxa"/>
            <w:tcBorders>
              <w:top w:val="single" w:sz="4" w:space="0" w:color="auto"/>
            </w:tcBorders>
            <w:noWrap/>
            <w:hideMark/>
          </w:tcPr>
          <w:p w:rsidR="00AA12FD" w:rsidRPr="00AA12FD" w:rsidRDefault="00AA12FD" w:rsidP="00AA12FD">
            <w:pPr>
              <w:rPr>
                <w:b/>
              </w:rPr>
            </w:pPr>
            <w:r w:rsidRPr="00AA12FD">
              <w:rPr>
                <w:b/>
              </w:rPr>
              <w:t xml:space="preserve">2015. </w:t>
            </w:r>
          </w:p>
        </w:tc>
        <w:tc>
          <w:tcPr>
            <w:tcW w:w="1173" w:type="dxa"/>
            <w:tcBorders>
              <w:top w:val="single" w:sz="4" w:space="0" w:color="auto"/>
            </w:tcBorders>
            <w:noWrap/>
            <w:hideMark/>
          </w:tcPr>
          <w:p w:rsidR="00AA12FD" w:rsidRPr="00AA12FD" w:rsidRDefault="00AA12FD" w:rsidP="00AA12FD">
            <w:pPr>
              <w:rPr>
                <w:b/>
              </w:rPr>
            </w:pPr>
            <w:r w:rsidRPr="00AA12FD">
              <w:rPr>
                <w:b/>
              </w:rPr>
              <w:t>2014.</w:t>
            </w:r>
          </w:p>
        </w:tc>
      </w:tr>
      <w:tr w:rsidR="00AA12FD" w:rsidRPr="00AA12FD" w:rsidTr="00AA12FD">
        <w:trPr>
          <w:trHeight w:val="315"/>
        </w:trPr>
        <w:tc>
          <w:tcPr>
            <w:tcW w:w="7338" w:type="dxa"/>
            <w:noWrap/>
            <w:hideMark/>
          </w:tcPr>
          <w:p w:rsidR="00AA12FD" w:rsidRPr="00AA12FD" w:rsidRDefault="00AA12FD" w:rsidP="00AA12FD">
            <w:r w:rsidRPr="00AA12FD">
              <w:t>Izložba</w:t>
            </w:r>
          </w:p>
        </w:tc>
        <w:tc>
          <w:tcPr>
            <w:tcW w:w="777" w:type="dxa"/>
            <w:noWrap/>
            <w:hideMark/>
          </w:tcPr>
          <w:p w:rsidR="00AA12FD" w:rsidRPr="00AA12FD" w:rsidRDefault="00AA12FD" w:rsidP="00AA12FD">
            <w:r w:rsidRPr="00AA12FD">
              <w:t>23</w:t>
            </w:r>
          </w:p>
        </w:tc>
        <w:tc>
          <w:tcPr>
            <w:tcW w:w="1173" w:type="dxa"/>
            <w:hideMark/>
          </w:tcPr>
          <w:p w:rsidR="00AA12FD" w:rsidRPr="00AA12FD" w:rsidRDefault="00AA12FD" w:rsidP="00AA12FD">
            <w:r w:rsidRPr="00AA12FD">
              <w:t>16</w:t>
            </w:r>
          </w:p>
        </w:tc>
      </w:tr>
      <w:tr w:rsidR="00AA12FD" w:rsidRPr="00AA12FD" w:rsidTr="00AA12FD">
        <w:trPr>
          <w:trHeight w:val="630"/>
        </w:trPr>
        <w:tc>
          <w:tcPr>
            <w:tcW w:w="7338" w:type="dxa"/>
            <w:noWrap/>
            <w:hideMark/>
          </w:tcPr>
          <w:p w:rsidR="00AA12FD" w:rsidRPr="00AA12FD" w:rsidRDefault="00AA12FD" w:rsidP="00AA12FD">
            <w:r w:rsidRPr="00AA12FD">
              <w:t>Kino projekcije (113 filmskih naslova)</w:t>
            </w:r>
          </w:p>
        </w:tc>
        <w:tc>
          <w:tcPr>
            <w:tcW w:w="777" w:type="dxa"/>
            <w:noWrap/>
            <w:hideMark/>
          </w:tcPr>
          <w:p w:rsidR="00AA12FD" w:rsidRPr="00AA12FD" w:rsidRDefault="00AA12FD" w:rsidP="00AA12FD">
            <w:r w:rsidRPr="00AA12FD">
              <w:t>341</w:t>
            </w:r>
          </w:p>
        </w:tc>
        <w:tc>
          <w:tcPr>
            <w:tcW w:w="1173" w:type="dxa"/>
            <w:hideMark/>
          </w:tcPr>
          <w:p w:rsidR="00AA12FD" w:rsidRPr="00AA12FD" w:rsidRDefault="00AA12FD" w:rsidP="00AA12FD">
            <w:r w:rsidRPr="00AA12FD">
              <w:t>343 (146 naslova)</w:t>
            </w:r>
          </w:p>
        </w:tc>
      </w:tr>
      <w:tr w:rsidR="00AA12FD" w:rsidRPr="00AA12FD" w:rsidTr="00AA12FD">
        <w:trPr>
          <w:trHeight w:val="315"/>
        </w:trPr>
        <w:tc>
          <w:tcPr>
            <w:tcW w:w="7338" w:type="dxa"/>
            <w:noWrap/>
            <w:hideMark/>
          </w:tcPr>
          <w:p w:rsidR="00AA12FD" w:rsidRPr="00AA12FD" w:rsidRDefault="00AA12FD" w:rsidP="00AA12FD">
            <w:r w:rsidRPr="00AA12FD">
              <w:t>Kazališna predstava (za djecu 16, za odrasle 5, predstave Amaterskog kazališta 6)</w:t>
            </w:r>
          </w:p>
        </w:tc>
        <w:tc>
          <w:tcPr>
            <w:tcW w:w="777" w:type="dxa"/>
            <w:noWrap/>
            <w:hideMark/>
          </w:tcPr>
          <w:p w:rsidR="00AA12FD" w:rsidRPr="00AA12FD" w:rsidRDefault="00AA12FD" w:rsidP="00AA12FD">
            <w:r w:rsidRPr="00AA12FD">
              <w:t>27</w:t>
            </w:r>
          </w:p>
        </w:tc>
        <w:tc>
          <w:tcPr>
            <w:tcW w:w="1173" w:type="dxa"/>
            <w:hideMark/>
          </w:tcPr>
          <w:p w:rsidR="00AA12FD" w:rsidRPr="00AA12FD" w:rsidRDefault="00AA12FD" w:rsidP="00AA12FD">
            <w:r w:rsidRPr="00AA12FD">
              <w:t>15</w:t>
            </w:r>
          </w:p>
        </w:tc>
      </w:tr>
      <w:tr w:rsidR="00AA12FD" w:rsidRPr="00AA12FD" w:rsidTr="00AA12FD">
        <w:trPr>
          <w:trHeight w:val="315"/>
        </w:trPr>
        <w:tc>
          <w:tcPr>
            <w:tcW w:w="7338" w:type="dxa"/>
            <w:noWrap/>
            <w:hideMark/>
          </w:tcPr>
          <w:p w:rsidR="00AA12FD" w:rsidRPr="00AA12FD" w:rsidRDefault="00AA12FD" w:rsidP="00AA12FD">
            <w:r w:rsidRPr="00AA12FD">
              <w:t>Koncerti</w:t>
            </w:r>
          </w:p>
        </w:tc>
        <w:tc>
          <w:tcPr>
            <w:tcW w:w="777" w:type="dxa"/>
            <w:noWrap/>
            <w:hideMark/>
          </w:tcPr>
          <w:p w:rsidR="00AA12FD" w:rsidRPr="00AA12FD" w:rsidRDefault="00AA12FD" w:rsidP="00AA12FD">
            <w:r w:rsidRPr="00AA12FD">
              <w:t>24</w:t>
            </w:r>
          </w:p>
        </w:tc>
        <w:tc>
          <w:tcPr>
            <w:tcW w:w="1173" w:type="dxa"/>
            <w:hideMark/>
          </w:tcPr>
          <w:p w:rsidR="00AA12FD" w:rsidRPr="00AA12FD" w:rsidRDefault="00AA12FD" w:rsidP="00AA12FD">
            <w:r w:rsidRPr="00AA12FD">
              <w:t>16</w:t>
            </w:r>
          </w:p>
        </w:tc>
      </w:tr>
      <w:tr w:rsidR="00AA12FD" w:rsidRPr="00AA12FD" w:rsidTr="00AA12FD">
        <w:trPr>
          <w:trHeight w:val="315"/>
        </w:trPr>
        <w:tc>
          <w:tcPr>
            <w:tcW w:w="7338" w:type="dxa"/>
            <w:noWrap/>
            <w:hideMark/>
          </w:tcPr>
          <w:p w:rsidR="00AA12FD" w:rsidRPr="00AA12FD" w:rsidRDefault="00AA12FD" w:rsidP="00AA12FD">
            <w:r w:rsidRPr="00AA12FD">
              <w:t>Predavanja o održivoj upotrebi pesticida (243 polaznika)</w:t>
            </w:r>
          </w:p>
        </w:tc>
        <w:tc>
          <w:tcPr>
            <w:tcW w:w="777" w:type="dxa"/>
            <w:noWrap/>
            <w:hideMark/>
          </w:tcPr>
          <w:p w:rsidR="00AA12FD" w:rsidRPr="00AA12FD" w:rsidRDefault="00AA12FD" w:rsidP="00AA12FD">
            <w:r w:rsidRPr="00AA12FD">
              <w:t>6</w:t>
            </w:r>
          </w:p>
        </w:tc>
        <w:tc>
          <w:tcPr>
            <w:tcW w:w="1173" w:type="dxa"/>
            <w:hideMark/>
          </w:tcPr>
          <w:p w:rsidR="00AA12FD" w:rsidRPr="00AA12FD" w:rsidRDefault="00AA12FD" w:rsidP="00AA12FD">
            <w:r w:rsidRPr="00AA12FD">
              <w:t>0</w:t>
            </w:r>
          </w:p>
        </w:tc>
      </w:tr>
      <w:tr w:rsidR="00AA12FD" w:rsidRPr="00AA12FD" w:rsidTr="00AA12FD">
        <w:trPr>
          <w:trHeight w:val="315"/>
        </w:trPr>
        <w:tc>
          <w:tcPr>
            <w:tcW w:w="7338" w:type="dxa"/>
            <w:noWrap/>
            <w:hideMark/>
          </w:tcPr>
          <w:p w:rsidR="00AA12FD" w:rsidRPr="00AA12FD" w:rsidRDefault="00AA12FD" w:rsidP="00AA12FD">
            <w:r w:rsidRPr="00AA12FD">
              <w:t>Pojedinačni seminari (</w:t>
            </w:r>
            <w:proofErr w:type="spellStart"/>
            <w:r w:rsidRPr="00AA12FD">
              <w:t>word</w:t>
            </w:r>
            <w:proofErr w:type="spellEnd"/>
            <w:r w:rsidRPr="00AA12FD">
              <w:t xml:space="preserve">, </w:t>
            </w:r>
            <w:proofErr w:type="spellStart"/>
            <w:r w:rsidRPr="00AA12FD">
              <w:t>power</w:t>
            </w:r>
            <w:proofErr w:type="spellEnd"/>
            <w:r w:rsidRPr="00AA12FD">
              <w:t xml:space="preserve"> </w:t>
            </w:r>
            <w:proofErr w:type="spellStart"/>
            <w:r w:rsidRPr="00AA12FD">
              <w:t>point</w:t>
            </w:r>
            <w:proofErr w:type="spellEnd"/>
            <w:r w:rsidRPr="00AA12FD">
              <w:t xml:space="preserve">, </w:t>
            </w:r>
            <w:proofErr w:type="spellStart"/>
            <w:r w:rsidRPr="00AA12FD">
              <w:t>excel</w:t>
            </w:r>
            <w:proofErr w:type="spellEnd"/>
            <w:r w:rsidRPr="00AA12FD">
              <w:t>, Internet marketing, izrada poslovnog plana - 40 polaznika)</w:t>
            </w:r>
          </w:p>
        </w:tc>
        <w:tc>
          <w:tcPr>
            <w:tcW w:w="777" w:type="dxa"/>
            <w:noWrap/>
            <w:hideMark/>
          </w:tcPr>
          <w:p w:rsidR="00AA12FD" w:rsidRPr="00AA12FD" w:rsidRDefault="00AA12FD" w:rsidP="00AA12FD">
            <w:r w:rsidRPr="00AA12FD">
              <w:t>5</w:t>
            </w:r>
          </w:p>
        </w:tc>
        <w:tc>
          <w:tcPr>
            <w:tcW w:w="1173" w:type="dxa"/>
            <w:hideMark/>
          </w:tcPr>
          <w:p w:rsidR="00AA12FD" w:rsidRPr="00AA12FD" w:rsidRDefault="00AA12FD" w:rsidP="00AA12FD">
            <w:r w:rsidRPr="00AA12FD">
              <w:t>1</w:t>
            </w:r>
          </w:p>
        </w:tc>
      </w:tr>
      <w:tr w:rsidR="00AA12FD" w:rsidRPr="00AA12FD" w:rsidTr="00AA12FD">
        <w:trPr>
          <w:trHeight w:val="315"/>
        </w:trPr>
        <w:tc>
          <w:tcPr>
            <w:tcW w:w="7338" w:type="dxa"/>
            <w:noWrap/>
            <w:hideMark/>
          </w:tcPr>
          <w:p w:rsidR="00AA12FD" w:rsidRPr="00AA12FD" w:rsidRDefault="00AA12FD" w:rsidP="00AA12FD">
            <w:r w:rsidRPr="00AA12FD">
              <w:t xml:space="preserve">Nastava ECDL (16 polaznika), nastava </w:t>
            </w:r>
            <w:proofErr w:type="spellStart"/>
            <w:r w:rsidRPr="00AA12FD">
              <w:t>Hvidra</w:t>
            </w:r>
            <w:proofErr w:type="spellEnd"/>
            <w:r w:rsidRPr="00AA12FD">
              <w:t xml:space="preserve"> (8 polaznika)</w:t>
            </w:r>
          </w:p>
        </w:tc>
        <w:tc>
          <w:tcPr>
            <w:tcW w:w="777" w:type="dxa"/>
            <w:noWrap/>
            <w:hideMark/>
          </w:tcPr>
          <w:p w:rsidR="00AA12FD" w:rsidRPr="00AA12FD" w:rsidRDefault="00AA12FD" w:rsidP="00AA12FD">
            <w:r w:rsidRPr="00AA12FD">
              <w:t>2</w:t>
            </w:r>
          </w:p>
        </w:tc>
        <w:tc>
          <w:tcPr>
            <w:tcW w:w="1173" w:type="dxa"/>
            <w:hideMark/>
          </w:tcPr>
          <w:p w:rsidR="00AA12FD" w:rsidRPr="00AA12FD" w:rsidRDefault="00AA12FD" w:rsidP="00AA12FD">
            <w:r w:rsidRPr="00AA12FD">
              <w:t>2</w:t>
            </w:r>
          </w:p>
        </w:tc>
      </w:tr>
      <w:tr w:rsidR="00AA12FD" w:rsidRPr="00AA12FD" w:rsidTr="00AA12FD">
        <w:trPr>
          <w:trHeight w:val="315"/>
        </w:trPr>
        <w:tc>
          <w:tcPr>
            <w:tcW w:w="7338" w:type="dxa"/>
            <w:noWrap/>
            <w:hideMark/>
          </w:tcPr>
          <w:p w:rsidR="00AA12FD" w:rsidRPr="00AA12FD" w:rsidRDefault="00AA12FD" w:rsidP="00AA12FD">
            <w:r w:rsidRPr="00AA12FD">
              <w:t>Knjigovođe (7 polaznika)</w:t>
            </w:r>
          </w:p>
        </w:tc>
        <w:tc>
          <w:tcPr>
            <w:tcW w:w="777" w:type="dxa"/>
            <w:noWrap/>
            <w:hideMark/>
          </w:tcPr>
          <w:p w:rsidR="00AA12FD" w:rsidRPr="00AA12FD" w:rsidRDefault="00AA12FD" w:rsidP="00AA12FD">
            <w:r w:rsidRPr="00AA12FD">
              <w:t>1</w:t>
            </w:r>
          </w:p>
        </w:tc>
        <w:tc>
          <w:tcPr>
            <w:tcW w:w="1173" w:type="dxa"/>
            <w:hideMark/>
          </w:tcPr>
          <w:p w:rsidR="00AA12FD" w:rsidRPr="00AA12FD" w:rsidRDefault="00AA12FD" w:rsidP="00AA12FD">
            <w:r w:rsidRPr="00AA12FD">
              <w:t>1</w:t>
            </w:r>
          </w:p>
        </w:tc>
      </w:tr>
      <w:tr w:rsidR="00AA12FD" w:rsidRPr="00AA12FD" w:rsidTr="00AA12FD">
        <w:trPr>
          <w:trHeight w:val="315"/>
        </w:trPr>
        <w:tc>
          <w:tcPr>
            <w:tcW w:w="7338" w:type="dxa"/>
            <w:noWrap/>
            <w:hideMark/>
          </w:tcPr>
          <w:p w:rsidR="00AA12FD" w:rsidRPr="00AA12FD" w:rsidRDefault="00AA12FD" w:rsidP="00AA12FD">
            <w:r w:rsidRPr="00AA12FD">
              <w:t>Nastava Proizvođač i prerađivač ljekovitog i aromatičnog bilja (12 polaznika)</w:t>
            </w:r>
          </w:p>
        </w:tc>
        <w:tc>
          <w:tcPr>
            <w:tcW w:w="777" w:type="dxa"/>
            <w:noWrap/>
            <w:hideMark/>
          </w:tcPr>
          <w:p w:rsidR="00AA12FD" w:rsidRPr="00AA12FD" w:rsidRDefault="00AA12FD" w:rsidP="00AA12FD">
            <w:r w:rsidRPr="00AA12FD">
              <w:t>1</w:t>
            </w:r>
          </w:p>
        </w:tc>
        <w:tc>
          <w:tcPr>
            <w:tcW w:w="1173" w:type="dxa"/>
            <w:hideMark/>
          </w:tcPr>
          <w:p w:rsidR="00AA12FD" w:rsidRPr="00AA12FD" w:rsidRDefault="00AA12FD" w:rsidP="00AA12FD">
            <w:r w:rsidRPr="00AA12FD">
              <w:t>1</w:t>
            </w:r>
          </w:p>
        </w:tc>
      </w:tr>
      <w:tr w:rsidR="00AA12FD" w:rsidRPr="00AA12FD" w:rsidTr="00AA12FD">
        <w:trPr>
          <w:trHeight w:val="315"/>
        </w:trPr>
        <w:tc>
          <w:tcPr>
            <w:tcW w:w="7338" w:type="dxa"/>
            <w:noWrap/>
            <w:hideMark/>
          </w:tcPr>
          <w:p w:rsidR="00AA12FD" w:rsidRPr="00AA12FD" w:rsidRDefault="00AA12FD" w:rsidP="00AA12FD">
            <w:r w:rsidRPr="00AA12FD">
              <w:t>Nastava Pčelar (13 polaznika)</w:t>
            </w:r>
          </w:p>
        </w:tc>
        <w:tc>
          <w:tcPr>
            <w:tcW w:w="777" w:type="dxa"/>
            <w:noWrap/>
            <w:hideMark/>
          </w:tcPr>
          <w:p w:rsidR="00AA12FD" w:rsidRPr="00AA12FD" w:rsidRDefault="00AA12FD" w:rsidP="00AA12FD">
            <w:r w:rsidRPr="00AA12FD">
              <w:t>1</w:t>
            </w:r>
          </w:p>
        </w:tc>
        <w:tc>
          <w:tcPr>
            <w:tcW w:w="1173" w:type="dxa"/>
            <w:hideMark/>
          </w:tcPr>
          <w:p w:rsidR="00AA12FD" w:rsidRPr="00AA12FD" w:rsidRDefault="00AA12FD" w:rsidP="00AA12FD">
            <w:r w:rsidRPr="00AA12FD">
              <w:t>1</w:t>
            </w:r>
          </w:p>
        </w:tc>
      </w:tr>
      <w:tr w:rsidR="00AA12FD" w:rsidRPr="00AA12FD" w:rsidTr="00AA12FD">
        <w:trPr>
          <w:trHeight w:val="315"/>
        </w:trPr>
        <w:tc>
          <w:tcPr>
            <w:tcW w:w="7338" w:type="dxa"/>
            <w:noWrap/>
            <w:hideMark/>
          </w:tcPr>
          <w:p w:rsidR="00AA12FD" w:rsidRPr="00AA12FD" w:rsidRDefault="00AA12FD" w:rsidP="00AA12FD">
            <w:r w:rsidRPr="00AA12FD">
              <w:t>Nastava Njegovateljice/</w:t>
            </w:r>
            <w:proofErr w:type="spellStart"/>
            <w:r w:rsidRPr="00AA12FD">
              <w:t>gerontodomaćice</w:t>
            </w:r>
            <w:proofErr w:type="spellEnd"/>
            <w:r w:rsidRPr="00AA12FD">
              <w:t xml:space="preserve"> (7 polaznica)</w:t>
            </w:r>
          </w:p>
        </w:tc>
        <w:tc>
          <w:tcPr>
            <w:tcW w:w="777" w:type="dxa"/>
            <w:noWrap/>
            <w:hideMark/>
          </w:tcPr>
          <w:p w:rsidR="00AA12FD" w:rsidRPr="00AA12FD" w:rsidRDefault="00AA12FD" w:rsidP="00AA12FD">
            <w:r w:rsidRPr="00AA12FD">
              <w:t>1</w:t>
            </w:r>
          </w:p>
        </w:tc>
        <w:tc>
          <w:tcPr>
            <w:tcW w:w="1173" w:type="dxa"/>
            <w:hideMark/>
          </w:tcPr>
          <w:p w:rsidR="00AA12FD" w:rsidRPr="00AA12FD" w:rsidRDefault="00AA12FD" w:rsidP="00AA12FD">
            <w:r w:rsidRPr="00AA12FD">
              <w:t>1</w:t>
            </w:r>
          </w:p>
        </w:tc>
      </w:tr>
      <w:tr w:rsidR="00AA12FD" w:rsidRPr="00AA12FD" w:rsidTr="00AA12FD">
        <w:trPr>
          <w:trHeight w:val="315"/>
        </w:trPr>
        <w:tc>
          <w:tcPr>
            <w:tcW w:w="7338" w:type="dxa"/>
            <w:noWrap/>
            <w:hideMark/>
          </w:tcPr>
          <w:p w:rsidR="00AA12FD" w:rsidRPr="00AA12FD" w:rsidRDefault="00AA12FD" w:rsidP="00AA12FD">
            <w:r w:rsidRPr="00AA12FD">
              <w:lastRenderedPageBreak/>
              <w:t>Nastava Prekvalifikacija / Doškolovanje (14 polaznika)</w:t>
            </w:r>
          </w:p>
        </w:tc>
        <w:tc>
          <w:tcPr>
            <w:tcW w:w="777" w:type="dxa"/>
            <w:noWrap/>
            <w:hideMark/>
          </w:tcPr>
          <w:p w:rsidR="00AA12FD" w:rsidRPr="00AA12FD" w:rsidRDefault="00AA12FD" w:rsidP="00AA12FD">
            <w:r w:rsidRPr="00AA12FD">
              <w:t>2</w:t>
            </w:r>
          </w:p>
        </w:tc>
        <w:tc>
          <w:tcPr>
            <w:tcW w:w="1173" w:type="dxa"/>
            <w:hideMark/>
          </w:tcPr>
          <w:p w:rsidR="00AA12FD" w:rsidRPr="00AA12FD" w:rsidRDefault="00AA12FD" w:rsidP="00AA12FD">
            <w:r w:rsidRPr="00AA12FD">
              <w:t>2</w:t>
            </w:r>
          </w:p>
        </w:tc>
      </w:tr>
      <w:tr w:rsidR="00AA12FD" w:rsidRPr="00AA12FD" w:rsidTr="00AA12FD">
        <w:trPr>
          <w:trHeight w:val="315"/>
        </w:trPr>
        <w:tc>
          <w:tcPr>
            <w:tcW w:w="7338" w:type="dxa"/>
            <w:noWrap/>
            <w:hideMark/>
          </w:tcPr>
          <w:p w:rsidR="00AA12FD" w:rsidRPr="00AA12FD" w:rsidRDefault="00AA12FD" w:rsidP="00AA12FD">
            <w:r w:rsidRPr="00AA12FD">
              <w:t>Moderni plesni studio (43 polaznika)</w:t>
            </w:r>
          </w:p>
        </w:tc>
        <w:tc>
          <w:tcPr>
            <w:tcW w:w="777" w:type="dxa"/>
            <w:noWrap/>
            <w:hideMark/>
          </w:tcPr>
          <w:p w:rsidR="00AA12FD" w:rsidRPr="00AA12FD" w:rsidRDefault="00AA12FD" w:rsidP="00AA12FD">
            <w:r w:rsidRPr="00AA12FD">
              <w:t>4</w:t>
            </w:r>
          </w:p>
        </w:tc>
        <w:tc>
          <w:tcPr>
            <w:tcW w:w="1173" w:type="dxa"/>
            <w:hideMark/>
          </w:tcPr>
          <w:p w:rsidR="00AA12FD" w:rsidRPr="00AA12FD" w:rsidRDefault="00AA12FD" w:rsidP="00AA12FD">
            <w:r w:rsidRPr="00AA12FD">
              <w:t>3</w:t>
            </w:r>
          </w:p>
        </w:tc>
      </w:tr>
      <w:tr w:rsidR="00AA12FD" w:rsidRPr="00AA12FD" w:rsidTr="00AA12FD">
        <w:trPr>
          <w:trHeight w:val="315"/>
        </w:trPr>
        <w:tc>
          <w:tcPr>
            <w:tcW w:w="7338" w:type="dxa"/>
            <w:noWrap/>
            <w:hideMark/>
          </w:tcPr>
          <w:p w:rsidR="00AA12FD" w:rsidRPr="00AA12FD" w:rsidRDefault="00AA12FD" w:rsidP="00AA12FD">
            <w:r w:rsidRPr="00AA12FD">
              <w:t>Osnovna škola (24 polaznika)</w:t>
            </w:r>
          </w:p>
        </w:tc>
        <w:tc>
          <w:tcPr>
            <w:tcW w:w="777" w:type="dxa"/>
            <w:noWrap/>
            <w:hideMark/>
          </w:tcPr>
          <w:p w:rsidR="00AA12FD" w:rsidRPr="00AA12FD" w:rsidRDefault="00AA12FD" w:rsidP="00AA12FD">
            <w:r w:rsidRPr="00AA12FD">
              <w:t>1</w:t>
            </w:r>
          </w:p>
        </w:tc>
        <w:tc>
          <w:tcPr>
            <w:tcW w:w="1173" w:type="dxa"/>
            <w:hideMark/>
          </w:tcPr>
          <w:p w:rsidR="00AA12FD" w:rsidRPr="00AA12FD" w:rsidRDefault="00AA12FD" w:rsidP="00AA12FD">
            <w:r w:rsidRPr="00AA12FD">
              <w:t>0</w:t>
            </w:r>
          </w:p>
        </w:tc>
      </w:tr>
      <w:tr w:rsidR="00AA12FD" w:rsidRPr="00AA12FD" w:rsidTr="00AA12FD">
        <w:trPr>
          <w:trHeight w:val="315"/>
        </w:trPr>
        <w:tc>
          <w:tcPr>
            <w:tcW w:w="7338" w:type="dxa"/>
            <w:noWrap/>
            <w:hideMark/>
          </w:tcPr>
          <w:p w:rsidR="00AA12FD" w:rsidRPr="00AA12FD" w:rsidRDefault="00AA12FD" w:rsidP="00AA12FD">
            <w:r w:rsidRPr="00AA12FD">
              <w:t>Mala škola stripa (6 polaznika)</w:t>
            </w:r>
          </w:p>
        </w:tc>
        <w:tc>
          <w:tcPr>
            <w:tcW w:w="777" w:type="dxa"/>
            <w:noWrap/>
            <w:hideMark/>
          </w:tcPr>
          <w:p w:rsidR="00AA12FD" w:rsidRPr="00AA12FD" w:rsidRDefault="00AA12FD" w:rsidP="00AA12FD">
            <w:r w:rsidRPr="00AA12FD">
              <w:t>1</w:t>
            </w:r>
          </w:p>
        </w:tc>
        <w:tc>
          <w:tcPr>
            <w:tcW w:w="1173" w:type="dxa"/>
            <w:hideMark/>
          </w:tcPr>
          <w:p w:rsidR="00AA12FD" w:rsidRPr="00AA12FD" w:rsidRDefault="00AA12FD" w:rsidP="00AA12FD">
            <w:r w:rsidRPr="00AA12FD">
              <w:t>0</w:t>
            </w:r>
          </w:p>
        </w:tc>
      </w:tr>
      <w:tr w:rsidR="00AA12FD" w:rsidRPr="00AA12FD" w:rsidTr="00AA12FD">
        <w:trPr>
          <w:trHeight w:val="315"/>
        </w:trPr>
        <w:tc>
          <w:tcPr>
            <w:tcW w:w="7338" w:type="dxa"/>
            <w:noWrap/>
            <w:hideMark/>
          </w:tcPr>
          <w:p w:rsidR="00AA12FD" w:rsidRPr="00AA12FD" w:rsidRDefault="00AA12FD" w:rsidP="00AA12FD">
            <w:r w:rsidRPr="00AA12FD">
              <w:t>Obrazovna emisija Radio Samobor</w:t>
            </w:r>
          </w:p>
        </w:tc>
        <w:tc>
          <w:tcPr>
            <w:tcW w:w="777" w:type="dxa"/>
            <w:noWrap/>
            <w:hideMark/>
          </w:tcPr>
          <w:p w:rsidR="00AA12FD" w:rsidRPr="00AA12FD" w:rsidRDefault="00AA12FD" w:rsidP="00AA12FD">
            <w:r w:rsidRPr="00AA12FD">
              <w:t>35</w:t>
            </w:r>
          </w:p>
        </w:tc>
        <w:tc>
          <w:tcPr>
            <w:tcW w:w="1173" w:type="dxa"/>
            <w:hideMark/>
          </w:tcPr>
          <w:p w:rsidR="00AA12FD" w:rsidRPr="00AA12FD" w:rsidRDefault="00AA12FD" w:rsidP="00AA12FD">
            <w:r w:rsidRPr="00AA12FD">
              <w:t>37</w:t>
            </w:r>
          </w:p>
        </w:tc>
      </w:tr>
      <w:tr w:rsidR="00AA12FD" w:rsidRPr="00AA12FD" w:rsidTr="00AA12FD">
        <w:trPr>
          <w:trHeight w:val="315"/>
        </w:trPr>
        <w:tc>
          <w:tcPr>
            <w:tcW w:w="7338" w:type="dxa"/>
            <w:noWrap/>
            <w:hideMark/>
          </w:tcPr>
          <w:p w:rsidR="00AA12FD" w:rsidRPr="00AA12FD" w:rsidRDefault="00AA12FD" w:rsidP="00AA12FD">
            <w:r w:rsidRPr="00AA12FD">
              <w:t xml:space="preserve">Građanski utorak, Dan planeta Zemlje </w:t>
            </w:r>
          </w:p>
        </w:tc>
        <w:tc>
          <w:tcPr>
            <w:tcW w:w="777" w:type="dxa"/>
            <w:noWrap/>
            <w:hideMark/>
          </w:tcPr>
          <w:p w:rsidR="00AA12FD" w:rsidRPr="00AA12FD" w:rsidRDefault="00AA12FD" w:rsidP="00AA12FD">
            <w:r w:rsidRPr="00AA12FD">
              <w:t>27</w:t>
            </w:r>
          </w:p>
        </w:tc>
        <w:tc>
          <w:tcPr>
            <w:tcW w:w="1173" w:type="dxa"/>
            <w:hideMark/>
          </w:tcPr>
          <w:p w:rsidR="00AA12FD" w:rsidRPr="00AA12FD" w:rsidRDefault="00AA12FD" w:rsidP="00AA12FD">
            <w:r w:rsidRPr="00AA12FD">
              <w:t>16</w:t>
            </w:r>
          </w:p>
        </w:tc>
      </w:tr>
      <w:tr w:rsidR="00AA12FD" w:rsidRPr="00AA12FD" w:rsidTr="00AA12FD">
        <w:trPr>
          <w:trHeight w:val="315"/>
        </w:trPr>
        <w:tc>
          <w:tcPr>
            <w:tcW w:w="7338" w:type="dxa"/>
            <w:noWrap/>
            <w:hideMark/>
          </w:tcPr>
          <w:p w:rsidR="00AA12FD" w:rsidRPr="00AA12FD" w:rsidRDefault="00AA12FD" w:rsidP="00AA12FD">
            <w:r w:rsidRPr="00AA12FD">
              <w:t>40. Samoborska glazbena jesen (koncerti)</w:t>
            </w:r>
          </w:p>
        </w:tc>
        <w:tc>
          <w:tcPr>
            <w:tcW w:w="777" w:type="dxa"/>
            <w:noWrap/>
            <w:hideMark/>
          </w:tcPr>
          <w:p w:rsidR="00AA12FD" w:rsidRPr="00AA12FD" w:rsidRDefault="00AA12FD" w:rsidP="00AA12FD">
            <w:r w:rsidRPr="00AA12FD">
              <w:t>18</w:t>
            </w:r>
          </w:p>
        </w:tc>
        <w:tc>
          <w:tcPr>
            <w:tcW w:w="1173" w:type="dxa"/>
            <w:hideMark/>
          </w:tcPr>
          <w:p w:rsidR="00AA12FD" w:rsidRPr="00AA12FD" w:rsidRDefault="00AA12FD" w:rsidP="00AA12FD">
            <w:r w:rsidRPr="00AA12FD">
              <w:t>17</w:t>
            </w:r>
          </w:p>
        </w:tc>
      </w:tr>
      <w:tr w:rsidR="00AA12FD" w:rsidRPr="00AA12FD" w:rsidTr="00AA12FD">
        <w:trPr>
          <w:trHeight w:val="315"/>
        </w:trPr>
        <w:tc>
          <w:tcPr>
            <w:tcW w:w="7338" w:type="dxa"/>
            <w:noWrap/>
            <w:hideMark/>
          </w:tcPr>
          <w:p w:rsidR="00AA12FD" w:rsidRPr="00AA12FD" w:rsidRDefault="00AA12FD" w:rsidP="00AA12FD">
            <w:proofErr w:type="spellStart"/>
            <w:r w:rsidRPr="00AA12FD">
              <w:t>Masterclass</w:t>
            </w:r>
            <w:proofErr w:type="spellEnd"/>
            <w:r w:rsidRPr="00AA12FD">
              <w:t xml:space="preserve"> </w:t>
            </w:r>
          </w:p>
        </w:tc>
        <w:tc>
          <w:tcPr>
            <w:tcW w:w="777" w:type="dxa"/>
            <w:noWrap/>
            <w:hideMark/>
          </w:tcPr>
          <w:p w:rsidR="00AA12FD" w:rsidRPr="00AA12FD" w:rsidRDefault="00AA12FD" w:rsidP="00AA12FD">
            <w:r w:rsidRPr="00AA12FD">
              <w:t>5</w:t>
            </w:r>
          </w:p>
        </w:tc>
        <w:tc>
          <w:tcPr>
            <w:tcW w:w="1173" w:type="dxa"/>
            <w:hideMark/>
          </w:tcPr>
          <w:p w:rsidR="00AA12FD" w:rsidRPr="00AA12FD" w:rsidRDefault="00AA12FD" w:rsidP="00AA12FD">
            <w:r w:rsidRPr="00AA12FD">
              <w:t>6</w:t>
            </w:r>
          </w:p>
        </w:tc>
      </w:tr>
      <w:tr w:rsidR="00AA12FD" w:rsidRPr="00AA12FD" w:rsidTr="00AA12FD">
        <w:trPr>
          <w:trHeight w:val="315"/>
        </w:trPr>
        <w:tc>
          <w:tcPr>
            <w:tcW w:w="7338" w:type="dxa"/>
            <w:noWrap/>
            <w:hideMark/>
          </w:tcPr>
          <w:p w:rsidR="00AA12FD" w:rsidRPr="00AA12FD" w:rsidRDefault="00AA12FD" w:rsidP="00AA12FD">
            <w:r w:rsidRPr="00AA12FD">
              <w:t xml:space="preserve">Večer hrvatske ljubavne poezije </w:t>
            </w:r>
            <w:proofErr w:type="spellStart"/>
            <w:r w:rsidRPr="00AA12FD">
              <w:t>Vrazova</w:t>
            </w:r>
            <w:proofErr w:type="spellEnd"/>
            <w:r w:rsidRPr="00AA12FD">
              <w:t xml:space="preserve"> Ljubica</w:t>
            </w:r>
          </w:p>
        </w:tc>
        <w:tc>
          <w:tcPr>
            <w:tcW w:w="777" w:type="dxa"/>
            <w:noWrap/>
            <w:hideMark/>
          </w:tcPr>
          <w:p w:rsidR="00AA12FD" w:rsidRPr="00AA12FD" w:rsidRDefault="00AA12FD" w:rsidP="00AA12FD">
            <w:r w:rsidRPr="00AA12FD">
              <w:t>1</w:t>
            </w:r>
          </w:p>
        </w:tc>
        <w:tc>
          <w:tcPr>
            <w:tcW w:w="1173" w:type="dxa"/>
            <w:hideMark/>
          </w:tcPr>
          <w:p w:rsidR="00AA12FD" w:rsidRPr="00AA12FD" w:rsidRDefault="00AA12FD" w:rsidP="00AA12FD">
            <w:r w:rsidRPr="00AA12FD">
              <w:t>1</w:t>
            </w:r>
          </w:p>
        </w:tc>
      </w:tr>
      <w:tr w:rsidR="00AA12FD" w:rsidRPr="00AA12FD" w:rsidTr="00AA12FD">
        <w:trPr>
          <w:trHeight w:val="315"/>
        </w:trPr>
        <w:tc>
          <w:tcPr>
            <w:tcW w:w="7338" w:type="dxa"/>
            <w:noWrap/>
            <w:hideMark/>
          </w:tcPr>
          <w:p w:rsidR="00AA12FD" w:rsidRPr="00AA12FD" w:rsidRDefault="00AA12FD" w:rsidP="00AA12FD">
            <w:r w:rsidRPr="00AA12FD">
              <w:t>Plesna produkcija</w:t>
            </w:r>
          </w:p>
        </w:tc>
        <w:tc>
          <w:tcPr>
            <w:tcW w:w="777" w:type="dxa"/>
            <w:noWrap/>
            <w:hideMark/>
          </w:tcPr>
          <w:p w:rsidR="00AA12FD" w:rsidRPr="00AA12FD" w:rsidRDefault="00AA12FD" w:rsidP="00AA12FD">
            <w:r w:rsidRPr="00AA12FD">
              <w:t>1</w:t>
            </w:r>
          </w:p>
        </w:tc>
        <w:tc>
          <w:tcPr>
            <w:tcW w:w="1173" w:type="dxa"/>
            <w:hideMark/>
          </w:tcPr>
          <w:p w:rsidR="00AA12FD" w:rsidRPr="00AA12FD" w:rsidRDefault="00AA12FD" w:rsidP="00AA12FD">
            <w:r w:rsidRPr="00AA12FD">
              <w:t>1</w:t>
            </w:r>
          </w:p>
        </w:tc>
      </w:tr>
      <w:tr w:rsidR="00AA12FD" w:rsidRPr="00AA12FD" w:rsidTr="00AA12FD">
        <w:trPr>
          <w:trHeight w:val="315"/>
        </w:trPr>
        <w:tc>
          <w:tcPr>
            <w:tcW w:w="7338" w:type="dxa"/>
            <w:noWrap/>
            <w:hideMark/>
          </w:tcPr>
          <w:p w:rsidR="00AA12FD" w:rsidRPr="00AA12FD" w:rsidRDefault="00AA12FD" w:rsidP="00AA12FD">
            <w:pPr>
              <w:jc w:val="right"/>
              <w:rPr>
                <w:b/>
              </w:rPr>
            </w:pPr>
            <w:r w:rsidRPr="00AA12FD">
              <w:rPr>
                <w:b/>
              </w:rPr>
              <w:t>ukupno vlastitih programa</w:t>
            </w:r>
          </w:p>
        </w:tc>
        <w:tc>
          <w:tcPr>
            <w:tcW w:w="777" w:type="dxa"/>
            <w:noWrap/>
            <w:hideMark/>
          </w:tcPr>
          <w:p w:rsidR="00AA12FD" w:rsidRPr="00AA12FD" w:rsidRDefault="00AA12FD" w:rsidP="00AA12FD">
            <w:pPr>
              <w:rPr>
                <w:b/>
              </w:rPr>
            </w:pPr>
            <w:r w:rsidRPr="00AA12FD">
              <w:rPr>
                <w:b/>
              </w:rPr>
              <w:t>527</w:t>
            </w:r>
          </w:p>
        </w:tc>
        <w:tc>
          <w:tcPr>
            <w:tcW w:w="1173" w:type="dxa"/>
            <w:hideMark/>
          </w:tcPr>
          <w:p w:rsidR="00AA12FD" w:rsidRPr="00AA12FD" w:rsidRDefault="00AA12FD" w:rsidP="00AA12FD">
            <w:pPr>
              <w:rPr>
                <w:b/>
              </w:rPr>
            </w:pPr>
            <w:r w:rsidRPr="00AA12FD">
              <w:rPr>
                <w:b/>
              </w:rPr>
              <w:t>480</w:t>
            </w:r>
          </w:p>
        </w:tc>
      </w:tr>
      <w:tr w:rsidR="00AA12FD" w:rsidRPr="00AA12FD" w:rsidTr="00AA12FD">
        <w:trPr>
          <w:trHeight w:val="315"/>
        </w:trPr>
        <w:tc>
          <w:tcPr>
            <w:tcW w:w="7338" w:type="dxa"/>
            <w:noWrap/>
            <w:hideMark/>
          </w:tcPr>
          <w:p w:rsidR="00AA12FD" w:rsidRPr="00AA12FD" w:rsidRDefault="00AA12FD" w:rsidP="00AA12FD">
            <w:r w:rsidRPr="00AA12FD">
              <w:t> OSTALO</w:t>
            </w:r>
          </w:p>
        </w:tc>
        <w:tc>
          <w:tcPr>
            <w:tcW w:w="777" w:type="dxa"/>
            <w:noWrap/>
            <w:hideMark/>
          </w:tcPr>
          <w:p w:rsidR="00AA12FD" w:rsidRPr="00AA12FD" w:rsidRDefault="00AA12FD" w:rsidP="00AA12FD">
            <w:r w:rsidRPr="00AA12FD">
              <w:t> </w:t>
            </w:r>
          </w:p>
        </w:tc>
        <w:tc>
          <w:tcPr>
            <w:tcW w:w="1173" w:type="dxa"/>
            <w:hideMark/>
          </w:tcPr>
          <w:p w:rsidR="00AA12FD" w:rsidRPr="00AA12FD" w:rsidRDefault="00AA12FD" w:rsidP="00AA12FD">
            <w:r w:rsidRPr="00AA12FD">
              <w:t> </w:t>
            </w:r>
          </w:p>
        </w:tc>
      </w:tr>
      <w:tr w:rsidR="00AA12FD" w:rsidRPr="00AA12FD" w:rsidTr="00AA12FD">
        <w:trPr>
          <w:trHeight w:val="300"/>
        </w:trPr>
        <w:tc>
          <w:tcPr>
            <w:tcW w:w="7338" w:type="dxa"/>
            <w:noWrap/>
            <w:hideMark/>
          </w:tcPr>
          <w:p w:rsidR="00AA12FD" w:rsidRPr="00AA12FD" w:rsidRDefault="00AA12FD" w:rsidP="00AA12FD">
            <w:r w:rsidRPr="00AA12FD">
              <w:t xml:space="preserve">koncerti KUD, Fašnik, </w:t>
            </w:r>
            <w:proofErr w:type="spellStart"/>
            <w:r w:rsidRPr="00AA12FD">
              <w:t>Lidrano</w:t>
            </w:r>
            <w:proofErr w:type="spellEnd"/>
            <w:r w:rsidRPr="00AA12FD">
              <w:t xml:space="preserve">, </w:t>
            </w:r>
            <w:proofErr w:type="spellStart"/>
            <w:r w:rsidRPr="00AA12FD">
              <w:t>Frankofonija</w:t>
            </w:r>
            <w:proofErr w:type="spellEnd"/>
            <w:r w:rsidRPr="00AA12FD">
              <w:t>, promocije, smotre, produkcije, seminari, tribine i sl.</w:t>
            </w:r>
          </w:p>
        </w:tc>
        <w:tc>
          <w:tcPr>
            <w:tcW w:w="777" w:type="dxa"/>
            <w:noWrap/>
            <w:hideMark/>
          </w:tcPr>
          <w:p w:rsidR="00AA12FD" w:rsidRPr="00AA12FD" w:rsidRDefault="00AA12FD" w:rsidP="00AA12FD">
            <w:r w:rsidRPr="00AA12FD">
              <w:t>57</w:t>
            </w:r>
          </w:p>
        </w:tc>
        <w:tc>
          <w:tcPr>
            <w:tcW w:w="1173" w:type="dxa"/>
            <w:hideMark/>
          </w:tcPr>
          <w:p w:rsidR="00AA12FD" w:rsidRPr="00AA12FD" w:rsidRDefault="00AA12FD" w:rsidP="00AA12FD">
            <w:r w:rsidRPr="00AA12FD">
              <w:t>62</w:t>
            </w:r>
          </w:p>
        </w:tc>
      </w:tr>
      <w:tr w:rsidR="00AA12FD" w:rsidRPr="00AA12FD" w:rsidTr="00AA12FD">
        <w:trPr>
          <w:trHeight w:val="315"/>
        </w:trPr>
        <w:tc>
          <w:tcPr>
            <w:tcW w:w="7338" w:type="dxa"/>
            <w:hideMark/>
          </w:tcPr>
          <w:p w:rsidR="00AA12FD" w:rsidRPr="00AA12FD" w:rsidRDefault="00AA12FD" w:rsidP="00AA12FD">
            <w:r w:rsidRPr="00AA12FD">
              <w:t>Iznajmljivanje tehničke opreme (razglas) za tuđa događanja u drugim prostorima</w:t>
            </w:r>
          </w:p>
        </w:tc>
        <w:tc>
          <w:tcPr>
            <w:tcW w:w="777" w:type="dxa"/>
            <w:noWrap/>
            <w:hideMark/>
          </w:tcPr>
          <w:p w:rsidR="00AA12FD" w:rsidRPr="00AA12FD" w:rsidRDefault="00AA12FD" w:rsidP="00AA12FD">
            <w:r w:rsidRPr="00AA12FD">
              <w:t>18</w:t>
            </w:r>
          </w:p>
        </w:tc>
        <w:tc>
          <w:tcPr>
            <w:tcW w:w="1173" w:type="dxa"/>
            <w:hideMark/>
          </w:tcPr>
          <w:p w:rsidR="00AA12FD" w:rsidRPr="00AA12FD" w:rsidRDefault="00AA12FD" w:rsidP="00AA12FD">
            <w:r w:rsidRPr="00AA12FD">
              <w:t>19</w:t>
            </w:r>
          </w:p>
        </w:tc>
      </w:tr>
      <w:tr w:rsidR="00AA12FD" w:rsidRPr="00AA12FD" w:rsidTr="00AA12FD">
        <w:trPr>
          <w:trHeight w:val="945"/>
        </w:trPr>
        <w:tc>
          <w:tcPr>
            <w:tcW w:w="7338" w:type="dxa"/>
            <w:hideMark/>
          </w:tcPr>
          <w:p w:rsidR="00AA12FD" w:rsidRPr="00AA12FD" w:rsidRDefault="00AA12FD" w:rsidP="00AA12FD">
            <w:r w:rsidRPr="00AA12FD">
              <w:t xml:space="preserve">Suorganizatori Samoborski fašnik, </w:t>
            </w:r>
            <w:proofErr w:type="spellStart"/>
            <w:r w:rsidRPr="00AA12FD">
              <w:t>Jazz</w:t>
            </w:r>
            <w:proofErr w:type="spellEnd"/>
            <w:r w:rsidRPr="00AA12FD">
              <w:t xml:space="preserve"> festival, </w:t>
            </w:r>
            <w:proofErr w:type="spellStart"/>
            <w:r w:rsidRPr="00AA12FD">
              <w:t>Cufus</w:t>
            </w:r>
            <w:proofErr w:type="spellEnd"/>
            <w:r w:rsidRPr="00AA12FD">
              <w:t xml:space="preserve">, Rudarska </w:t>
            </w:r>
            <w:proofErr w:type="spellStart"/>
            <w:r w:rsidRPr="00AA12FD">
              <w:t>greblica</w:t>
            </w:r>
            <w:proofErr w:type="spellEnd"/>
            <w:r w:rsidRPr="00AA12FD">
              <w:t xml:space="preserve">, Tamburaška noć, Festival </w:t>
            </w:r>
            <w:proofErr w:type="spellStart"/>
            <w:r w:rsidRPr="00AA12FD">
              <w:t>Young</w:t>
            </w:r>
            <w:proofErr w:type="spellEnd"/>
            <w:r w:rsidRPr="00AA12FD">
              <w:t xml:space="preserve"> </w:t>
            </w:r>
            <w:proofErr w:type="spellStart"/>
            <w:r w:rsidRPr="00AA12FD">
              <w:t>Masters</w:t>
            </w:r>
            <w:proofErr w:type="spellEnd"/>
            <w:r w:rsidRPr="00AA12FD">
              <w:t xml:space="preserve">, Olimpijski dan, Zimski </w:t>
            </w:r>
            <w:proofErr w:type="spellStart"/>
            <w:r w:rsidRPr="00AA12FD">
              <w:t>odmorko</w:t>
            </w:r>
            <w:proofErr w:type="spellEnd"/>
            <w:r w:rsidRPr="00AA12FD">
              <w:t xml:space="preserve">, Smotra samoborskih studenata glazbe, koncerti Glazbene škole, Radio Samobora i Matice hrvatske   </w:t>
            </w:r>
          </w:p>
        </w:tc>
        <w:tc>
          <w:tcPr>
            <w:tcW w:w="777" w:type="dxa"/>
            <w:noWrap/>
            <w:hideMark/>
          </w:tcPr>
          <w:p w:rsidR="00AA12FD" w:rsidRPr="00AA12FD" w:rsidRDefault="00AA12FD" w:rsidP="00AA12FD">
            <w:r w:rsidRPr="00AA12FD">
              <w:t>12</w:t>
            </w:r>
          </w:p>
        </w:tc>
        <w:tc>
          <w:tcPr>
            <w:tcW w:w="1173" w:type="dxa"/>
            <w:hideMark/>
          </w:tcPr>
          <w:p w:rsidR="00AA12FD" w:rsidRPr="00AA12FD" w:rsidRDefault="00AA12FD" w:rsidP="00AA12FD">
            <w:r w:rsidRPr="00AA12FD">
              <w:t>10</w:t>
            </w:r>
          </w:p>
        </w:tc>
      </w:tr>
      <w:tr w:rsidR="00AA12FD" w:rsidRPr="00AA12FD" w:rsidTr="00AA12FD">
        <w:trPr>
          <w:trHeight w:val="315"/>
        </w:trPr>
        <w:tc>
          <w:tcPr>
            <w:tcW w:w="7338" w:type="dxa"/>
            <w:noWrap/>
            <w:hideMark/>
          </w:tcPr>
          <w:p w:rsidR="00AA12FD" w:rsidRPr="00AA12FD" w:rsidRDefault="00AA12FD" w:rsidP="00AA12FD">
            <w:pPr>
              <w:jc w:val="right"/>
              <w:rPr>
                <w:b/>
              </w:rPr>
            </w:pPr>
            <w:r w:rsidRPr="00AA12FD">
              <w:rPr>
                <w:b/>
              </w:rPr>
              <w:t>sveukupno</w:t>
            </w:r>
          </w:p>
        </w:tc>
        <w:tc>
          <w:tcPr>
            <w:tcW w:w="777" w:type="dxa"/>
            <w:noWrap/>
            <w:hideMark/>
          </w:tcPr>
          <w:p w:rsidR="00AA12FD" w:rsidRPr="00AA12FD" w:rsidRDefault="00AA12FD" w:rsidP="00AA12FD">
            <w:pPr>
              <w:rPr>
                <w:b/>
              </w:rPr>
            </w:pPr>
            <w:r w:rsidRPr="00AA12FD">
              <w:rPr>
                <w:b/>
              </w:rPr>
              <w:t>614</w:t>
            </w:r>
          </w:p>
        </w:tc>
        <w:tc>
          <w:tcPr>
            <w:tcW w:w="1173" w:type="dxa"/>
            <w:hideMark/>
          </w:tcPr>
          <w:p w:rsidR="00AA12FD" w:rsidRPr="00AA12FD" w:rsidRDefault="00AA12FD" w:rsidP="00AA12FD">
            <w:pPr>
              <w:rPr>
                <w:b/>
              </w:rPr>
            </w:pPr>
            <w:r w:rsidRPr="00AA12FD">
              <w:rPr>
                <w:b/>
              </w:rPr>
              <w:t>571</w:t>
            </w:r>
          </w:p>
        </w:tc>
      </w:tr>
      <w:tr w:rsidR="00AA12FD" w:rsidRPr="00AA12FD" w:rsidTr="00AA12FD">
        <w:trPr>
          <w:trHeight w:val="315"/>
        </w:trPr>
        <w:tc>
          <w:tcPr>
            <w:tcW w:w="7338" w:type="dxa"/>
            <w:noWrap/>
            <w:hideMark/>
          </w:tcPr>
          <w:p w:rsidR="00AA12FD" w:rsidRPr="00AA12FD" w:rsidRDefault="00AA12FD" w:rsidP="00AA12FD"/>
        </w:tc>
        <w:tc>
          <w:tcPr>
            <w:tcW w:w="777" w:type="dxa"/>
            <w:noWrap/>
            <w:hideMark/>
          </w:tcPr>
          <w:p w:rsidR="00AA12FD" w:rsidRPr="00AA12FD" w:rsidRDefault="00AA12FD" w:rsidP="00AA12FD"/>
        </w:tc>
        <w:tc>
          <w:tcPr>
            <w:tcW w:w="1173" w:type="dxa"/>
            <w:hideMark/>
          </w:tcPr>
          <w:p w:rsidR="00AA12FD" w:rsidRPr="00AA12FD" w:rsidRDefault="00AA12FD" w:rsidP="00AA12FD"/>
        </w:tc>
      </w:tr>
      <w:tr w:rsidR="00AA12FD" w:rsidRPr="00AA12FD" w:rsidTr="00AA12FD">
        <w:trPr>
          <w:trHeight w:val="315"/>
        </w:trPr>
        <w:tc>
          <w:tcPr>
            <w:tcW w:w="7338" w:type="dxa"/>
            <w:noWrap/>
            <w:hideMark/>
          </w:tcPr>
          <w:p w:rsidR="00AA12FD" w:rsidRPr="00AA12FD" w:rsidRDefault="00AA12FD" w:rsidP="00AA12FD">
            <w:pPr>
              <w:rPr>
                <w:b/>
              </w:rPr>
            </w:pPr>
            <w:r w:rsidRPr="00AA12FD">
              <w:rPr>
                <w:b/>
              </w:rPr>
              <w:t>Broj posjetitelja na događanjima u vlastitoj organizaciji:</w:t>
            </w:r>
          </w:p>
        </w:tc>
        <w:tc>
          <w:tcPr>
            <w:tcW w:w="777" w:type="dxa"/>
            <w:noWrap/>
            <w:hideMark/>
          </w:tcPr>
          <w:p w:rsidR="00AA12FD" w:rsidRPr="00AA12FD" w:rsidRDefault="00AA12FD" w:rsidP="00AA12FD">
            <w:r w:rsidRPr="00AA12FD">
              <w:t> </w:t>
            </w:r>
          </w:p>
        </w:tc>
        <w:tc>
          <w:tcPr>
            <w:tcW w:w="1173" w:type="dxa"/>
            <w:hideMark/>
          </w:tcPr>
          <w:p w:rsidR="00AA12FD" w:rsidRPr="00AA12FD" w:rsidRDefault="00AA12FD" w:rsidP="00AA12FD">
            <w:r w:rsidRPr="00AA12FD">
              <w:t> </w:t>
            </w:r>
          </w:p>
        </w:tc>
      </w:tr>
      <w:tr w:rsidR="00AA12FD" w:rsidRPr="00AA12FD" w:rsidTr="00AA12FD">
        <w:trPr>
          <w:trHeight w:val="315"/>
        </w:trPr>
        <w:tc>
          <w:tcPr>
            <w:tcW w:w="7338" w:type="dxa"/>
            <w:noWrap/>
            <w:hideMark/>
          </w:tcPr>
          <w:p w:rsidR="00AA12FD" w:rsidRPr="00AA12FD" w:rsidRDefault="00AA12FD" w:rsidP="00AA12FD">
            <w:r w:rsidRPr="00AA12FD">
              <w:t>Broj posjetitelja izložbi</w:t>
            </w:r>
          </w:p>
        </w:tc>
        <w:tc>
          <w:tcPr>
            <w:tcW w:w="777" w:type="dxa"/>
            <w:noWrap/>
            <w:hideMark/>
          </w:tcPr>
          <w:p w:rsidR="00AA12FD" w:rsidRPr="00AA12FD" w:rsidRDefault="00AA12FD" w:rsidP="00AA12FD">
            <w:pPr>
              <w:jc w:val="right"/>
            </w:pPr>
            <w:r w:rsidRPr="00AA12FD">
              <w:t>8335</w:t>
            </w:r>
          </w:p>
        </w:tc>
        <w:tc>
          <w:tcPr>
            <w:tcW w:w="1173" w:type="dxa"/>
            <w:hideMark/>
          </w:tcPr>
          <w:p w:rsidR="00AA12FD" w:rsidRPr="00AA12FD" w:rsidRDefault="00AA12FD" w:rsidP="00AA12FD">
            <w:pPr>
              <w:jc w:val="right"/>
            </w:pPr>
            <w:r w:rsidRPr="00AA12FD">
              <w:t>2969</w:t>
            </w:r>
          </w:p>
        </w:tc>
      </w:tr>
      <w:tr w:rsidR="00AA12FD" w:rsidRPr="00AA12FD" w:rsidTr="00AA12FD">
        <w:trPr>
          <w:trHeight w:val="315"/>
        </w:trPr>
        <w:tc>
          <w:tcPr>
            <w:tcW w:w="7338" w:type="dxa"/>
            <w:noWrap/>
            <w:hideMark/>
          </w:tcPr>
          <w:p w:rsidR="00AA12FD" w:rsidRPr="00AA12FD" w:rsidRDefault="00AA12FD" w:rsidP="00AA12FD">
            <w:r w:rsidRPr="00AA12FD">
              <w:t>Broj posjetitelja koncerata Samoborske glazbene jeseni</w:t>
            </w:r>
          </w:p>
        </w:tc>
        <w:tc>
          <w:tcPr>
            <w:tcW w:w="777" w:type="dxa"/>
            <w:noWrap/>
            <w:hideMark/>
          </w:tcPr>
          <w:p w:rsidR="00AA12FD" w:rsidRPr="00AA12FD" w:rsidRDefault="00AA12FD" w:rsidP="00AA12FD">
            <w:pPr>
              <w:jc w:val="right"/>
            </w:pPr>
            <w:r w:rsidRPr="00AA12FD">
              <w:t>2170</w:t>
            </w:r>
          </w:p>
        </w:tc>
        <w:tc>
          <w:tcPr>
            <w:tcW w:w="1173" w:type="dxa"/>
            <w:hideMark/>
          </w:tcPr>
          <w:p w:rsidR="00AA12FD" w:rsidRPr="00AA12FD" w:rsidRDefault="00AA12FD" w:rsidP="00AA12FD">
            <w:pPr>
              <w:jc w:val="right"/>
            </w:pPr>
            <w:r w:rsidRPr="00AA12FD">
              <w:t>2420</w:t>
            </w:r>
          </w:p>
        </w:tc>
      </w:tr>
      <w:tr w:rsidR="00AA12FD" w:rsidRPr="00AA12FD" w:rsidTr="00AA12FD">
        <w:trPr>
          <w:trHeight w:val="315"/>
        </w:trPr>
        <w:tc>
          <w:tcPr>
            <w:tcW w:w="7338" w:type="dxa"/>
            <w:noWrap/>
            <w:hideMark/>
          </w:tcPr>
          <w:p w:rsidR="00AA12FD" w:rsidRPr="00AA12FD" w:rsidRDefault="00AA12FD" w:rsidP="00AA12FD">
            <w:r w:rsidRPr="00AA12FD">
              <w:t>Broj polaznika majstorskih radionica</w:t>
            </w:r>
          </w:p>
        </w:tc>
        <w:tc>
          <w:tcPr>
            <w:tcW w:w="777" w:type="dxa"/>
            <w:noWrap/>
            <w:hideMark/>
          </w:tcPr>
          <w:p w:rsidR="00AA12FD" w:rsidRPr="00AA12FD" w:rsidRDefault="00AA12FD" w:rsidP="00AA12FD">
            <w:pPr>
              <w:jc w:val="right"/>
            </w:pPr>
            <w:r w:rsidRPr="00AA12FD">
              <w:t>57</w:t>
            </w:r>
          </w:p>
        </w:tc>
        <w:tc>
          <w:tcPr>
            <w:tcW w:w="1173" w:type="dxa"/>
            <w:hideMark/>
          </w:tcPr>
          <w:p w:rsidR="00AA12FD" w:rsidRPr="00AA12FD" w:rsidRDefault="00AA12FD" w:rsidP="00AA12FD">
            <w:pPr>
              <w:jc w:val="right"/>
            </w:pPr>
            <w:r w:rsidRPr="00AA12FD">
              <w:t>30</w:t>
            </w:r>
          </w:p>
        </w:tc>
      </w:tr>
      <w:tr w:rsidR="00AA12FD" w:rsidRPr="00AA12FD" w:rsidTr="00AA12FD">
        <w:trPr>
          <w:trHeight w:val="315"/>
        </w:trPr>
        <w:tc>
          <w:tcPr>
            <w:tcW w:w="7338" w:type="dxa"/>
            <w:noWrap/>
            <w:hideMark/>
          </w:tcPr>
          <w:p w:rsidR="00AA12FD" w:rsidRPr="00AA12FD" w:rsidRDefault="00AA12FD" w:rsidP="00AA12FD">
            <w:r w:rsidRPr="00AA12FD">
              <w:t>Broj posjetitelja koncerata u organizaciji POU</w:t>
            </w:r>
          </w:p>
        </w:tc>
        <w:tc>
          <w:tcPr>
            <w:tcW w:w="777" w:type="dxa"/>
            <w:noWrap/>
            <w:hideMark/>
          </w:tcPr>
          <w:p w:rsidR="00AA12FD" w:rsidRPr="00AA12FD" w:rsidRDefault="00AA12FD" w:rsidP="00AA12FD">
            <w:pPr>
              <w:jc w:val="right"/>
            </w:pPr>
            <w:r w:rsidRPr="00AA12FD">
              <w:t>1999</w:t>
            </w:r>
          </w:p>
        </w:tc>
        <w:tc>
          <w:tcPr>
            <w:tcW w:w="1173" w:type="dxa"/>
            <w:hideMark/>
          </w:tcPr>
          <w:p w:rsidR="00AA12FD" w:rsidRPr="00AA12FD" w:rsidRDefault="00AA12FD" w:rsidP="00AA12FD">
            <w:pPr>
              <w:jc w:val="right"/>
            </w:pPr>
            <w:r w:rsidRPr="00AA12FD">
              <w:t>1060</w:t>
            </w:r>
          </w:p>
        </w:tc>
      </w:tr>
      <w:tr w:rsidR="00AA12FD" w:rsidRPr="00AA12FD" w:rsidTr="00AA12FD">
        <w:trPr>
          <w:trHeight w:val="315"/>
        </w:trPr>
        <w:tc>
          <w:tcPr>
            <w:tcW w:w="7338" w:type="dxa"/>
            <w:noWrap/>
            <w:hideMark/>
          </w:tcPr>
          <w:p w:rsidR="00AA12FD" w:rsidRPr="00AA12FD" w:rsidRDefault="00AA12FD" w:rsidP="00AA12FD">
            <w:r w:rsidRPr="00AA12FD">
              <w:t>Broj posjetitelja kazališnih predstava (dječje,odrasle,amatersko kazalište)</w:t>
            </w:r>
          </w:p>
        </w:tc>
        <w:tc>
          <w:tcPr>
            <w:tcW w:w="777" w:type="dxa"/>
            <w:noWrap/>
            <w:hideMark/>
          </w:tcPr>
          <w:p w:rsidR="00AA12FD" w:rsidRPr="00AA12FD" w:rsidRDefault="00AA12FD" w:rsidP="00AA12FD">
            <w:pPr>
              <w:jc w:val="right"/>
            </w:pPr>
            <w:r w:rsidRPr="00AA12FD">
              <w:t>4863</w:t>
            </w:r>
          </w:p>
        </w:tc>
        <w:tc>
          <w:tcPr>
            <w:tcW w:w="1173" w:type="dxa"/>
            <w:hideMark/>
          </w:tcPr>
          <w:p w:rsidR="00AA12FD" w:rsidRPr="00AA12FD" w:rsidRDefault="00AA12FD" w:rsidP="00AA12FD">
            <w:pPr>
              <w:jc w:val="right"/>
            </w:pPr>
            <w:r w:rsidRPr="00AA12FD">
              <w:t>2069</w:t>
            </w:r>
          </w:p>
        </w:tc>
      </w:tr>
      <w:tr w:rsidR="00AA12FD" w:rsidRPr="00AA12FD" w:rsidTr="00AA12FD">
        <w:trPr>
          <w:trHeight w:val="315"/>
        </w:trPr>
        <w:tc>
          <w:tcPr>
            <w:tcW w:w="7338" w:type="dxa"/>
            <w:noWrap/>
            <w:hideMark/>
          </w:tcPr>
          <w:p w:rsidR="00AA12FD" w:rsidRPr="00AA12FD" w:rsidRDefault="00AA12FD" w:rsidP="00AA12FD">
            <w:r w:rsidRPr="00AA12FD">
              <w:t xml:space="preserve">Večer hrvatske ljubavne poezije </w:t>
            </w:r>
            <w:proofErr w:type="spellStart"/>
            <w:r w:rsidRPr="00AA12FD">
              <w:t>Vrazova</w:t>
            </w:r>
            <w:proofErr w:type="spellEnd"/>
            <w:r w:rsidRPr="00AA12FD">
              <w:t xml:space="preserve"> Ljubica</w:t>
            </w:r>
          </w:p>
        </w:tc>
        <w:tc>
          <w:tcPr>
            <w:tcW w:w="777" w:type="dxa"/>
            <w:noWrap/>
            <w:hideMark/>
          </w:tcPr>
          <w:p w:rsidR="00AA12FD" w:rsidRPr="00AA12FD" w:rsidRDefault="00AA12FD" w:rsidP="00AA12FD">
            <w:pPr>
              <w:jc w:val="right"/>
            </w:pPr>
            <w:r w:rsidRPr="00AA12FD">
              <w:t>325</w:t>
            </w:r>
          </w:p>
        </w:tc>
        <w:tc>
          <w:tcPr>
            <w:tcW w:w="1173" w:type="dxa"/>
            <w:hideMark/>
          </w:tcPr>
          <w:p w:rsidR="00AA12FD" w:rsidRPr="00AA12FD" w:rsidRDefault="00AA12FD" w:rsidP="00AA12FD">
            <w:pPr>
              <w:jc w:val="right"/>
            </w:pPr>
            <w:r w:rsidRPr="00AA12FD">
              <w:t>120</w:t>
            </w:r>
          </w:p>
        </w:tc>
      </w:tr>
      <w:tr w:rsidR="00AA12FD" w:rsidRPr="00AA12FD" w:rsidTr="00AA12FD">
        <w:trPr>
          <w:trHeight w:val="315"/>
        </w:trPr>
        <w:tc>
          <w:tcPr>
            <w:tcW w:w="7338" w:type="dxa"/>
            <w:noWrap/>
            <w:hideMark/>
          </w:tcPr>
          <w:p w:rsidR="00AA12FD" w:rsidRPr="00AA12FD" w:rsidRDefault="00AA12FD" w:rsidP="00AA12FD">
            <w:r w:rsidRPr="00AA12FD">
              <w:t>Broj posjetitelja kino</w:t>
            </w:r>
          </w:p>
        </w:tc>
        <w:tc>
          <w:tcPr>
            <w:tcW w:w="777" w:type="dxa"/>
            <w:noWrap/>
            <w:hideMark/>
          </w:tcPr>
          <w:p w:rsidR="00AA12FD" w:rsidRPr="00AA12FD" w:rsidRDefault="00AA12FD" w:rsidP="00AA12FD">
            <w:pPr>
              <w:jc w:val="right"/>
            </w:pPr>
            <w:r w:rsidRPr="00AA12FD">
              <w:t>11107</w:t>
            </w:r>
          </w:p>
        </w:tc>
        <w:tc>
          <w:tcPr>
            <w:tcW w:w="1173" w:type="dxa"/>
            <w:hideMark/>
          </w:tcPr>
          <w:p w:rsidR="00AA12FD" w:rsidRPr="00AA12FD" w:rsidRDefault="00AA12FD" w:rsidP="00AA12FD">
            <w:pPr>
              <w:jc w:val="right"/>
            </w:pPr>
            <w:r w:rsidRPr="00AA12FD">
              <w:t>9053</w:t>
            </w:r>
          </w:p>
        </w:tc>
      </w:tr>
      <w:tr w:rsidR="00AA12FD" w:rsidRPr="00AA12FD" w:rsidTr="00AA12FD">
        <w:trPr>
          <w:trHeight w:val="315"/>
        </w:trPr>
        <w:tc>
          <w:tcPr>
            <w:tcW w:w="7338" w:type="dxa"/>
            <w:noWrap/>
            <w:hideMark/>
          </w:tcPr>
          <w:p w:rsidR="00AA12FD" w:rsidRPr="00AA12FD" w:rsidRDefault="00AA12FD" w:rsidP="00AA12FD">
            <w:r w:rsidRPr="00AA12FD">
              <w:t>Broj polaznika radionica u Galeriji Prica</w:t>
            </w:r>
          </w:p>
        </w:tc>
        <w:tc>
          <w:tcPr>
            <w:tcW w:w="777" w:type="dxa"/>
            <w:noWrap/>
            <w:hideMark/>
          </w:tcPr>
          <w:p w:rsidR="00AA12FD" w:rsidRPr="00AA12FD" w:rsidRDefault="00AA12FD" w:rsidP="00AA12FD">
            <w:pPr>
              <w:jc w:val="right"/>
            </w:pPr>
            <w:r w:rsidRPr="00AA12FD">
              <w:t>1233</w:t>
            </w:r>
          </w:p>
        </w:tc>
        <w:tc>
          <w:tcPr>
            <w:tcW w:w="1173" w:type="dxa"/>
            <w:noWrap/>
            <w:hideMark/>
          </w:tcPr>
          <w:p w:rsidR="00AA12FD" w:rsidRPr="00AA12FD" w:rsidRDefault="00AA12FD" w:rsidP="00AA12FD">
            <w:pPr>
              <w:jc w:val="right"/>
            </w:pPr>
            <w:r w:rsidRPr="00AA12FD">
              <w:t>0</w:t>
            </w:r>
          </w:p>
        </w:tc>
      </w:tr>
      <w:tr w:rsidR="00AA12FD" w:rsidRPr="00AA12FD" w:rsidTr="00AA12FD">
        <w:trPr>
          <w:trHeight w:val="315"/>
        </w:trPr>
        <w:tc>
          <w:tcPr>
            <w:tcW w:w="7338" w:type="dxa"/>
            <w:noWrap/>
            <w:hideMark/>
          </w:tcPr>
          <w:p w:rsidR="00AA12FD" w:rsidRPr="00AA12FD" w:rsidRDefault="00AA12FD" w:rsidP="00AA12FD">
            <w:r w:rsidRPr="00AA12FD">
              <w:t>Broj posjetitelja na Građanskom utorku</w:t>
            </w:r>
          </w:p>
        </w:tc>
        <w:tc>
          <w:tcPr>
            <w:tcW w:w="777" w:type="dxa"/>
            <w:noWrap/>
            <w:hideMark/>
          </w:tcPr>
          <w:p w:rsidR="00AA12FD" w:rsidRPr="00AA12FD" w:rsidRDefault="00AA12FD" w:rsidP="00AA12FD">
            <w:pPr>
              <w:jc w:val="right"/>
            </w:pPr>
            <w:r w:rsidRPr="00AA12FD">
              <w:t>921</w:t>
            </w:r>
          </w:p>
        </w:tc>
        <w:tc>
          <w:tcPr>
            <w:tcW w:w="1173" w:type="dxa"/>
            <w:noWrap/>
            <w:hideMark/>
          </w:tcPr>
          <w:p w:rsidR="00AA12FD" w:rsidRPr="00AA12FD" w:rsidRDefault="00AA12FD" w:rsidP="00AA12FD">
            <w:pPr>
              <w:jc w:val="right"/>
            </w:pPr>
            <w:r w:rsidRPr="00AA12FD">
              <w:t>343</w:t>
            </w:r>
          </w:p>
        </w:tc>
      </w:tr>
      <w:tr w:rsidR="00AA12FD" w:rsidRPr="00AA12FD" w:rsidTr="00AA12FD">
        <w:trPr>
          <w:trHeight w:val="315"/>
        </w:trPr>
        <w:tc>
          <w:tcPr>
            <w:tcW w:w="7338" w:type="dxa"/>
            <w:noWrap/>
            <w:hideMark/>
          </w:tcPr>
          <w:p w:rsidR="00AA12FD" w:rsidRPr="00AA12FD" w:rsidRDefault="00AA12FD" w:rsidP="00AA12FD">
            <w:pPr>
              <w:jc w:val="right"/>
              <w:rPr>
                <w:b/>
              </w:rPr>
            </w:pPr>
            <w:r w:rsidRPr="00AA12FD">
              <w:rPr>
                <w:b/>
              </w:rPr>
              <w:t>sveukupno</w:t>
            </w:r>
          </w:p>
        </w:tc>
        <w:tc>
          <w:tcPr>
            <w:tcW w:w="777" w:type="dxa"/>
            <w:noWrap/>
            <w:hideMark/>
          </w:tcPr>
          <w:p w:rsidR="00AA12FD" w:rsidRPr="00AA12FD" w:rsidRDefault="00AA12FD" w:rsidP="00AA12FD">
            <w:pPr>
              <w:jc w:val="right"/>
              <w:rPr>
                <w:b/>
              </w:rPr>
            </w:pPr>
            <w:r w:rsidRPr="00AA12FD">
              <w:rPr>
                <w:b/>
              </w:rPr>
              <w:t>31010</w:t>
            </w:r>
          </w:p>
        </w:tc>
        <w:tc>
          <w:tcPr>
            <w:tcW w:w="1173" w:type="dxa"/>
            <w:noWrap/>
            <w:hideMark/>
          </w:tcPr>
          <w:p w:rsidR="00AA12FD" w:rsidRPr="00AA12FD" w:rsidRDefault="00AA12FD" w:rsidP="00AA12FD">
            <w:pPr>
              <w:jc w:val="right"/>
              <w:rPr>
                <w:b/>
              </w:rPr>
            </w:pPr>
            <w:r w:rsidRPr="00AA12FD">
              <w:rPr>
                <w:b/>
              </w:rPr>
              <w:t>18064</w:t>
            </w:r>
          </w:p>
        </w:tc>
      </w:tr>
    </w:tbl>
    <w:p w:rsidR="004C7E94" w:rsidRDefault="004C7E94" w:rsidP="004C7E94"/>
    <w:p w:rsidR="004C7E94" w:rsidRDefault="004C7E94" w:rsidP="004C7E94"/>
    <w:p w:rsidR="00973065" w:rsidRDefault="00973065" w:rsidP="004C7E94"/>
    <w:p w:rsidR="00973065" w:rsidRDefault="00973065" w:rsidP="004C7E94"/>
    <w:p w:rsidR="00C41FA2" w:rsidRDefault="00C41FA2" w:rsidP="004C7E94"/>
    <w:p w:rsidR="004C7E94" w:rsidRPr="004C7E94" w:rsidRDefault="004C7E94" w:rsidP="004C7E94"/>
    <w:p w:rsidR="005A3AA2" w:rsidRPr="002D21F3" w:rsidRDefault="005A3AA2" w:rsidP="00E55862">
      <w:pPr>
        <w:pStyle w:val="Heading1"/>
      </w:pPr>
      <w:bookmarkStart w:id="2" w:name="_Toc444080142"/>
      <w:r w:rsidRPr="002D21F3">
        <w:lastRenderedPageBreak/>
        <w:t>40. SAMOBORSKA GLAZBENA JESEN</w:t>
      </w:r>
      <w:bookmarkEnd w:id="2"/>
    </w:p>
    <w:p w:rsidR="005A3AA2" w:rsidRPr="002D21F3" w:rsidRDefault="005A3AA2" w:rsidP="005A3AA2">
      <w:pPr>
        <w:rPr>
          <w:sz w:val="24"/>
          <w:szCs w:val="24"/>
        </w:rPr>
      </w:pPr>
    </w:p>
    <w:p w:rsidR="005A3AA2" w:rsidRPr="00644380" w:rsidRDefault="005A3AA2" w:rsidP="00644380">
      <w:pPr>
        <w:rPr>
          <w:lang w:eastAsia="hr-HR"/>
        </w:rPr>
      </w:pPr>
      <w:r w:rsidRPr="00644380">
        <w:rPr>
          <w:lang w:eastAsia="hr-HR"/>
        </w:rPr>
        <w:t>25.09.2015.</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Franjevačka crkva u 20.00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Simfonijski orkestar HRT-a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Dirigent: </w:t>
      </w:r>
      <w:r w:rsidRPr="00E34E4D">
        <w:rPr>
          <w:rFonts w:eastAsia="Times New Roman" w:cs="Times New Roman"/>
          <w:b/>
          <w:bCs/>
          <w:sz w:val="24"/>
          <w:szCs w:val="24"/>
          <w:lang w:eastAsia="hr-HR"/>
        </w:rPr>
        <w:t>Vladimir Kranjčević</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Solisti: pobjednici Međunarodnog natjecanja mladih glazbenika "Ferdo Livadić"</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Javor </w:t>
      </w:r>
      <w:proofErr w:type="spellStart"/>
      <w:r w:rsidRPr="00E34E4D">
        <w:rPr>
          <w:rFonts w:eastAsia="Times New Roman" w:cs="Times New Roman"/>
          <w:b/>
          <w:bCs/>
          <w:sz w:val="24"/>
          <w:szCs w:val="24"/>
          <w:lang w:eastAsia="hr-HR"/>
        </w:rPr>
        <w:t>Bračić</w:t>
      </w:r>
      <w:proofErr w:type="spellEnd"/>
      <w:r w:rsidRPr="00E34E4D">
        <w:rPr>
          <w:rFonts w:eastAsia="Times New Roman" w:cs="Times New Roman"/>
          <w:sz w:val="24"/>
          <w:szCs w:val="24"/>
          <w:lang w:eastAsia="hr-HR"/>
        </w:rPr>
        <w:t>, klavir</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Dunja </w:t>
      </w:r>
      <w:proofErr w:type="spellStart"/>
      <w:r w:rsidRPr="00E34E4D">
        <w:rPr>
          <w:rFonts w:eastAsia="Times New Roman" w:cs="Times New Roman"/>
          <w:b/>
          <w:bCs/>
          <w:sz w:val="24"/>
          <w:szCs w:val="24"/>
          <w:lang w:eastAsia="hr-HR"/>
        </w:rPr>
        <w:t>Bontek</w:t>
      </w:r>
      <w:proofErr w:type="spellEnd"/>
      <w:r w:rsidRPr="00E34E4D">
        <w:rPr>
          <w:rFonts w:eastAsia="Times New Roman" w:cs="Times New Roman"/>
          <w:sz w:val="24"/>
          <w:szCs w:val="24"/>
          <w:lang w:eastAsia="hr-HR"/>
        </w:rPr>
        <w:t>, violina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Petra Kušan</w:t>
      </w:r>
      <w:r w:rsidRPr="00E34E4D">
        <w:rPr>
          <w:rFonts w:eastAsia="Times New Roman" w:cs="Times New Roman"/>
          <w:sz w:val="24"/>
          <w:szCs w:val="24"/>
          <w:lang w:eastAsia="hr-HR"/>
        </w:rPr>
        <w:t>, violončelo</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Petrit</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Çeku</w:t>
      </w:r>
      <w:proofErr w:type="spellEnd"/>
      <w:r w:rsidRPr="00E34E4D">
        <w:rPr>
          <w:rFonts w:eastAsia="Times New Roman" w:cs="Times New Roman"/>
          <w:sz w:val="24"/>
          <w:szCs w:val="24"/>
          <w:lang w:eastAsia="hr-HR"/>
        </w:rPr>
        <w:t>, gitara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Program:</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L.V.Beethoven: </w:t>
      </w:r>
      <w:proofErr w:type="spellStart"/>
      <w:r w:rsidRPr="00E34E4D">
        <w:rPr>
          <w:rFonts w:eastAsia="Times New Roman" w:cs="Times New Roman"/>
          <w:sz w:val="24"/>
          <w:szCs w:val="24"/>
          <w:lang w:eastAsia="hr-HR"/>
        </w:rPr>
        <w:t>Egmont</w:t>
      </w:r>
      <w:proofErr w:type="spellEnd"/>
      <w:r w:rsidRPr="00E34E4D">
        <w:rPr>
          <w:rFonts w:eastAsia="Times New Roman" w:cs="Times New Roman"/>
          <w:sz w:val="24"/>
          <w:szCs w:val="24"/>
          <w:lang w:eastAsia="hr-HR"/>
        </w:rPr>
        <w:t xml:space="preserve"> uvertira,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84</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Joaquín</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Rodrigo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Concierto</w:t>
      </w:r>
      <w:proofErr w:type="spellEnd"/>
      <w:r w:rsidRPr="00E34E4D">
        <w:rPr>
          <w:rFonts w:eastAsia="Times New Roman" w:cs="Times New Roman"/>
          <w:sz w:val="24"/>
          <w:szCs w:val="24"/>
          <w:lang w:eastAsia="hr-HR"/>
        </w:rPr>
        <w:t xml:space="preserve"> de </w:t>
      </w:r>
      <w:proofErr w:type="spellStart"/>
      <w:r w:rsidRPr="00E34E4D">
        <w:rPr>
          <w:rFonts w:eastAsia="Times New Roman" w:cs="Times New Roman"/>
          <w:sz w:val="24"/>
          <w:szCs w:val="24"/>
          <w:lang w:eastAsia="hr-HR"/>
        </w:rPr>
        <w:t>Aranjuez</w:t>
      </w:r>
      <w:proofErr w:type="spellEnd"/>
      <w:r w:rsidRPr="00E34E4D">
        <w:rPr>
          <w:rFonts w:eastAsia="Times New Roman" w:cs="Times New Roman"/>
          <w:sz w:val="24"/>
          <w:szCs w:val="24"/>
          <w:lang w:eastAsia="hr-HR"/>
        </w:rPr>
        <w:t>, za gitaru i orkestar</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L.V.Beethoven: Koncert za violinu, violončelo i klavir u C-duru,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56</w:t>
      </w:r>
    </w:p>
    <w:p w:rsidR="005A3AA2" w:rsidRPr="00E34E4D" w:rsidRDefault="005A3AA2" w:rsidP="005A3AA2">
      <w:pPr>
        <w:spacing w:after="0" w:line="240" w:lineRule="auto"/>
        <w:outlineLvl w:val="1"/>
        <w:rPr>
          <w:rFonts w:eastAsia="Times New Roman" w:cs="Times New Roman"/>
          <w:b/>
          <w:bCs/>
          <w:sz w:val="24"/>
          <w:szCs w:val="24"/>
          <w:lang w:eastAsia="hr-HR"/>
        </w:rPr>
      </w:pPr>
    </w:p>
    <w:p w:rsidR="005A3AA2" w:rsidRPr="00644380" w:rsidRDefault="005A3AA2" w:rsidP="00644380">
      <w:pPr>
        <w:rPr>
          <w:lang w:eastAsia="hr-HR"/>
        </w:rPr>
      </w:pPr>
      <w:r w:rsidRPr="00644380">
        <w:rPr>
          <w:lang w:eastAsia="hr-HR"/>
        </w:rPr>
        <w:t>26.09.2015.</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Galerija Prica u 18.00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Karlo Ivančić</w:t>
      </w:r>
      <w:r w:rsidRPr="00E34E4D">
        <w:rPr>
          <w:rFonts w:eastAsia="Times New Roman" w:cs="Times New Roman"/>
          <w:sz w:val="24"/>
          <w:szCs w:val="24"/>
          <w:lang w:eastAsia="hr-HR"/>
        </w:rPr>
        <w:t>, klavir,</w:t>
      </w:r>
      <w:r w:rsidRPr="00E34E4D">
        <w:rPr>
          <w:rFonts w:eastAsia="Times New Roman" w:cs="Times New Roman"/>
          <w:b/>
          <w:bCs/>
          <w:sz w:val="24"/>
          <w:szCs w:val="24"/>
          <w:lang w:eastAsia="hr-HR"/>
        </w:rPr>
        <w:t xml:space="preserve"> dobitnik Nagrade grada Samobora i HDS-a na 11. međunarodnom natjecanju "Ferdo Livadić" 2014. godine</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Program:</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F.Schubert</w:t>
      </w:r>
      <w:proofErr w:type="spellEnd"/>
      <w:r w:rsidRPr="00E34E4D">
        <w:rPr>
          <w:rFonts w:eastAsia="Times New Roman" w:cs="Times New Roman"/>
          <w:sz w:val="24"/>
          <w:szCs w:val="24"/>
          <w:lang w:eastAsia="hr-HR"/>
        </w:rPr>
        <w:t>: Sonata za klavir br. 6 u e-molu, D.566</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F.Liszt</w:t>
      </w:r>
      <w:proofErr w:type="spellEnd"/>
      <w:r w:rsidRPr="00E34E4D">
        <w:rPr>
          <w:rFonts w:eastAsia="Times New Roman" w:cs="Times New Roman"/>
          <w:sz w:val="24"/>
          <w:szCs w:val="24"/>
          <w:lang w:eastAsia="hr-HR"/>
        </w:rPr>
        <w:t>: Etida za klavir br. 6 u a-molu iz Velikih etida prema Paganiniju</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F.Chopin</w:t>
      </w:r>
      <w:proofErr w:type="spellEnd"/>
      <w:r w:rsidRPr="00E34E4D">
        <w:rPr>
          <w:rFonts w:eastAsia="Times New Roman" w:cs="Times New Roman"/>
          <w:sz w:val="24"/>
          <w:szCs w:val="24"/>
          <w:lang w:eastAsia="hr-HR"/>
        </w:rPr>
        <w:t xml:space="preserve">: Andante </w:t>
      </w:r>
      <w:proofErr w:type="spellStart"/>
      <w:r w:rsidRPr="00E34E4D">
        <w:rPr>
          <w:rFonts w:eastAsia="Times New Roman" w:cs="Times New Roman"/>
          <w:sz w:val="24"/>
          <w:szCs w:val="24"/>
          <w:lang w:eastAsia="hr-HR"/>
        </w:rPr>
        <w:t>spianato</w:t>
      </w:r>
      <w:proofErr w:type="spellEnd"/>
      <w:r w:rsidRPr="00E34E4D">
        <w:rPr>
          <w:rFonts w:eastAsia="Times New Roman" w:cs="Times New Roman"/>
          <w:sz w:val="24"/>
          <w:szCs w:val="24"/>
          <w:lang w:eastAsia="hr-HR"/>
        </w:rPr>
        <w:t xml:space="preserve"> i Velika briljantna poloneza,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22</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S.Rahmanjinov</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Moments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musicaux</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16</w:t>
      </w:r>
    </w:p>
    <w:p w:rsidR="005A3AA2" w:rsidRPr="00E34E4D" w:rsidRDefault="005A3AA2" w:rsidP="005A3AA2">
      <w:pPr>
        <w:spacing w:after="0" w:line="240" w:lineRule="auto"/>
        <w:rPr>
          <w:rFonts w:eastAsia="Times New Roman" w:cs="Times New Roman"/>
          <w:b/>
          <w:sz w:val="24"/>
          <w:szCs w:val="24"/>
          <w:lang w:eastAsia="hr-HR"/>
        </w:rPr>
      </w:pP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Franjevačka crkva u 20.00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Ansambl </w:t>
      </w:r>
      <w:proofErr w:type="spellStart"/>
      <w:r w:rsidRPr="00E34E4D">
        <w:rPr>
          <w:rFonts w:eastAsia="Times New Roman" w:cs="Times New Roman"/>
          <w:b/>
          <w:bCs/>
          <w:sz w:val="24"/>
          <w:szCs w:val="24"/>
          <w:lang w:eastAsia="hr-HR"/>
        </w:rPr>
        <w:t>Dialogos</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Judita – Biblijska pripovijest iz renesansne Hrvatske prema tekstu Marka Marulića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Katarina Livljanić</w:t>
      </w:r>
      <w:r w:rsidRPr="00E34E4D">
        <w:rPr>
          <w:rFonts w:eastAsia="Times New Roman" w:cs="Times New Roman"/>
          <w:sz w:val="24"/>
          <w:szCs w:val="24"/>
          <w:lang w:eastAsia="hr-HR"/>
        </w:rPr>
        <w:t>, glas, umjetničko vodstvo, izbor teksta i glazbena rekonstrukcija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Sanda </w:t>
      </w:r>
      <w:proofErr w:type="spellStart"/>
      <w:r w:rsidRPr="00E34E4D">
        <w:rPr>
          <w:rFonts w:eastAsia="Times New Roman" w:cs="Times New Roman"/>
          <w:b/>
          <w:bCs/>
          <w:sz w:val="24"/>
          <w:szCs w:val="24"/>
          <w:lang w:eastAsia="hr-HR"/>
        </w:rPr>
        <w:t>Herzić</w:t>
      </w:r>
      <w:proofErr w:type="spellEnd"/>
      <w:r w:rsidRPr="00E34E4D">
        <w:rPr>
          <w:rFonts w:eastAsia="Times New Roman" w:cs="Times New Roman"/>
          <w:sz w:val="24"/>
          <w:szCs w:val="24"/>
          <w:lang w:eastAsia="hr-HR"/>
        </w:rPr>
        <w:t>, režija, scena, kostimi</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Albrecht</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Maurer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viela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lirica</w:t>
      </w:r>
      <w:proofErr w:type="spellEnd"/>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Norbert</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Rodenkirchen</w:t>
      </w:r>
      <w:proofErr w:type="spellEnd"/>
      <w:r w:rsidRPr="00E34E4D">
        <w:rPr>
          <w:rFonts w:eastAsia="Times New Roman" w:cs="Times New Roman"/>
          <w:sz w:val="24"/>
          <w:szCs w:val="24"/>
          <w:lang w:eastAsia="hr-HR"/>
        </w:rPr>
        <w:t>, flaute, dvojnice</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Marie</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Bellot</w:t>
      </w:r>
      <w:proofErr w:type="spellEnd"/>
      <w:r w:rsidRPr="00E34E4D">
        <w:rPr>
          <w:rFonts w:eastAsia="Times New Roman" w:cs="Times New Roman"/>
          <w:sz w:val="24"/>
          <w:szCs w:val="24"/>
          <w:lang w:eastAsia="hr-HR"/>
        </w:rPr>
        <w:t>, koncepcija i realizacija svjetla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Bratislav Lučin</w:t>
      </w:r>
      <w:r w:rsidRPr="00E34E4D">
        <w:rPr>
          <w:rFonts w:eastAsia="Times New Roman" w:cs="Times New Roman"/>
          <w:sz w:val="24"/>
          <w:szCs w:val="24"/>
          <w:lang w:eastAsia="hr-HR"/>
        </w:rPr>
        <w:t>, jezični savjetnik</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644380" w:rsidRDefault="005A3AA2" w:rsidP="00644380">
      <w:pPr>
        <w:rPr>
          <w:lang w:eastAsia="hr-HR"/>
        </w:rPr>
      </w:pPr>
      <w:r w:rsidRPr="00644380">
        <w:rPr>
          <w:lang w:eastAsia="hr-HR"/>
        </w:rPr>
        <w:t>27.09.2015.</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Galerija Prica u 18.00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12. međunarodno natjecanje mladih glazbenika "Ferdo Livadić"</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Latica Anić</w:t>
      </w:r>
      <w:r w:rsidRPr="00E34E4D">
        <w:rPr>
          <w:rFonts w:eastAsia="Times New Roman" w:cs="Times New Roman"/>
          <w:sz w:val="24"/>
          <w:szCs w:val="24"/>
          <w:lang w:eastAsia="hr-HR"/>
        </w:rPr>
        <w:t>, violončelo</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Maksimilijan Borić</w:t>
      </w:r>
      <w:r w:rsidRPr="00E34E4D">
        <w:rPr>
          <w:rFonts w:eastAsia="Times New Roman" w:cs="Times New Roman"/>
          <w:sz w:val="24"/>
          <w:szCs w:val="24"/>
          <w:lang w:eastAsia="hr-HR"/>
        </w:rPr>
        <w:t>, mandolina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Zvonimir Krpan</w:t>
      </w:r>
      <w:r w:rsidRPr="00E34E4D">
        <w:rPr>
          <w:rFonts w:eastAsia="Times New Roman" w:cs="Times New Roman"/>
          <w:sz w:val="24"/>
          <w:szCs w:val="24"/>
          <w:lang w:eastAsia="hr-HR"/>
        </w:rPr>
        <w:t>, violina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Default="005A3AA2" w:rsidP="005A3AA2">
      <w:pPr>
        <w:spacing w:after="0" w:line="240" w:lineRule="auto"/>
        <w:outlineLvl w:val="1"/>
        <w:rPr>
          <w:rFonts w:eastAsia="Times New Roman" w:cs="Times New Roman"/>
          <w:b/>
          <w:bCs/>
          <w:sz w:val="24"/>
          <w:szCs w:val="24"/>
          <w:lang w:eastAsia="hr-HR"/>
        </w:rPr>
      </w:pPr>
    </w:p>
    <w:p w:rsidR="005A3AA2" w:rsidRPr="00644380" w:rsidRDefault="005A3AA2" w:rsidP="00644380">
      <w:pPr>
        <w:rPr>
          <w:lang w:eastAsia="hr-HR"/>
        </w:rPr>
      </w:pPr>
      <w:r w:rsidRPr="00644380">
        <w:rPr>
          <w:lang w:eastAsia="hr-HR"/>
        </w:rPr>
        <w:lastRenderedPageBreak/>
        <w:t>28.09.2015.</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Galerija Prica u 17.00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12. međunarodno natjecanje mladih glazbenika "Ferdo Livadić"</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Kalle</w:t>
      </w:r>
      <w:proofErr w:type="spellEnd"/>
      <w:r w:rsidRPr="00E34E4D">
        <w:rPr>
          <w:rFonts w:eastAsia="Times New Roman" w:cs="Times New Roman"/>
          <w:b/>
          <w:bCs/>
          <w:sz w:val="24"/>
          <w:szCs w:val="24"/>
          <w:lang w:eastAsia="hr-HR"/>
        </w:rPr>
        <w:t xml:space="preserve"> de </w:t>
      </w:r>
      <w:proofErr w:type="spellStart"/>
      <w:r w:rsidRPr="00E34E4D">
        <w:rPr>
          <w:rFonts w:eastAsia="Times New Roman" w:cs="Times New Roman"/>
          <w:b/>
          <w:bCs/>
          <w:sz w:val="24"/>
          <w:szCs w:val="24"/>
          <w:lang w:eastAsia="hr-HR"/>
        </w:rPr>
        <w:t>Bie</w:t>
      </w:r>
      <w:proofErr w:type="spellEnd"/>
      <w:r w:rsidRPr="00E34E4D">
        <w:rPr>
          <w:rFonts w:eastAsia="Times New Roman" w:cs="Times New Roman"/>
          <w:sz w:val="24"/>
          <w:szCs w:val="24"/>
          <w:lang w:eastAsia="hr-HR"/>
        </w:rPr>
        <w:t>, violončelo</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Franjo Bilić</w:t>
      </w:r>
      <w:r w:rsidRPr="00E34E4D">
        <w:rPr>
          <w:rFonts w:eastAsia="Times New Roman" w:cs="Times New Roman"/>
          <w:sz w:val="24"/>
          <w:szCs w:val="24"/>
          <w:lang w:eastAsia="hr-HR"/>
        </w:rPr>
        <w:t>, čembalo</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Anamarija Milić</w:t>
      </w:r>
      <w:r w:rsidRPr="00E34E4D">
        <w:rPr>
          <w:rFonts w:eastAsia="Times New Roman" w:cs="Times New Roman"/>
          <w:sz w:val="24"/>
          <w:szCs w:val="24"/>
          <w:lang w:eastAsia="hr-HR"/>
        </w:rPr>
        <w:t>, violina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Biljana </w:t>
      </w:r>
      <w:proofErr w:type="spellStart"/>
      <w:r w:rsidRPr="00E34E4D">
        <w:rPr>
          <w:rFonts w:eastAsia="Times New Roman" w:cs="Times New Roman"/>
          <w:b/>
          <w:bCs/>
          <w:sz w:val="24"/>
          <w:szCs w:val="24"/>
          <w:lang w:eastAsia="hr-HR"/>
        </w:rPr>
        <w:t>Vitanović</w:t>
      </w:r>
      <w:proofErr w:type="spellEnd"/>
      <w:r w:rsidRPr="00E34E4D">
        <w:rPr>
          <w:rFonts w:eastAsia="Times New Roman" w:cs="Times New Roman"/>
          <w:sz w:val="24"/>
          <w:szCs w:val="24"/>
          <w:lang w:eastAsia="hr-HR"/>
        </w:rPr>
        <w:t>, harmonika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Kino dvorana u 21.30 h</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Casey</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Cangelosi</w:t>
      </w:r>
      <w:proofErr w:type="spellEnd"/>
      <w:r w:rsidRPr="00E34E4D">
        <w:rPr>
          <w:rFonts w:eastAsia="Times New Roman" w:cs="Times New Roman"/>
          <w:sz w:val="24"/>
          <w:szCs w:val="24"/>
          <w:lang w:eastAsia="hr-HR"/>
        </w:rPr>
        <w:t>, udaraljke - koncert IBMW</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644380" w:rsidRDefault="005A3AA2" w:rsidP="00644380">
      <w:pPr>
        <w:rPr>
          <w:lang w:eastAsia="hr-HR"/>
        </w:rPr>
      </w:pPr>
      <w:r w:rsidRPr="00644380">
        <w:rPr>
          <w:lang w:eastAsia="hr-HR"/>
        </w:rPr>
        <w:t>29.09.2015.</w:t>
      </w:r>
    </w:p>
    <w:p w:rsidR="005A3AA2" w:rsidRPr="00644380" w:rsidRDefault="005A3AA2" w:rsidP="005A3AA2">
      <w:pPr>
        <w:spacing w:after="0" w:line="240" w:lineRule="auto"/>
        <w:rPr>
          <w:rFonts w:eastAsia="Times New Roman" w:cs="Times New Roman"/>
          <w:sz w:val="24"/>
          <w:szCs w:val="24"/>
          <w:lang w:eastAsia="hr-HR"/>
        </w:rPr>
      </w:pPr>
      <w:r w:rsidRPr="00644380">
        <w:rPr>
          <w:rFonts w:eastAsia="Times New Roman" w:cs="Times New Roman"/>
          <w:sz w:val="24"/>
          <w:szCs w:val="24"/>
          <w:lang w:eastAsia="hr-HR"/>
        </w:rPr>
        <w:t>Župna crkva u 20.00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Večer pobjednika 12. međunarodnog natjecanja mladih glazbenika "Ferdo Livadić"</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Cantus</w:t>
      </w:r>
      <w:proofErr w:type="spellEnd"/>
      <w:r w:rsidRPr="00E34E4D">
        <w:rPr>
          <w:rFonts w:eastAsia="Times New Roman" w:cs="Times New Roman"/>
          <w:b/>
          <w:bCs/>
          <w:sz w:val="24"/>
          <w:szCs w:val="24"/>
          <w:lang w:eastAsia="hr-HR"/>
        </w:rPr>
        <w:t xml:space="preserve"> Ansambl</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Berislav Šipuš</w:t>
      </w:r>
      <w:r w:rsidRPr="00E34E4D">
        <w:rPr>
          <w:rFonts w:eastAsia="Times New Roman" w:cs="Times New Roman"/>
          <w:sz w:val="24"/>
          <w:szCs w:val="24"/>
          <w:lang w:eastAsia="hr-HR"/>
        </w:rPr>
        <w:t>, dirigent</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Zrinka Ivančić</w:t>
      </w:r>
      <w:r w:rsidRPr="00E34E4D">
        <w:rPr>
          <w:rFonts w:eastAsia="Times New Roman" w:cs="Times New Roman"/>
          <w:sz w:val="24"/>
          <w:szCs w:val="24"/>
          <w:lang w:eastAsia="hr-HR"/>
        </w:rPr>
        <w:t>, klavir</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Ivan </w:t>
      </w:r>
      <w:proofErr w:type="spellStart"/>
      <w:r w:rsidRPr="00E34E4D">
        <w:rPr>
          <w:rFonts w:eastAsia="Times New Roman" w:cs="Times New Roman"/>
          <w:b/>
          <w:bCs/>
          <w:sz w:val="24"/>
          <w:szCs w:val="24"/>
          <w:lang w:eastAsia="hr-HR"/>
        </w:rPr>
        <w:t>Šverko</w:t>
      </w:r>
      <w:proofErr w:type="spellEnd"/>
      <w:r w:rsidRPr="00E34E4D">
        <w:rPr>
          <w:rFonts w:eastAsia="Times New Roman" w:cs="Times New Roman"/>
          <w:sz w:val="24"/>
          <w:szCs w:val="24"/>
          <w:lang w:eastAsia="hr-HR"/>
        </w:rPr>
        <w:t>, harmonika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Srđan Bulat</w:t>
      </w:r>
      <w:r w:rsidRPr="00E34E4D">
        <w:rPr>
          <w:rFonts w:eastAsia="Times New Roman" w:cs="Times New Roman"/>
          <w:sz w:val="24"/>
          <w:szCs w:val="24"/>
          <w:lang w:eastAsia="hr-HR"/>
        </w:rPr>
        <w:t>, gitara</w:t>
      </w:r>
    </w:p>
    <w:p w:rsidR="005A3AA2" w:rsidRPr="00E34E4D" w:rsidRDefault="005A3AA2" w:rsidP="005A3AA2">
      <w:pPr>
        <w:spacing w:after="0" w:line="240" w:lineRule="auto"/>
        <w:rPr>
          <w:rFonts w:eastAsia="Times New Roman" w:cs="Times New Roman"/>
          <w:b/>
          <w:sz w:val="24"/>
          <w:szCs w:val="24"/>
          <w:lang w:eastAsia="hr-HR"/>
        </w:rPr>
      </w:pPr>
      <w:r w:rsidRPr="00E34E4D">
        <w:rPr>
          <w:rFonts w:eastAsia="Times New Roman" w:cs="Times New Roman"/>
          <w:sz w:val="24"/>
          <w:szCs w:val="24"/>
          <w:lang w:eastAsia="hr-HR"/>
        </w:rPr>
        <w:t> </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Kino dvorana u 22.00 h</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After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party</w:t>
      </w:r>
      <w:proofErr w:type="spellEnd"/>
      <w:r w:rsidRPr="00E34E4D">
        <w:rPr>
          <w:rFonts w:eastAsia="Times New Roman" w:cs="Times New Roman"/>
          <w:sz w:val="24"/>
          <w:szCs w:val="24"/>
          <w:lang w:eastAsia="hr-HR"/>
        </w:rPr>
        <w:t xml:space="preserve"> koncert - </w:t>
      </w:r>
      <w:r w:rsidRPr="00E34E4D">
        <w:rPr>
          <w:rFonts w:eastAsia="Times New Roman" w:cs="Times New Roman"/>
          <w:b/>
          <w:bCs/>
          <w:sz w:val="24"/>
          <w:szCs w:val="24"/>
          <w:lang w:eastAsia="hr-HR"/>
        </w:rPr>
        <w:t>STOP</w:t>
      </w:r>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udaraljkaški</w:t>
      </w:r>
      <w:proofErr w:type="spellEnd"/>
      <w:r w:rsidRPr="00E34E4D">
        <w:rPr>
          <w:rFonts w:eastAsia="Times New Roman" w:cs="Times New Roman"/>
          <w:sz w:val="24"/>
          <w:szCs w:val="24"/>
          <w:lang w:eastAsia="hr-HR"/>
        </w:rPr>
        <w:t xml:space="preserve"> ansambl</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Davor </w:t>
      </w:r>
      <w:proofErr w:type="spellStart"/>
      <w:r w:rsidRPr="00E34E4D">
        <w:rPr>
          <w:rFonts w:eastAsia="Times New Roman" w:cs="Times New Roman"/>
          <w:b/>
          <w:bCs/>
          <w:sz w:val="24"/>
          <w:szCs w:val="24"/>
          <w:lang w:eastAsia="hr-HR"/>
        </w:rPr>
        <w:t>Plamberger</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Tomaž</w:t>
      </w:r>
      <w:proofErr w:type="spellEnd"/>
      <w:r w:rsidRPr="00E34E4D">
        <w:rPr>
          <w:rFonts w:eastAsia="Times New Roman" w:cs="Times New Roman"/>
          <w:b/>
          <w:bCs/>
          <w:sz w:val="24"/>
          <w:szCs w:val="24"/>
          <w:lang w:eastAsia="hr-HR"/>
        </w:rPr>
        <w:t xml:space="preserve"> Lojen, </w:t>
      </w:r>
      <w:proofErr w:type="spellStart"/>
      <w:r w:rsidRPr="00E34E4D">
        <w:rPr>
          <w:rFonts w:eastAsia="Times New Roman" w:cs="Times New Roman"/>
          <w:b/>
          <w:bCs/>
          <w:sz w:val="24"/>
          <w:szCs w:val="24"/>
          <w:lang w:eastAsia="hr-HR"/>
        </w:rPr>
        <w:t>Matevž</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Bajde</w:t>
      </w:r>
      <w:proofErr w:type="spellEnd"/>
      <w:r w:rsidRPr="00E34E4D">
        <w:rPr>
          <w:rFonts w:eastAsia="Times New Roman" w:cs="Times New Roman"/>
          <w:b/>
          <w:bCs/>
          <w:sz w:val="24"/>
          <w:szCs w:val="24"/>
          <w:lang w:eastAsia="hr-HR"/>
        </w:rPr>
        <w:t xml:space="preserve">, Franci </w:t>
      </w:r>
      <w:proofErr w:type="spellStart"/>
      <w:r w:rsidRPr="00E34E4D">
        <w:rPr>
          <w:rFonts w:eastAsia="Times New Roman" w:cs="Times New Roman"/>
          <w:b/>
          <w:bCs/>
          <w:sz w:val="24"/>
          <w:szCs w:val="24"/>
          <w:lang w:eastAsia="hr-HR"/>
        </w:rPr>
        <w:t>Krevh</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Projekt OFFICE – </w:t>
      </w:r>
      <w:proofErr w:type="spellStart"/>
      <w:r w:rsidRPr="00E34E4D">
        <w:rPr>
          <w:rFonts w:eastAsia="Times New Roman" w:cs="Times New Roman"/>
          <w:sz w:val="24"/>
          <w:szCs w:val="24"/>
          <w:lang w:eastAsia="hr-HR"/>
        </w:rPr>
        <w:t>udaraljkaško</w:t>
      </w:r>
      <w:proofErr w:type="spellEnd"/>
      <w:r w:rsidRPr="00E34E4D">
        <w:rPr>
          <w:rFonts w:eastAsia="Times New Roman" w:cs="Times New Roman"/>
          <w:sz w:val="24"/>
          <w:szCs w:val="24"/>
          <w:lang w:eastAsia="hr-HR"/>
        </w:rPr>
        <w:t xml:space="preserve">-scenski </w:t>
      </w:r>
      <w:proofErr w:type="spellStart"/>
      <w:r w:rsidRPr="00E34E4D">
        <w:rPr>
          <w:rFonts w:eastAsia="Times New Roman" w:cs="Times New Roman"/>
          <w:sz w:val="24"/>
          <w:szCs w:val="24"/>
          <w:lang w:eastAsia="hr-HR"/>
        </w:rPr>
        <w:t>performans</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Redatelj: </w:t>
      </w:r>
      <w:r w:rsidRPr="00E34E4D">
        <w:rPr>
          <w:rFonts w:eastAsia="Times New Roman" w:cs="Times New Roman"/>
          <w:b/>
          <w:bCs/>
          <w:sz w:val="24"/>
          <w:szCs w:val="24"/>
          <w:lang w:eastAsia="hr-HR"/>
        </w:rPr>
        <w:t xml:space="preserve">Andrej </w:t>
      </w:r>
      <w:proofErr w:type="spellStart"/>
      <w:r w:rsidRPr="00E34E4D">
        <w:rPr>
          <w:rFonts w:eastAsia="Times New Roman" w:cs="Times New Roman"/>
          <w:b/>
          <w:bCs/>
          <w:sz w:val="24"/>
          <w:szCs w:val="24"/>
          <w:lang w:eastAsia="hr-HR"/>
        </w:rPr>
        <w:t>Jus</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Koreografkinja:</w:t>
      </w:r>
      <w:r w:rsidRPr="00E34E4D">
        <w:rPr>
          <w:rFonts w:eastAsia="Times New Roman" w:cs="Times New Roman"/>
          <w:b/>
          <w:bCs/>
          <w:sz w:val="24"/>
          <w:szCs w:val="24"/>
          <w:lang w:eastAsia="hr-HR"/>
        </w:rPr>
        <w:t xml:space="preserve"> Nataša Živković</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644380" w:rsidRDefault="005A3AA2" w:rsidP="00644380">
      <w:pPr>
        <w:rPr>
          <w:lang w:eastAsia="hr-HR"/>
        </w:rPr>
      </w:pPr>
      <w:r w:rsidRPr="00644380">
        <w:rPr>
          <w:lang w:eastAsia="hr-HR"/>
        </w:rPr>
        <w:t>30.09.2015.</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Galerija Prica u 17.00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Tea koncert - </w:t>
      </w:r>
      <w:proofErr w:type="spellStart"/>
      <w:r w:rsidRPr="00E34E4D">
        <w:rPr>
          <w:rFonts w:eastAsia="Times New Roman" w:cs="Times New Roman"/>
          <w:b/>
          <w:bCs/>
          <w:sz w:val="24"/>
          <w:szCs w:val="24"/>
          <w:lang w:eastAsia="hr-HR"/>
        </w:rPr>
        <w:t>Francesca</w:t>
      </w:r>
      <w:proofErr w:type="spellEnd"/>
      <w:r w:rsidRPr="00E34E4D">
        <w:rPr>
          <w:rFonts w:eastAsia="Times New Roman" w:cs="Times New Roman"/>
          <w:b/>
          <w:bCs/>
          <w:sz w:val="24"/>
          <w:szCs w:val="24"/>
          <w:lang w:eastAsia="hr-HR"/>
        </w:rPr>
        <w:t xml:space="preserve"> </w:t>
      </w:r>
      <w:r w:rsidRPr="00E34E4D">
        <w:rPr>
          <w:rFonts w:eastAsia="Times New Roman" w:cs="Times New Roman"/>
          <w:sz w:val="24"/>
          <w:szCs w:val="24"/>
          <w:lang w:eastAsia="hr-HR"/>
        </w:rPr>
        <w:t xml:space="preserve">i </w:t>
      </w:r>
      <w:proofErr w:type="spellStart"/>
      <w:r w:rsidRPr="00E34E4D">
        <w:rPr>
          <w:rFonts w:eastAsia="Times New Roman" w:cs="Times New Roman"/>
          <w:b/>
          <w:bCs/>
          <w:sz w:val="24"/>
          <w:szCs w:val="24"/>
          <w:lang w:eastAsia="hr-HR"/>
        </w:rPr>
        <w:t>Claudio</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Santangelo</w:t>
      </w:r>
      <w:proofErr w:type="spellEnd"/>
      <w:r w:rsidRPr="00E34E4D">
        <w:rPr>
          <w:rFonts w:eastAsia="Times New Roman" w:cs="Times New Roman"/>
          <w:sz w:val="24"/>
          <w:szCs w:val="24"/>
          <w:lang w:eastAsia="hr-HR"/>
        </w:rPr>
        <w:t>, udaraljke - koncert IBMW</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Program:</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Luigi</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Marinaro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Specchio</w:t>
      </w:r>
      <w:proofErr w:type="spellEnd"/>
      <w:r w:rsidRPr="00E34E4D">
        <w:rPr>
          <w:rFonts w:eastAsia="Times New Roman" w:cs="Times New Roman"/>
          <w:sz w:val="24"/>
          <w:szCs w:val="24"/>
          <w:lang w:eastAsia="hr-HR"/>
        </w:rPr>
        <w:t>, za dva udaraljkaša</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Claudio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Santangelo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Artistars</w:t>
      </w:r>
      <w:proofErr w:type="spellEnd"/>
      <w:r w:rsidRPr="00E34E4D">
        <w:rPr>
          <w:rFonts w:eastAsia="Times New Roman" w:cs="Times New Roman"/>
          <w:sz w:val="24"/>
          <w:szCs w:val="24"/>
          <w:lang w:eastAsia="hr-HR"/>
        </w:rPr>
        <w:t>, za vibrafon</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Eric</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Sammut</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Caméléon</w:t>
      </w:r>
      <w:proofErr w:type="spellEnd"/>
      <w:r w:rsidRPr="00E34E4D">
        <w:rPr>
          <w:rFonts w:eastAsia="Times New Roman" w:cs="Times New Roman"/>
          <w:sz w:val="24"/>
          <w:szCs w:val="24"/>
          <w:lang w:eastAsia="hr-HR"/>
        </w:rPr>
        <w:t xml:space="preserve">, za </w:t>
      </w:r>
      <w:proofErr w:type="spellStart"/>
      <w:r w:rsidRPr="00E34E4D">
        <w:rPr>
          <w:rFonts w:eastAsia="Times New Roman" w:cs="Times New Roman"/>
          <w:sz w:val="24"/>
          <w:szCs w:val="24"/>
          <w:lang w:eastAsia="hr-HR"/>
        </w:rPr>
        <w:t>marimbu</w:t>
      </w:r>
      <w:proofErr w:type="spellEnd"/>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Claudio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Santangelo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Carillon</w:t>
      </w:r>
      <w:proofErr w:type="spellEnd"/>
      <w:r w:rsidRPr="00E34E4D">
        <w:rPr>
          <w:rFonts w:eastAsia="Times New Roman" w:cs="Times New Roman"/>
          <w:sz w:val="24"/>
          <w:szCs w:val="24"/>
          <w:lang w:eastAsia="hr-HR"/>
        </w:rPr>
        <w:t xml:space="preserve"> d´</w:t>
      </w:r>
      <w:proofErr w:type="spellStart"/>
      <w:r w:rsidRPr="00E34E4D">
        <w:rPr>
          <w:rFonts w:eastAsia="Times New Roman" w:cs="Times New Roman"/>
          <w:sz w:val="24"/>
          <w:szCs w:val="24"/>
          <w:lang w:eastAsia="hr-HR"/>
        </w:rPr>
        <w:t>amour</w:t>
      </w:r>
      <w:proofErr w:type="spellEnd"/>
      <w:r w:rsidRPr="00E34E4D">
        <w:rPr>
          <w:rFonts w:eastAsia="Times New Roman" w:cs="Times New Roman"/>
          <w:sz w:val="24"/>
          <w:szCs w:val="24"/>
          <w:lang w:eastAsia="hr-HR"/>
        </w:rPr>
        <w:t xml:space="preserve"> za vibrafon i </w:t>
      </w:r>
      <w:proofErr w:type="spellStart"/>
      <w:r w:rsidRPr="00E34E4D">
        <w:rPr>
          <w:rFonts w:eastAsia="Times New Roman" w:cs="Times New Roman"/>
          <w:sz w:val="24"/>
          <w:szCs w:val="24"/>
          <w:lang w:eastAsia="hr-HR"/>
        </w:rPr>
        <w:t>marimbu</w:t>
      </w:r>
      <w:proofErr w:type="spellEnd"/>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Francesca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Santangelo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Il</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Tavolo</w:t>
      </w:r>
      <w:proofErr w:type="spellEnd"/>
      <w:r w:rsidRPr="00E34E4D">
        <w:rPr>
          <w:rFonts w:eastAsia="Times New Roman" w:cs="Times New Roman"/>
          <w:sz w:val="24"/>
          <w:szCs w:val="24"/>
          <w:lang w:eastAsia="hr-HR"/>
        </w:rPr>
        <w:t xml:space="preserve"> za dva udaraljkaša</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Carlos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Gardel</w:t>
      </w:r>
      <w:proofErr w:type="spellEnd"/>
      <w:r w:rsidRPr="00E34E4D">
        <w:rPr>
          <w:rFonts w:eastAsia="Times New Roman" w:cs="Times New Roman"/>
          <w:sz w:val="24"/>
          <w:szCs w:val="24"/>
          <w:lang w:eastAsia="hr-HR"/>
        </w:rPr>
        <w:t xml:space="preserve"> (ar. </w:t>
      </w:r>
      <w:proofErr w:type="spellStart"/>
      <w:r w:rsidRPr="00E34E4D">
        <w:rPr>
          <w:rFonts w:eastAsia="Times New Roman" w:cs="Times New Roman"/>
          <w:sz w:val="24"/>
          <w:szCs w:val="24"/>
          <w:lang w:eastAsia="hr-HR"/>
        </w:rPr>
        <w:t>Claudio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Santangelo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Poruna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Cabeza</w:t>
      </w:r>
      <w:proofErr w:type="spellEnd"/>
      <w:r w:rsidRPr="00E34E4D">
        <w:rPr>
          <w:rFonts w:eastAsia="Times New Roman" w:cs="Times New Roman"/>
          <w:sz w:val="24"/>
          <w:szCs w:val="24"/>
          <w:lang w:eastAsia="hr-HR"/>
        </w:rPr>
        <w:t xml:space="preserve">, za </w:t>
      </w:r>
      <w:proofErr w:type="spellStart"/>
      <w:r w:rsidRPr="00E34E4D">
        <w:rPr>
          <w:rFonts w:eastAsia="Times New Roman" w:cs="Times New Roman"/>
          <w:sz w:val="24"/>
          <w:szCs w:val="24"/>
          <w:lang w:eastAsia="hr-HR"/>
        </w:rPr>
        <w:t>marimbu</w:t>
      </w:r>
      <w:proofErr w:type="spellEnd"/>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Carlos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Passeggi</w:t>
      </w:r>
      <w:proofErr w:type="spellEnd"/>
      <w:r w:rsidRPr="00E34E4D">
        <w:rPr>
          <w:rFonts w:eastAsia="Times New Roman" w:cs="Times New Roman"/>
          <w:sz w:val="24"/>
          <w:szCs w:val="24"/>
          <w:lang w:eastAsia="hr-HR"/>
        </w:rPr>
        <w:t xml:space="preserve">: Coena </w:t>
      </w:r>
      <w:proofErr w:type="spellStart"/>
      <w:r w:rsidRPr="00E34E4D">
        <w:rPr>
          <w:rFonts w:eastAsia="Times New Roman" w:cs="Times New Roman"/>
          <w:sz w:val="24"/>
          <w:szCs w:val="24"/>
          <w:lang w:eastAsia="hr-HR"/>
        </w:rPr>
        <w:t>Rudimentalis</w:t>
      </w:r>
      <w:proofErr w:type="spellEnd"/>
      <w:r w:rsidRPr="00E34E4D">
        <w:rPr>
          <w:rFonts w:eastAsia="Times New Roman" w:cs="Times New Roman"/>
          <w:sz w:val="24"/>
          <w:szCs w:val="24"/>
          <w:lang w:eastAsia="hr-HR"/>
        </w:rPr>
        <w:t>, za mali bubanj i vrpcu</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Claudio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Santangelo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Furioso</w:t>
      </w:r>
      <w:proofErr w:type="spellEnd"/>
      <w:r w:rsidRPr="00E34E4D">
        <w:rPr>
          <w:rFonts w:eastAsia="Times New Roman" w:cs="Times New Roman"/>
          <w:sz w:val="24"/>
          <w:szCs w:val="24"/>
          <w:lang w:eastAsia="hr-HR"/>
        </w:rPr>
        <w:t xml:space="preserve"> Tango za </w:t>
      </w:r>
      <w:proofErr w:type="spellStart"/>
      <w:r w:rsidRPr="00E34E4D">
        <w:rPr>
          <w:rFonts w:eastAsia="Times New Roman" w:cs="Times New Roman"/>
          <w:sz w:val="24"/>
          <w:szCs w:val="24"/>
          <w:lang w:eastAsia="hr-HR"/>
        </w:rPr>
        <w:t>marimbu</w:t>
      </w:r>
      <w:proofErr w:type="spellEnd"/>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Mitch</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Markovich</w:t>
      </w:r>
      <w:proofErr w:type="spellEnd"/>
      <w:r w:rsidRPr="00E34E4D">
        <w:rPr>
          <w:rFonts w:eastAsia="Times New Roman" w:cs="Times New Roman"/>
          <w:sz w:val="24"/>
          <w:szCs w:val="24"/>
          <w:lang w:eastAsia="hr-HR"/>
        </w:rPr>
        <w:t>: Tornado za mali bubanj</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Astor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Piazzolla</w:t>
      </w:r>
      <w:proofErr w:type="spellEnd"/>
      <w:r w:rsidRPr="00E34E4D">
        <w:rPr>
          <w:rFonts w:eastAsia="Times New Roman" w:cs="Times New Roman"/>
          <w:sz w:val="24"/>
          <w:szCs w:val="24"/>
          <w:lang w:eastAsia="hr-HR"/>
        </w:rPr>
        <w:t xml:space="preserve"> (ar. </w:t>
      </w:r>
      <w:proofErr w:type="spellStart"/>
      <w:r w:rsidRPr="00E34E4D">
        <w:rPr>
          <w:rFonts w:eastAsia="Times New Roman" w:cs="Times New Roman"/>
          <w:sz w:val="24"/>
          <w:szCs w:val="24"/>
          <w:lang w:eastAsia="hr-HR"/>
        </w:rPr>
        <w:t>Claudio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Santangelo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Medley</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Piazzolla</w:t>
      </w:r>
      <w:proofErr w:type="spellEnd"/>
      <w:r w:rsidRPr="00E34E4D">
        <w:rPr>
          <w:rFonts w:eastAsia="Times New Roman" w:cs="Times New Roman"/>
          <w:sz w:val="24"/>
          <w:szCs w:val="24"/>
          <w:lang w:eastAsia="hr-HR"/>
        </w:rPr>
        <w:t xml:space="preserve">, za </w:t>
      </w:r>
      <w:proofErr w:type="spellStart"/>
      <w:r w:rsidRPr="00E34E4D">
        <w:rPr>
          <w:rFonts w:eastAsia="Times New Roman" w:cs="Times New Roman"/>
          <w:sz w:val="24"/>
          <w:szCs w:val="24"/>
          <w:lang w:eastAsia="hr-HR"/>
        </w:rPr>
        <w:t>marimbu</w:t>
      </w:r>
      <w:proofErr w:type="spellEnd"/>
      <w:r w:rsidRPr="00E34E4D">
        <w:rPr>
          <w:rFonts w:eastAsia="Times New Roman" w:cs="Times New Roman"/>
          <w:sz w:val="24"/>
          <w:szCs w:val="24"/>
          <w:lang w:eastAsia="hr-HR"/>
        </w:rPr>
        <w:t xml:space="preserve"> i vibrafon</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Župna crkva u 20.00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Jose </w:t>
      </w:r>
      <w:proofErr w:type="spellStart"/>
      <w:r w:rsidRPr="00E34E4D">
        <w:rPr>
          <w:rFonts w:eastAsia="Times New Roman" w:cs="Times New Roman"/>
          <w:b/>
          <w:bCs/>
          <w:sz w:val="24"/>
          <w:szCs w:val="24"/>
          <w:lang w:eastAsia="hr-HR"/>
        </w:rPr>
        <w:t>Gallardo</w:t>
      </w:r>
      <w:proofErr w:type="spellEnd"/>
      <w:r w:rsidRPr="00E34E4D">
        <w:rPr>
          <w:rFonts w:eastAsia="Times New Roman" w:cs="Times New Roman"/>
          <w:sz w:val="24"/>
          <w:szCs w:val="24"/>
          <w:lang w:eastAsia="hr-HR"/>
        </w:rPr>
        <w:t>, klavir</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Gernot</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Süssmuth</w:t>
      </w:r>
      <w:proofErr w:type="spellEnd"/>
      <w:r w:rsidRPr="00E34E4D">
        <w:rPr>
          <w:rFonts w:eastAsia="Times New Roman" w:cs="Times New Roman"/>
          <w:sz w:val="24"/>
          <w:szCs w:val="24"/>
          <w:lang w:eastAsia="hr-HR"/>
        </w:rPr>
        <w:t>, violina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lastRenderedPageBreak/>
        <w:t xml:space="preserve">Jelena </w:t>
      </w:r>
      <w:proofErr w:type="spellStart"/>
      <w:r w:rsidRPr="00E34E4D">
        <w:rPr>
          <w:rFonts w:eastAsia="Times New Roman" w:cs="Times New Roman"/>
          <w:b/>
          <w:bCs/>
          <w:sz w:val="24"/>
          <w:szCs w:val="24"/>
          <w:lang w:eastAsia="hr-HR"/>
        </w:rPr>
        <w:t>Očić</w:t>
      </w:r>
      <w:proofErr w:type="spellEnd"/>
      <w:r w:rsidRPr="00E34E4D">
        <w:rPr>
          <w:rFonts w:eastAsia="Times New Roman" w:cs="Times New Roman"/>
          <w:sz w:val="24"/>
          <w:szCs w:val="24"/>
          <w:lang w:eastAsia="hr-HR"/>
        </w:rPr>
        <w:t>, violončelo</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Ivan </w:t>
      </w:r>
      <w:proofErr w:type="spellStart"/>
      <w:r w:rsidRPr="00E34E4D">
        <w:rPr>
          <w:rFonts w:eastAsia="Times New Roman" w:cs="Times New Roman"/>
          <w:b/>
          <w:bCs/>
          <w:sz w:val="24"/>
          <w:szCs w:val="24"/>
          <w:lang w:eastAsia="hr-HR"/>
        </w:rPr>
        <w:t>Šverko</w:t>
      </w:r>
      <w:proofErr w:type="spellEnd"/>
      <w:r w:rsidRPr="00E34E4D">
        <w:rPr>
          <w:rFonts w:eastAsia="Times New Roman" w:cs="Times New Roman"/>
          <w:sz w:val="24"/>
          <w:szCs w:val="24"/>
          <w:lang w:eastAsia="hr-HR"/>
        </w:rPr>
        <w:t>, harmonika</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Petrit</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Çeku</w:t>
      </w:r>
      <w:proofErr w:type="spellEnd"/>
      <w:r w:rsidRPr="00E34E4D">
        <w:rPr>
          <w:rFonts w:eastAsia="Times New Roman" w:cs="Times New Roman"/>
          <w:sz w:val="24"/>
          <w:szCs w:val="24"/>
          <w:lang w:eastAsia="hr-HR"/>
        </w:rPr>
        <w:t>, gitara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Program:</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Astor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Piazzolla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Primavera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porteña</w:t>
      </w:r>
      <w:proofErr w:type="spellEnd"/>
      <w:r w:rsidRPr="00E34E4D">
        <w:rPr>
          <w:rFonts w:eastAsia="Times New Roman" w:cs="Times New Roman"/>
          <w:sz w:val="24"/>
          <w:szCs w:val="24"/>
          <w:lang w:eastAsia="hr-HR"/>
        </w:rPr>
        <w:t xml:space="preserve"> (ar. za violinu, violončelo i klavir)</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Tango, za gitaru</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Jukka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Tiensuu</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Fantango</w:t>
      </w:r>
      <w:proofErr w:type="spellEnd"/>
      <w:r w:rsidRPr="00E34E4D">
        <w:rPr>
          <w:rFonts w:eastAsia="Times New Roman" w:cs="Times New Roman"/>
          <w:sz w:val="24"/>
          <w:szCs w:val="24"/>
          <w:lang w:eastAsia="hr-HR"/>
        </w:rPr>
        <w:t>, za harmoniku solo</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Astor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Piazzolla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Sentido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unico</w:t>
      </w:r>
      <w:proofErr w:type="spellEnd"/>
      <w:r w:rsidRPr="00E34E4D">
        <w:rPr>
          <w:rFonts w:eastAsia="Times New Roman" w:cs="Times New Roman"/>
          <w:sz w:val="24"/>
          <w:szCs w:val="24"/>
          <w:lang w:eastAsia="hr-HR"/>
        </w:rPr>
        <w:t>, ar. za harmoniku solo</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Tango-etide br. 2 i br. 3</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Isaac</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Albéniz</w:t>
      </w:r>
      <w:proofErr w:type="spellEnd"/>
      <w:r w:rsidRPr="00E34E4D">
        <w:rPr>
          <w:rFonts w:eastAsia="Times New Roman" w:cs="Times New Roman"/>
          <w:sz w:val="24"/>
          <w:szCs w:val="24"/>
          <w:lang w:eastAsia="hr-HR"/>
        </w:rPr>
        <w:t xml:space="preserve">: Tango iz suite </w:t>
      </w:r>
      <w:proofErr w:type="spellStart"/>
      <w:r w:rsidRPr="00E34E4D">
        <w:rPr>
          <w:rFonts w:eastAsia="Times New Roman" w:cs="Times New Roman"/>
          <w:sz w:val="24"/>
          <w:szCs w:val="24"/>
          <w:lang w:eastAsia="hr-HR"/>
        </w:rPr>
        <w:t>España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165/2, za violinu i klavir</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Tango, za klavir</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Astor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Piazzolla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Le</w:t>
      </w:r>
      <w:proofErr w:type="spellEnd"/>
      <w:r w:rsidRPr="00E34E4D">
        <w:rPr>
          <w:rFonts w:eastAsia="Times New Roman" w:cs="Times New Roman"/>
          <w:sz w:val="24"/>
          <w:szCs w:val="24"/>
          <w:lang w:eastAsia="hr-HR"/>
        </w:rPr>
        <w:t xml:space="preserve"> Grand tango, za violončelo i klavir</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Verano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porteño</w:t>
      </w:r>
      <w:proofErr w:type="spellEnd"/>
      <w:r w:rsidRPr="00E34E4D">
        <w:rPr>
          <w:rFonts w:eastAsia="Times New Roman" w:cs="Times New Roman"/>
          <w:sz w:val="24"/>
          <w:szCs w:val="24"/>
          <w:lang w:eastAsia="hr-HR"/>
        </w:rPr>
        <w:t xml:space="preserve"> (ar. za violinu, violončelo i klavir)</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Astor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Piazzolla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Decarissimo</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644380" w:rsidRDefault="005A3AA2" w:rsidP="00644380">
      <w:pPr>
        <w:rPr>
          <w:lang w:eastAsia="hr-HR"/>
        </w:rPr>
      </w:pPr>
      <w:r w:rsidRPr="00644380">
        <w:rPr>
          <w:lang w:eastAsia="hr-HR"/>
        </w:rPr>
        <w:t>01.10.2015.</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Galerija Prica u 19.00 h </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The</w:t>
      </w:r>
      <w:proofErr w:type="spellEnd"/>
      <w:r w:rsidRPr="00E34E4D">
        <w:rPr>
          <w:rFonts w:eastAsia="Times New Roman" w:cs="Times New Roman"/>
          <w:b/>
          <w:bCs/>
          <w:sz w:val="24"/>
          <w:szCs w:val="24"/>
          <w:lang w:eastAsia="hr-HR"/>
        </w:rPr>
        <w:t xml:space="preserve"> INK </w:t>
      </w:r>
      <w:proofErr w:type="spellStart"/>
      <w:r w:rsidRPr="00E34E4D">
        <w:rPr>
          <w:rFonts w:eastAsia="Times New Roman" w:cs="Times New Roman"/>
          <w:b/>
          <w:bCs/>
          <w:sz w:val="24"/>
          <w:szCs w:val="24"/>
          <w:lang w:eastAsia="hr-HR"/>
        </w:rPr>
        <w:t>Experiment</w:t>
      </w:r>
      <w:proofErr w:type="spellEnd"/>
      <w:r w:rsidRPr="00E34E4D">
        <w:rPr>
          <w:rFonts w:eastAsia="Times New Roman" w:cs="Times New Roman"/>
          <w:b/>
          <w:bCs/>
          <w:sz w:val="24"/>
          <w:szCs w:val="24"/>
          <w:lang w:eastAsia="hr-HR"/>
        </w:rPr>
        <w:t xml:space="preserve"> - Ivana Bilić</w:t>
      </w:r>
      <w:r w:rsidRPr="00E34E4D">
        <w:rPr>
          <w:rFonts w:eastAsia="Times New Roman" w:cs="Times New Roman"/>
          <w:sz w:val="24"/>
          <w:szCs w:val="24"/>
          <w:lang w:eastAsia="hr-HR"/>
        </w:rPr>
        <w:t xml:space="preserve"> i</w:t>
      </w:r>
      <w:r w:rsidRPr="00E34E4D">
        <w:rPr>
          <w:rFonts w:eastAsia="Times New Roman" w:cs="Times New Roman"/>
          <w:b/>
          <w:bCs/>
          <w:sz w:val="24"/>
          <w:szCs w:val="24"/>
          <w:lang w:eastAsia="hr-HR"/>
        </w:rPr>
        <w:t xml:space="preserve"> Nikola </w:t>
      </w:r>
      <w:proofErr w:type="spellStart"/>
      <w:r w:rsidRPr="00E34E4D">
        <w:rPr>
          <w:rFonts w:eastAsia="Times New Roman" w:cs="Times New Roman"/>
          <w:b/>
          <w:bCs/>
          <w:sz w:val="24"/>
          <w:szCs w:val="24"/>
          <w:lang w:eastAsia="hr-HR"/>
        </w:rPr>
        <w:t>Krbanyevitch</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marimbe</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gosti:</w:t>
      </w:r>
      <w:r w:rsidRPr="00E34E4D">
        <w:rPr>
          <w:rFonts w:eastAsia="Times New Roman" w:cs="Times New Roman"/>
          <w:b/>
          <w:bCs/>
          <w:sz w:val="24"/>
          <w:szCs w:val="24"/>
          <w:lang w:eastAsia="hr-HR"/>
        </w:rPr>
        <w:t xml:space="preserve"> SUDAR PERCUSSION</w:t>
      </w:r>
      <w:r w:rsidRPr="00E34E4D">
        <w:rPr>
          <w:rFonts w:eastAsia="Times New Roman" w:cs="Times New Roman"/>
          <w:sz w:val="24"/>
          <w:szCs w:val="24"/>
          <w:lang w:eastAsia="hr-HR"/>
        </w:rPr>
        <w:t xml:space="preserve"> i </w:t>
      </w:r>
      <w:proofErr w:type="spellStart"/>
      <w:r w:rsidRPr="00E34E4D">
        <w:rPr>
          <w:rFonts w:eastAsia="Times New Roman" w:cs="Times New Roman"/>
          <w:b/>
          <w:bCs/>
          <w:sz w:val="24"/>
          <w:szCs w:val="24"/>
          <w:lang w:eastAsia="hr-HR"/>
        </w:rPr>
        <w:t>Gregor</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Hrovat</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Program:</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Iannis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Xenakis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Dhipli</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Zyia</w:t>
      </w:r>
      <w:proofErr w:type="spellEnd"/>
      <w:r w:rsidRPr="00E34E4D">
        <w:rPr>
          <w:rFonts w:eastAsia="Times New Roman" w:cs="Times New Roman"/>
          <w:sz w:val="24"/>
          <w:szCs w:val="24"/>
          <w:lang w:eastAsia="hr-HR"/>
        </w:rPr>
        <w:t xml:space="preserve"> za violinu i violončelo (ar. za dvije </w:t>
      </w:r>
      <w:proofErr w:type="spellStart"/>
      <w:r w:rsidRPr="00E34E4D">
        <w:rPr>
          <w:rFonts w:eastAsia="Times New Roman" w:cs="Times New Roman"/>
          <w:sz w:val="24"/>
          <w:szCs w:val="24"/>
          <w:lang w:eastAsia="hr-HR"/>
        </w:rPr>
        <w:t>marimbe</w:t>
      </w:r>
      <w:proofErr w:type="spellEnd"/>
      <w:r w:rsidRPr="00E34E4D">
        <w:rPr>
          <w:rFonts w:eastAsia="Times New Roman" w:cs="Times New Roman"/>
          <w:sz w:val="24"/>
          <w:szCs w:val="24"/>
          <w:lang w:eastAsia="hr-HR"/>
        </w:rPr>
        <w:t xml:space="preserve"> i vibrafon)</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Avner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Hanani</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Metalmorphosis</w:t>
      </w:r>
      <w:proofErr w:type="spellEnd"/>
      <w:r w:rsidRPr="00E34E4D">
        <w:rPr>
          <w:rFonts w:eastAsia="Times New Roman" w:cs="Times New Roman"/>
          <w:sz w:val="24"/>
          <w:szCs w:val="24"/>
          <w:lang w:eastAsia="hr-HR"/>
        </w:rPr>
        <w:t xml:space="preserve">, za dva vibrafona i dva </w:t>
      </w:r>
      <w:proofErr w:type="spellStart"/>
      <w:r w:rsidRPr="00E34E4D">
        <w:rPr>
          <w:rFonts w:eastAsia="Times New Roman" w:cs="Times New Roman"/>
          <w:sz w:val="24"/>
          <w:szCs w:val="24"/>
          <w:lang w:eastAsia="hr-HR"/>
        </w:rPr>
        <w:t>glockenspiela</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Frank Zappa i PM:GONG (ar. </w:t>
      </w:r>
      <w:proofErr w:type="spellStart"/>
      <w:r w:rsidRPr="00E34E4D">
        <w:rPr>
          <w:rFonts w:eastAsia="Times New Roman" w:cs="Times New Roman"/>
          <w:sz w:val="24"/>
          <w:szCs w:val="24"/>
          <w:lang w:eastAsia="hr-HR"/>
        </w:rPr>
        <w:t>J.Luc</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Rimey</w:t>
      </w:r>
      <w:proofErr w:type="spellEnd"/>
      <w:r w:rsidRPr="00E34E4D">
        <w:rPr>
          <w:rFonts w:eastAsia="Times New Roman" w:cs="Times New Roman"/>
          <w:sz w:val="24"/>
          <w:szCs w:val="24"/>
          <w:lang w:eastAsia="hr-HR"/>
        </w:rPr>
        <w:t>-</w:t>
      </w:r>
      <w:proofErr w:type="spellStart"/>
      <w:r w:rsidRPr="00E34E4D">
        <w:rPr>
          <w:rFonts w:eastAsia="Times New Roman" w:cs="Times New Roman"/>
          <w:sz w:val="24"/>
          <w:szCs w:val="24"/>
          <w:lang w:eastAsia="hr-HR"/>
        </w:rPr>
        <w:t>Meille</w:t>
      </w:r>
      <w:proofErr w:type="spellEnd"/>
      <w:r w:rsidRPr="00E34E4D">
        <w:rPr>
          <w:rFonts w:eastAsia="Times New Roman" w:cs="Times New Roman"/>
          <w:sz w:val="24"/>
          <w:szCs w:val="24"/>
          <w:lang w:eastAsia="hr-HR"/>
        </w:rPr>
        <w:t>):</w:t>
      </w:r>
      <w:proofErr w:type="spellStart"/>
      <w:r w:rsidRPr="00E34E4D">
        <w:rPr>
          <w:rFonts w:eastAsia="Times New Roman" w:cs="Times New Roman"/>
          <w:sz w:val="24"/>
          <w:szCs w:val="24"/>
          <w:lang w:eastAsia="hr-HR"/>
        </w:rPr>
        <w:t>We</w:t>
      </w:r>
      <w:proofErr w:type="spellEnd"/>
      <w:r w:rsidRPr="00E34E4D">
        <w:rPr>
          <w:rFonts w:eastAsia="Times New Roman" w:cs="Times New Roman"/>
          <w:sz w:val="24"/>
          <w:szCs w:val="24"/>
          <w:lang w:eastAsia="hr-HR"/>
        </w:rPr>
        <w:t xml:space="preserve"> are </w:t>
      </w:r>
      <w:proofErr w:type="spellStart"/>
      <w:r w:rsidRPr="00E34E4D">
        <w:rPr>
          <w:rFonts w:eastAsia="Times New Roman" w:cs="Times New Roman"/>
          <w:sz w:val="24"/>
          <w:szCs w:val="24"/>
          <w:lang w:eastAsia="hr-HR"/>
        </w:rPr>
        <w:t>not</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alone</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Uncle</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Meat</w:t>
      </w:r>
      <w:proofErr w:type="spellEnd"/>
      <w:r w:rsidRPr="00E34E4D">
        <w:rPr>
          <w:rFonts w:eastAsia="Times New Roman" w:cs="Times New Roman"/>
          <w:sz w:val="24"/>
          <w:szCs w:val="24"/>
          <w:lang w:eastAsia="hr-HR"/>
        </w:rPr>
        <w:t>/</w:t>
      </w:r>
      <w:proofErr w:type="spellStart"/>
      <w:r w:rsidRPr="00E34E4D">
        <w:rPr>
          <w:rFonts w:eastAsia="Times New Roman" w:cs="Times New Roman"/>
          <w:sz w:val="24"/>
          <w:szCs w:val="24"/>
          <w:lang w:eastAsia="hr-HR"/>
        </w:rPr>
        <w:t>Dog</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Breath</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Variations</w:t>
      </w:r>
      <w:proofErr w:type="spellEnd"/>
      <w:r w:rsidRPr="00E34E4D">
        <w:rPr>
          <w:rFonts w:eastAsia="Times New Roman" w:cs="Times New Roman"/>
          <w:sz w:val="24"/>
          <w:szCs w:val="24"/>
          <w:lang w:eastAsia="hr-HR"/>
        </w:rPr>
        <w:t xml:space="preserve">; obrade za </w:t>
      </w:r>
      <w:proofErr w:type="spellStart"/>
      <w:r w:rsidRPr="00E34E4D">
        <w:rPr>
          <w:rFonts w:eastAsia="Times New Roman" w:cs="Times New Roman"/>
          <w:sz w:val="24"/>
          <w:szCs w:val="24"/>
          <w:lang w:eastAsia="hr-HR"/>
        </w:rPr>
        <w:t>udaraljkaški</w:t>
      </w:r>
      <w:proofErr w:type="spellEnd"/>
      <w:r w:rsidRPr="00E34E4D">
        <w:rPr>
          <w:rFonts w:eastAsia="Times New Roman" w:cs="Times New Roman"/>
          <w:sz w:val="24"/>
          <w:szCs w:val="24"/>
          <w:lang w:eastAsia="hr-HR"/>
        </w:rPr>
        <w:t xml:space="preserve"> ansambl</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P.I.Čajkovski: </w:t>
      </w:r>
      <w:proofErr w:type="spellStart"/>
      <w:r w:rsidRPr="00E34E4D">
        <w:rPr>
          <w:rFonts w:eastAsia="Times New Roman" w:cs="Times New Roman"/>
          <w:sz w:val="24"/>
          <w:szCs w:val="24"/>
          <w:lang w:eastAsia="hr-HR"/>
        </w:rPr>
        <w:t>Barcarolle</w:t>
      </w:r>
      <w:proofErr w:type="spellEnd"/>
      <w:r w:rsidRPr="00E34E4D">
        <w:rPr>
          <w:rFonts w:eastAsia="Times New Roman" w:cs="Times New Roman"/>
          <w:sz w:val="24"/>
          <w:szCs w:val="24"/>
          <w:lang w:eastAsia="hr-HR"/>
        </w:rPr>
        <w:t xml:space="preserve"> za klavir, iz Godišnjih doba,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xml:space="preserve">. 37 (ar. za </w:t>
      </w:r>
      <w:proofErr w:type="spellStart"/>
      <w:r w:rsidRPr="00E34E4D">
        <w:rPr>
          <w:rFonts w:eastAsia="Times New Roman" w:cs="Times New Roman"/>
          <w:sz w:val="24"/>
          <w:szCs w:val="24"/>
          <w:lang w:eastAsia="hr-HR"/>
        </w:rPr>
        <w:t>marimbu</w:t>
      </w:r>
      <w:proofErr w:type="spellEnd"/>
      <w:r w:rsidRPr="00E34E4D">
        <w:rPr>
          <w:rFonts w:eastAsia="Times New Roman" w:cs="Times New Roman"/>
          <w:sz w:val="24"/>
          <w:szCs w:val="24"/>
          <w:lang w:eastAsia="hr-HR"/>
        </w:rPr>
        <w:t xml:space="preserve"> i vibrafon)</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Alejandro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Viñao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Book</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of</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grooves</w:t>
      </w:r>
      <w:proofErr w:type="spellEnd"/>
      <w:r w:rsidRPr="00E34E4D">
        <w:rPr>
          <w:rFonts w:eastAsia="Times New Roman" w:cs="Times New Roman"/>
          <w:sz w:val="24"/>
          <w:szCs w:val="24"/>
          <w:lang w:eastAsia="hr-HR"/>
        </w:rPr>
        <w:t xml:space="preserve"> IV. Dance </w:t>
      </w:r>
      <w:proofErr w:type="spellStart"/>
      <w:r w:rsidRPr="00E34E4D">
        <w:rPr>
          <w:rFonts w:eastAsia="Times New Roman" w:cs="Times New Roman"/>
          <w:sz w:val="24"/>
          <w:szCs w:val="24"/>
          <w:lang w:eastAsia="hr-HR"/>
        </w:rPr>
        <w:t>groove</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drifting</w:t>
      </w:r>
      <w:proofErr w:type="spellEnd"/>
      <w:r w:rsidRPr="00E34E4D">
        <w:rPr>
          <w:rFonts w:eastAsia="Times New Roman" w:cs="Times New Roman"/>
          <w:sz w:val="24"/>
          <w:szCs w:val="24"/>
          <w:lang w:eastAsia="hr-HR"/>
        </w:rPr>
        <w:t xml:space="preserve">, za dvije </w:t>
      </w:r>
      <w:proofErr w:type="spellStart"/>
      <w:r w:rsidRPr="00E34E4D">
        <w:rPr>
          <w:rFonts w:eastAsia="Times New Roman" w:cs="Times New Roman"/>
          <w:sz w:val="24"/>
          <w:szCs w:val="24"/>
          <w:lang w:eastAsia="hr-HR"/>
        </w:rPr>
        <w:t>marimbe</w:t>
      </w:r>
      <w:proofErr w:type="spellEnd"/>
      <w:r w:rsidRPr="00E34E4D">
        <w:rPr>
          <w:rFonts w:eastAsia="Times New Roman" w:cs="Times New Roman"/>
          <w:sz w:val="24"/>
          <w:szCs w:val="24"/>
          <w:lang w:eastAsia="hr-HR"/>
        </w:rPr>
        <w:t xml:space="preserve"> i udaraljke</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Ivan </w:t>
      </w:r>
      <w:proofErr w:type="spellStart"/>
      <w:r w:rsidRPr="00E34E4D">
        <w:rPr>
          <w:rFonts w:eastAsia="Times New Roman" w:cs="Times New Roman"/>
          <w:sz w:val="24"/>
          <w:szCs w:val="24"/>
          <w:lang w:eastAsia="hr-HR"/>
        </w:rPr>
        <w:t>Trevino</w:t>
      </w:r>
      <w:proofErr w:type="spellEnd"/>
      <w:r w:rsidRPr="00E34E4D">
        <w:rPr>
          <w:rFonts w:eastAsia="Times New Roman" w:cs="Times New Roman"/>
          <w:sz w:val="24"/>
          <w:szCs w:val="24"/>
          <w:lang w:eastAsia="hr-HR"/>
        </w:rPr>
        <w:t xml:space="preserve">: 2+1, za </w:t>
      </w:r>
      <w:proofErr w:type="spellStart"/>
      <w:r w:rsidRPr="00E34E4D">
        <w:rPr>
          <w:rFonts w:eastAsia="Times New Roman" w:cs="Times New Roman"/>
          <w:sz w:val="24"/>
          <w:szCs w:val="24"/>
          <w:lang w:eastAsia="hr-HR"/>
        </w:rPr>
        <w:t>marimbu</w:t>
      </w:r>
      <w:proofErr w:type="spellEnd"/>
      <w:r w:rsidRPr="00E34E4D">
        <w:rPr>
          <w:rFonts w:eastAsia="Times New Roman" w:cs="Times New Roman"/>
          <w:sz w:val="24"/>
          <w:szCs w:val="24"/>
          <w:lang w:eastAsia="hr-HR"/>
        </w:rPr>
        <w:t xml:space="preserve"> i dva svirača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F. </w:t>
      </w:r>
      <w:proofErr w:type="spellStart"/>
      <w:r w:rsidRPr="00E34E4D">
        <w:rPr>
          <w:rFonts w:eastAsia="Times New Roman" w:cs="Times New Roman"/>
          <w:sz w:val="24"/>
          <w:szCs w:val="24"/>
          <w:lang w:eastAsia="hr-HR"/>
        </w:rPr>
        <w:t>Chopin</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Faintaisie</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impromptu</w:t>
      </w:r>
      <w:proofErr w:type="spellEnd"/>
      <w:r w:rsidRPr="00E34E4D">
        <w:rPr>
          <w:rFonts w:eastAsia="Times New Roman" w:cs="Times New Roman"/>
          <w:sz w:val="24"/>
          <w:szCs w:val="24"/>
          <w:lang w:eastAsia="hr-HR"/>
        </w:rPr>
        <w:t xml:space="preserve"> za klavir u </w:t>
      </w:r>
      <w:proofErr w:type="spellStart"/>
      <w:r w:rsidRPr="00E34E4D">
        <w:rPr>
          <w:rFonts w:eastAsia="Times New Roman" w:cs="Times New Roman"/>
          <w:sz w:val="24"/>
          <w:szCs w:val="24"/>
          <w:lang w:eastAsia="hr-HR"/>
        </w:rPr>
        <w:t>cis</w:t>
      </w:r>
      <w:proofErr w:type="spellEnd"/>
      <w:r w:rsidRPr="00E34E4D">
        <w:rPr>
          <w:rFonts w:eastAsia="Times New Roman" w:cs="Times New Roman"/>
          <w:sz w:val="24"/>
          <w:szCs w:val="24"/>
          <w:lang w:eastAsia="hr-HR"/>
        </w:rPr>
        <w:t xml:space="preserve">-molu,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xml:space="preserve">. 66 (ar. za </w:t>
      </w:r>
      <w:proofErr w:type="spellStart"/>
      <w:r w:rsidRPr="00E34E4D">
        <w:rPr>
          <w:rFonts w:eastAsia="Times New Roman" w:cs="Times New Roman"/>
          <w:sz w:val="24"/>
          <w:szCs w:val="24"/>
          <w:lang w:eastAsia="hr-HR"/>
        </w:rPr>
        <w:t>marimbu</w:t>
      </w:r>
      <w:proofErr w:type="spellEnd"/>
      <w:r w:rsidRPr="00E34E4D">
        <w:rPr>
          <w:rFonts w:eastAsia="Times New Roman" w:cs="Times New Roman"/>
          <w:sz w:val="24"/>
          <w:szCs w:val="24"/>
          <w:lang w:eastAsia="hr-HR"/>
        </w:rPr>
        <w:t xml:space="preserve"> i vibrafon)</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Tomer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Yariv</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Gyro</w:t>
      </w:r>
      <w:proofErr w:type="spellEnd"/>
      <w:r w:rsidRPr="00E34E4D">
        <w:rPr>
          <w:rFonts w:eastAsia="Times New Roman" w:cs="Times New Roman"/>
          <w:sz w:val="24"/>
          <w:szCs w:val="24"/>
          <w:lang w:eastAsia="hr-HR"/>
        </w:rPr>
        <w:t>, za duo udaraljki</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Kino dvorana u 20.30 h</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b/>
          <w:bCs/>
          <w:sz w:val="24"/>
          <w:szCs w:val="24"/>
          <w:lang w:eastAsia="hr-HR"/>
        </w:rPr>
        <w:t>Joby</w:t>
      </w:r>
      <w:proofErr w:type="spellEnd"/>
      <w:r w:rsidRPr="00E34E4D">
        <w:rPr>
          <w:rFonts w:eastAsia="Times New Roman" w:cs="Times New Roman"/>
          <w:b/>
          <w:bCs/>
          <w:sz w:val="24"/>
          <w:szCs w:val="24"/>
          <w:lang w:eastAsia="hr-HR"/>
        </w:rPr>
        <w:t xml:space="preserve"> </w:t>
      </w:r>
      <w:proofErr w:type="spellStart"/>
      <w:r w:rsidRPr="00E34E4D">
        <w:rPr>
          <w:rFonts w:eastAsia="Times New Roman" w:cs="Times New Roman"/>
          <w:b/>
          <w:bCs/>
          <w:sz w:val="24"/>
          <w:szCs w:val="24"/>
          <w:lang w:eastAsia="hr-HR"/>
        </w:rPr>
        <w:t>Burgess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marimba</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Program:</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Joby</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Burgess</w:t>
      </w:r>
      <w:proofErr w:type="spellEnd"/>
      <w:r w:rsidRPr="00E34E4D">
        <w:rPr>
          <w:rFonts w:eastAsia="Times New Roman" w:cs="Times New Roman"/>
          <w:sz w:val="24"/>
          <w:szCs w:val="24"/>
          <w:lang w:eastAsia="hr-HR"/>
        </w:rPr>
        <w:t>/</w:t>
      </w:r>
      <w:proofErr w:type="spellStart"/>
      <w:r w:rsidRPr="00E34E4D">
        <w:rPr>
          <w:rFonts w:eastAsia="Times New Roman" w:cs="Times New Roman"/>
          <w:sz w:val="24"/>
          <w:szCs w:val="24"/>
          <w:lang w:eastAsia="hr-HR"/>
        </w:rPr>
        <w:t>Mathew</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Fairclough</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Carbon</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Copy</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Gabriel </w:t>
      </w:r>
      <w:proofErr w:type="spellStart"/>
      <w:r w:rsidRPr="00E34E4D">
        <w:rPr>
          <w:rFonts w:eastAsia="Times New Roman" w:cs="Times New Roman"/>
          <w:sz w:val="24"/>
          <w:szCs w:val="24"/>
          <w:lang w:eastAsia="hr-HR"/>
        </w:rPr>
        <w:t>Prokofiev</w:t>
      </w:r>
      <w:proofErr w:type="spellEnd"/>
      <w:r w:rsidRPr="00E34E4D">
        <w:rPr>
          <w:rFonts w:eastAsia="Times New Roman" w:cs="Times New Roman"/>
          <w:sz w:val="24"/>
          <w:szCs w:val="24"/>
          <w:lang w:eastAsia="hr-HR"/>
        </w:rPr>
        <w:t>: FANTA®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Graham </w:t>
      </w:r>
      <w:proofErr w:type="spellStart"/>
      <w:r w:rsidRPr="00E34E4D">
        <w:rPr>
          <w:rFonts w:eastAsia="Times New Roman" w:cs="Times New Roman"/>
          <w:sz w:val="24"/>
          <w:szCs w:val="24"/>
          <w:lang w:eastAsia="hr-HR"/>
        </w:rPr>
        <w:t>Fitkin</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Chain</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of</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Command</w:t>
      </w:r>
      <w:proofErr w:type="spellEnd"/>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Javier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Alvarez</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Temazcal</w:t>
      </w:r>
      <w:proofErr w:type="spellEnd"/>
      <w:r w:rsidRPr="00E34E4D">
        <w:rPr>
          <w:rFonts w:eastAsia="Times New Roman" w:cs="Times New Roman"/>
          <w:sz w:val="24"/>
          <w:szCs w:val="24"/>
          <w:lang w:eastAsia="hr-HR"/>
        </w:rPr>
        <w:t xml:space="preserve"> </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Max de </w:t>
      </w:r>
      <w:proofErr w:type="spellStart"/>
      <w:r w:rsidRPr="00E34E4D">
        <w:rPr>
          <w:rFonts w:eastAsia="Times New Roman" w:cs="Times New Roman"/>
          <w:sz w:val="24"/>
          <w:szCs w:val="24"/>
          <w:lang w:eastAsia="hr-HR"/>
        </w:rPr>
        <w:t>Wardener</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Until</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my</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Blood</w:t>
      </w:r>
      <w:proofErr w:type="spellEnd"/>
      <w:r w:rsidRPr="00E34E4D">
        <w:rPr>
          <w:rFonts w:eastAsia="Times New Roman" w:cs="Times New Roman"/>
          <w:sz w:val="24"/>
          <w:szCs w:val="24"/>
          <w:lang w:eastAsia="hr-HR"/>
        </w:rPr>
        <w:t xml:space="preserve"> is Pure</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Max de </w:t>
      </w:r>
      <w:proofErr w:type="spellStart"/>
      <w:r w:rsidRPr="00E34E4D">
        <w:rPr>
          <w:rFonts w:eastAsia="Times New Roman" w:cs="Times New Roman"/>
          <w:sz w:val="24"/>
          <w:szCs w:val="24"/>
          <w:lang w:eastAsia="hr-HR"/>
        </w:rPr>
        <w:t>Wardener</w:t>
      </w:r>
      <w:proofErr w:type="spellEnd"/>
      <w:r w:rsidRPr="00E34E4D">
        <w:rPr>
          <w:rFonts w:eastAsia="Times New Roman" w:cs="Times New Roman"/>
          <w:sz w:val="24"/>
          <w:szCs w:val="24"/>
          <w:lang w:eastAsia="hr-HR"/>
        </w:rPr>
        <w:t xml:space="preserve">: Im </w:t>
      </w:r>
      <w:proofErr w:type="spellStart"/>
      <w:r w:rsidRPr="00E34E4D">
        <w:rPr>
          <w:rFonts w:eastAsia="Times New Roman" w:cs="Times New Roman"/>
          <w:sz w:val="24"/>
          <w:szCs w:val="24"/>
          <w:lang w:eastAsia="hr-HR"/>
        </w:rPr>
        <w:t>Dorfe</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644380" w:rsidRDefault="005A3AA2" w:rsidP="00644380">
      <w:pPr>
        <w:rPr>
          <w:lang w:eastAsia="hr-HR"/>
        </w:rPr>
      </w:pPr>
      <w:r w:rsidRPr="00644380">
        <w:rPr>
          <w:lang w:eastAsia="hr-HR"/>
        </w:rPr>
        <w:t>02.10.2015.</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Kino dvorana u 18.00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IBMW IN FOCUS, koncert polaznika IBMW</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644380" w:rsidRDefault="005A3AA2" w:rsidP="00644380">
      <w:pPr>
        <w:rPr>
          <w:lang w:eastAsia="hr-HR"/>
        </w:rPr>
      </w:pPr>
      <w:r w:rsidRPr="00644380">
        <w:rPr>
          <w:lang w:eastAsia="hr-HR"/>
        </w:rPr>
        <w:t>03.10.2015.</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lastRenderedPageBreak/>
        <w:t>Trg kralja Tomislava u 12.00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Koncert polaznika IBMW</w:t>
      </w:r>
    </w:p>
    <w:p w:rsidR="005A3AA2" w:rsidRPr="00E34E4D" w:rsidRDefault="005A3AA2" w:rsidP="005A3AA2">
      <w:pPr>
        <w:spacing w:after="0" w:line="240" w:lineRule="auto"/>
        <w:rPr>
          <w:rFonts w:eastAsia="Times New Roman" w:cs="Times New Roman"/>
          <w:b/>
          <w:sz w:val="24"/>
          <w:szCs w:val="24"/>
          <w:lang w:eastAsia="hr-HR"/>
        </w:rPr>
      </w:pPr>
      <w:r w:rsidRPr="00E34E4D">
        <w:rPr>
          <w:rFonts w:eastAsia="Times New Roman" w:cs="Times New Roman"/>
          <w:sz w:val="24"/>
          <w:szCs w:val="24"/>
          <w:lang w:eastAsia="hr-HR"/>
        </w:rPr>
        <w:t> </w:t>
      </w:r>
    </w:p>
    <w:p w:rsidR="005A3AA2" w:rsidRDefault="005A3AA2" w:rsidP="005A3AA2">
      <w:pPr>
        <w:spacing w:after="0" w:line="240" w:lineRule="auto"/>
        <w:rPr>
          <w:rFonts w:eastAsia="Times New Roman" w:cs="Times New Roman"/>
          <w:b/>
          <w:sz w:val="24"/>
          <w:szCs w:val="24"/>
          <w:lang w:eastAsia="hr-HR"/>
        </w:rPr>
      </w:pP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Župna crkva u 20.00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Komorni gudački orkestar Slovenske filharmonije</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Tanja </w:t>
      </w:r>
      <w:proofErr w:type="spellStart"/>
      <w:r w:rsidRPr="00E34E4D">
        <w:rPr>
          <w:rFonts w:eastAsia="Times New Roman" w:cs="Times New Roman"/>
          <w:b/>
          <w:bCs/>
          <w:sz w:val="24"/>
          <w:szCs w:val="24"/>
          <w:lang w:eastAsia="hr-HR"/>
        </w:rPr>
        <w:t>Sonc</w:t>
      </w:r>
      <w:proofErr w:type="spellEnd"/>
      <w:r w:rsidRPr="00E34E4D">
        <w:rPr>
          <w:rFonts w:eastAsia="Times New Roman" w:cs="Times New Roman"/>
          <w:sz w:val="24"/>
          <w:szCs w:val="24"/>
          <w:lang w:eastAsia="hr-HR"/>
        </w:rPr>
        <w:t xml:space="preserve">, violina, </w:t>
      </w:r>
      <w:r w:rsidRPr="00E34E4D">
        <w:rPr>
          <w:rFonts w:eastAsia="Times New Roman" w:cs="Times New Roman"/>
          <w:b/>
          <w:bCs/>
          <w:sz w:val="24"/>
          <w:szCs w:val="24"/>
          <w:lang w:eastAsia="hr-HR"/>
        </w:rPr>
        <w:t>pobjednica Međunarodnog natjecanja mladih glazbenika "Ferdo Livadić"</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Program:</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Ivo Malec: Mala barokna studija za gudače</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F.Schubert</w:t>
      </w:r>
      <w:proofErr w:type="spellEnd"/>
      <w:r w:rsidRPr="00E34E4D">
        <w:rPr>
          <w:rFonts w:eastAsia="Times New Roman" w:cs="Times New Roman"/>
          <w:sz w:val="24"/>
          <w:szCs w:val="24"/>
          <w:lang w:eastAsia="hr-HR"/>
        </w:rPr>
        <w:t>: Rondo za violinu i gudače u A-duru, D.438</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P.I.Čajkovski: </w:t>
      </w:r>
      <w:proofErr w:type="spellStart"/>
      <w:r w:rsidRPr="00E34E4D">
        <w:rPr>
          <w:rFonts w:eastAsia="Times New Roman" w:cs="Times New Roman"/>
          <w:sz w:val="24"/>
          <w:szCs w:val="24"/>
          <w:lang w:eastAsia="hr-HR"/>
        </w:rPr>
        <w:t>Valse</w:t>
      </w:r>
      <w:proofErr w:type="spellEnd"/>
      <w:r w:rsidRPr="00E34E4D">
        <w:rPr>
          <w:rFonts w:eastAsia="Times New Roman" w:cs="Times New Roman"/>
          <w:sz w:val="24"/>
          <w:szCs w:val="24"/>
          <w:lang w:eastAsia="hr-HR"/>
        </w:rPr>
        <w:t>-</w:t>
      </w:r>
      <w:proofErr w:type="spellStart"/>
      <w:r w:rsidRPr="00E34E4D">
        <w:rPr>
          <w:rFonts w:eastAsia="Times New Roman" w:cs="Times New Roman"/>
          <w:sz w:val="24"/>
          <w:szCs w:val="24"/>
          <w:lang w:eastAsia="hr-HR"/>
        </w:rPr>
        <w:t>Scherzo</w:t>
      </w:r>
      <w:proofErr w:type="spellEnd"/>
      <w:r w:rsidRPr="00E34E4D">
        <w:rPr>
          <w:rFonts w:eastAsia="Times New Roman" w:cs="Times New Roman"/>
          <w:sz w:val="24"/>
          <w:szCs w:val="24"/>
          <w:lang w:eastAsia="hr-HR"/>
        </w:rPr>
        <w:t xml:space="preserve"> za violinu i gudače u C-duru,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34</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A.Dvořák</w:t>
      </w:r>
      <w:proofErr w:type="spellEnd"/>
      <w:r w:rsidRPr="00E34E4D">
        <w:rPr>
          <w:rFonts w:eastAsia="Times New Roman" w:cs="Times New Roman"/>
          <w:sz w:val="24"/>
          <w:szCs w:val="24"/>
          <w:lang w:eastAsia="hr-HR"/>
        </w:rPr>
        <w:t xml:space="preserve">: Serenada za gudače u E-duru,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22</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644380" w:rsidRDefault="005A3AA2" w:rsidP="00644380">
      <w:pPr>
        <w:rPr>
          <w:lang w:eastAsia="hr-HR"/>
        </w:rPr>
      </w:pPr>
      <w:r w:rsidRPr="00644380">
        <w:rPr>
          <w:lang w:eastAsia="hr-HR"/>
        </w:rPr>
        <w:t>04.10.2015.</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Galerija Prica u 18.00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Sara </w:t>
      </w:r>
      <w:proofErr w:type="spellStart"/>
      <w:r w:rsidRPr="00E34E4D">
        <w:rPr>
          <w:rFonts w:eastAsia="Times New Roman" w:cs="Times New Roman"/>
          <w:b/>
          <w:bCs/>
          <w:sz w:val="24"/>
          <w:szCs w:val="24"/>
          <w:lang w:eastAsia="hr-HR"/>
        </w:rPr>
        <w:t>Beriša</w:t>
      </w:r>
      <w:proofErr w:type="spellEnd"/>
      <w:r w:rsidRPr="00E34E4D">
        <w:rPr>
          <w:rFonts w:eastAsia="Times New Roman" w:cs="Times New Roman"/>
          <w:sz w:val="24"/>
          <w:szCs w:val="24"/>
          <w:lang w:eastAsia="hr-HR"/>
        </w:rPr>
        <w:t>, saksofon</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Ivan </w:t>
      </w:r>
      <w:proofErr w:type="spellStart"/>
      <w:r w:rsidRPr="00E34E4D">
        <w:rPr>
          <w:rFonts w:eastAsia="Times New Roman" w:cs="Times New Roman"/>
          <w:b/>
          <w:bCs/>
          <w:sz w:val="24"/>
          <w:szCs w:val="24"/>
          <w:lang w:eastAsia="hr-HR"/>
        </w:rPr>
        <w:t>Batoš</w:t>
      </w:r>
      <w:proofErr w:type="spellEnd"/>
      <w:r w:rsidRPr="00E34E4D">
        <w:rPr>
          <w:rFonts w:eastAsia="Times New Roman" w:cs="Times New Roman"/>
          <w:sz w:val="24"/>
          <w:szCs w:val="24"/>
          <w:lang w:eastAsia="hr-HR"/>
        </w:rPr>
        <w:t>, klavir</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Program:</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Lojze</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Lebič</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Invocation</w:t>
      </w:r>
      <w:proofErr w:type="spellEnd"/>
      <w:r w:rsidRPr="00E34E4D">
        <w:rPr>
          <w:rFonts w:eastAsia="Times New Roman" w:cs="Times New Roman"/>
          <w:sz w:val="24"/>
          <w:szCs w:val="24"/>
          <w:lang w:eastAsia="hr-HR"/>
        </w:rPr>
        <w:t xml:space="preserve"> (à </w:t>
      </w:r>
      <w:proofErr w:type="spellStart"/>
      <w:r w:rsidRPr="00E34E4D">
        <w:rPr>
          <w:rFonts w:eastAsia="Times New Roman" w:cs="Times New Roman"/>
          <w:sz w:val="24"/>
          <w:szCs w:val="24"/>
          <w:lang w:eastAsia="hr-HR"/>
        </w:rPr>
        <w:t>Primož</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Ramovš</w:t>
      </w:r>
      <w:proofErr w:type="spellEnd"/>
      <w:r w:rsidRPr="00E34E4D">
        <w:rPr>
          <w:rFonts w:eastAsia="Times New Roman" w:cs="Times New Roman"/>
          <w:sz w:val="24"/>
          <w:szCs w:val="24"/>
          <w:lang w:eastAsia="hr-HR"/>
        </w:rPr>
        <w:t>)</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Florent</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Schmitt</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Légende</w:t>
      </w:r>
      <w:proofErr w:type="spellEnd"/>
      <w:r w:rsidRPr="00E34E4D">
        <w:rPr>
          <w:rFonts w:eastAsia="Times New Roman" w:cs="Times New Roman"/>
          <w:sz w:val="24"/>
          <w:szCs w:val="24"/>
          <w:lang w:eastAsia="hr-HR"/>
        </w:rPr>
        <w:t xml:space="preserve"> (Legenda), za saksofon i klavir,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66</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Paul</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Hindemith</w:t>
      </w:r>
      <w:proofErr w:type="spellEnd"/>
      <w:r w:rsidRPr="00E34E4D">
        <w:rPr>
          <w:rFonts w:eastAsia="Times New Roman" w:cs="Times New Roman"/>
          <w:sz w:val="24"/>
          <w:szCs w:val="24"/>
          <w:lang w:eastAsia="hr-HR"/>
        </w:rPr>
        <w:t xml:space="preserve">: Sonata za violinu i klavir, </w:t>
      </w:r>
      <w:proofErr w:type="spellStart"/>
      <w:r w:rsidRPr="00E34E4D">
        <w:rPr>
          <w:rFonts w:eastAsia="Times New Roman" w:cs="Times New Roman"/>
          <w:sz w:val="24"/>
          <w:szCs w:val="24"/>
          <w:lang w:eastAsia="hr-HR"/>
        </w:rPr>
        <w:t>op</w:t>
      </w:r>
      <w:proofErr w:type="spellEnd"/>
      <w:r w:rsidRPr="00E34E4D">
        <w:rPr>
          <w:rFonts w:eastAsia="Times New Roman" w:cs="Times New Roman"/>
          <w:sz w:val="24"/>
          <w:szCs w:val="24"/>
          <w:lang w:eastAsia="hr-HR"/>
        </w:rPr>
        <w:t>. 11, br. 4</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2D21F3" w:rsidRDefault="005A3AA2" w:rsidP="005A3AA2">
      <w:pPr>
        <w:spacing w:after="0" w:line="240" w:lineRule="auto"/>
        <w:rPr>
          <w:rFonts w:eastAsia="Times New Roman" w:cs="Times New Roman"/>
          <w:sz w:val="24"/>
          <w:szCs w:val="24"/>
          <w:lang w:eastAsia="hr-HR"/>
        </w:rPr>
      </w:pPr>
      <w:r w:rsidRPr="002D21F3">
        <w:rPr>
          <w:rFonts w:eastAsia="Times New Roman" w:cs="Times New Roman"/>
          <w:sz w:val="24"/>
          <w:szCs w:val="24"/>
          <w:lang w:eastAsia="hr-HR"/>
        </w:rPr>
        <w:t>Župna crkva u 20.00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Festivalski orkestar i učenici Glazbene škole "Ferdo Livadić"</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Fabijan </w:t>
      </w:r>
      <w:proofErr w:type="spellStart"/>
      <w:r w:rsidRPr="00E34E4D">
        <w:rPr>
          <w:rFonts w:eastAsia="Times New Roman" w:cs="Times New Roman"/>
          <w:b/>
          <w:bCs/>
          <w:sz w:val="24"/>
          <w:szCs w:val="24"/>
          <w:lang w:eastAsia="hr-HR"/>
        </w:rPr>
        <w:t>Košćak</w:t>
      </w:r>
      <w:proofErr w:type="spellEnd"/>
      <w:r w:rsidRPr="00E34E4D">
        <w:rPr>
          <w:rFonts w:eastAsia="Times New Roman" w:cs="Times New Roman"/>
          <w:sz w:val="24"/>
          <w:szCs w:val="24"/>
          <w:lang w:eastAsia="hr-HR"/>
        </w:rPr>
        <w:t>, klavir</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Ana </w:t>
      </w:r>
      <w:proofErr w:type="spellStart"/>
      <w:r w:rsidRPr="00E34E4D">
        <w:rPr>
          <w:rFonts w:eastAsia="Times New Roman" w:cs="Times New Roman"/>
          <w:b/>
          <w:bCs/>
          <w:sz w:val="24"/>
          <w:szCs w:val="24"/>
          <w:lang w:eastAsia="hr-HR"/>
        </w:rPr>
        <w:t>Fegić</w:t>
      </w:r>
      <w:proofErr w:type="spellEnd"/>
      <w:r w:rsidRPr="00E34E4D">
        <w:rPr>
          <w:rFonts w:eastAsia="Times New Roman" w:cs="Times New Roman"/>
          <w:sz w:val="24"/>
          <w:szCs w:val="24"/>
          <w:lang w:eastAsia="hr-HR"/>
        </w:rPr>
        <w:t>, klavir</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Ivan Dominik </w:t>
      </w:r>
      <w:proofErr w:type="spellStart"/>
      <w:r w:rsidRPr="00E34E4D">
        <w:rPr>
          <w:rFonts w:eastAsia="Times New Roman" w:cs="Times New Roman"/>
          <w:b/>
          <w:bCs/>
          <w:sz w:val="24"/>
          <w:szCs w:val="24"/>
          <w:lang w:eastAsia="hr-HR"/>
        </w:rPr>
        <w:t>Stepić</w:t>
      </w:r>
      <w:proofErr w:type="spellEnd"/>
      <w:r w:rsidRPr="00E34E4D">
        <w:rPr>
          <w:rFonts w:eastAsia="Times New Roman" w:cs="Times New Roman"/>
          <w:sz w:val="24"/>
          <w:szCs w:val="24"/>
          <w:lang w:eastAsia="hr-HR"/>
        </w:rPr>
        <w:t>, kontrabas</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Lucija Bošković</w:t>
      </w:r>
      <w:r w:rsidRPr="00E34E4D">
        <w:rPr>
          <w:rFonts w:eastAsia="Times New Roman" w:cs="Times New Roman"/>
          <w:sz w:val="24"/>
          <w:szCs w:val="24"/>
          <w:lang w:eastAsia="hr-HR"/>
        </w:rPr>
        <w:t>, klarinet</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Program:</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Joseph</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Haydn</w:t>
      </w:r>
      <w:proofErr w:type="spellEnd"/>
      <w:r w:rsidRPr="00E34E4D">
        <w:rPr>
          <w:rFonts w:eastAsia="Times New Roman" w:cs="Times New Roman"/>
          <w:sz w:val="24"/>
          <w:szCs w:val="24"/>
          <w:lang w:eastAsia="hr-HR"/>
        </w:rPr>
        <w:t xml:space="preserve">: Koncert za klavir i orkestar u D-duru br. 11, </w:t>
      </w:r>
      <w:proofErr w:type="spellStart"/>
      <w:r w:rsidRPr="00E34E4D">
        <w:rPr>
          <w:rFonts w:eastAsia="Times New Roman" w:cs="Times New Roman"/>
          <w:sz w:val="24"/>
          <w:szCs w:val="24"/>
          <w:lang w:eastAsia="hr-HR"/>
        </w:rPr>
        <w:t>Hob</w:t>
      </w:r>
      <w:proofErr w:type="spellEnd"/>
      <w:r w:rsidRPr="00E34E4D">
        <w:rPr>
          <w:rFonts w:eastAsia="Times New Roman" w:cs="Times New Roman"/>
          <w:sz w:val="24"/>
          <w:szCs w:val="24"/>
          <w:lang w:eastAsia="hr-HR"/>
        </w:rPr>
        <w:t>. XVIII</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Wolfgang</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Amadeus</w:t>
      </w:r>
      <w:proofErr w:type="spellEnd"/>
      <w:r w:rsidRPr="00E34E4D">
        <w:rPr>
          <w:rFonts w:eastAsia="Times New Roman" w:cs="Times New Roman"/>
          <w:sz w:val="24"/>
          <w:szCs w:val="24"/>
          <w:lang w:eastAsia="hr-HR"/>
        </w:rPr>
        <w:t xml:space="preserve"> Mozart: Rondo za klavir i orkestar u D-duru, KV 328</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Karl</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Ditters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von</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Dittersdorf</w:t>
      </w:r>
      <w:proofErr w:type="spellEnd"/>
      <w:r w:rsidRPr="00E34E4D">
        <w:rPr>
          <w:rFonts w:eastAsia="Times New Roman" w:cs="Times New Roman"/>
          <w:sz w:val="24"/>
          <w:szCs w:val="24"/>
          <w:lang w:eastAsia="hr-HR"/>
        </w:rPr>
        <w:t>: Koncert za kontrabas i orkestar u E-duru</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Ante Grgin: Koncert za klarinet i orkestar</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644380" w:rsidRDefault="005A3AA2" w:rsidP="00644380">
      <w:pPr>
        <w:rPr>
          <w:lang w:eastAsia="hr-HR"/>
        </w:rPr>
      </w:pPr>
      <w:r w:rsidRPr="00644380">
        <w:rPr>
          <w:lang w:eastAsia="hr-HR"/>
        </w:rPr>
        <w:t>07.- 09.10.2015.</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Muzička akademija u 12.00 h</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Masterclass</w:t>
      </w:r>
      <w:proofErr w:type="spellEnd"/>
      <w:r w:rsidRPr="00E34E4D">
        <w:rPr>
          <w:rFonts w:eastAsia="Times New Roman" w:cs="Times New Roman"/>
          <w:sz w:val="24"/>
          <w:szCs w:val="24"/>
          <w:lang w:eastAsia="hr-HR"/>
        </w:rPr>
        <w:t xml:space="preserve"> </w:t>
      </w:r>
      <w:r w:rsidRPr="00E34E4D">
        <w:rPr>
          <w:rFonts w:eastAsia="Times New Roman" w:cs="Times New Roman"/>
          <w:b/>
          <w:bCs/>
          <w:sz w:val="24"/>
          <w:szCs w:val="24"/>
          <w:lang w:eastAsia="hr-HR"/>
        </w:rPr>
        <w:t xml:space="preserve">Irvine </w:t>
      </w:r>
      <w:proofErr w:type="spellStart"/>
      <w:r w:rsidRPr="00E34E4D">
        <w:rPr>
          <w:rFonts w:eastAsia="Times New Roman" w:cs="Times New Roman"/>
          <w:b/>
          <w:bCs/>
          <w:sz w:val="24"/>
          <w:szCs w:val="24"/>
          <w:lang w:eastAsia="hr-HR"/>
        </w:rPr>
        <w:t>Arditti</w:t>
      </w:r>
      <w:proofErr w:type="spellEnd"/>
      <w:r w:rsidRPr="00E34E4D">
        <w:rPr>
          <w:rFonts w:eastAsia="Times New Roman" w:cs="Times New Roman"/>
          <w:sz w:val="24"/>
          <w:szCs w:val="24"/>
          <w:lang w:eastAsia="hr-HR"/>
        </w:rPr>
        <w:t xml:space="preserve"> - suvremena violina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w:t>
      </w:r>
    </w:p>
    <w:p w:rsidR="005A3AA2" w:rsidRPr="00644380" w:rsidRDefault="005A3AA2" w:rsidP="00644380">
      <w:pPr>
        <w:rPr>
          <w:lang w:eastAsia="hr-HR"/>
        </w:rPr>
      </w:pPr>
      <w:r w:rsidRPr="00644380">
        <w:rPr>
          <w:lang w:eastAsia="hr-HR"/>
        </w:rPr>
        <w:t>09.10.2015.</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Muzej Mimara u 20.00 h</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Svečana dodjela nagrada i praizvedba prvonagrađene skladbe na 4. Međunarodnom skladateljskom natjecanju NEW NOTE 2015.</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 xml:space="preserve">Irvine </w:t>
      </w:r>
      <w:proofErr w:type="spellStart"/>
      <w:r w:rsidRPr="00E34E4D">
        <w:rPr>
          <w:rFonts w:eastAsia="Times New Roman" w:cs="Times New Roman"/>
          <w:b/>
          <w:bCs/>
          <w:sz w:val="24"/>
          <w:szCs w:val="24"/>
          <w:lang w:eastAsia="hr-HR"/>
        </w:rPr>
        <w:t>Arditti</w:t>
      </w:r>
      <w:proofErr w:type="spellEnd"/>
      <w:r w:rsidRPr="00E34E4D">
        <w:rPr>
          <w:rFonts w:eastAsia="Times New Roman" w:cs="Times New Roman"/>
          <w:sz w:val="24"/>
          <w:szCs w:val="24"/>
          <w:lang w:eastAsia="hr-HR"/>
        </w:rPr>
        <w:t>, violina</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Program:</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lastRenderedPageBreak/>
        <w:t>Hilda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Paredes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In</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Memoriam</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Thomas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Kakuska</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James </w:t>
      </w:r>
      <w:proofErr w:type="spellStart"/>
      <w:r w:rsidRPr="00E34E4D">
        <w:rPr>
          <w:rFonts w:eastAsia="Times New Roman" w:cs="Times New Roman"/>
          <w:sz w:val="24"/>
          <w:szCs w:val="24"/>
          <w:lang w:eastAsia="hr-HR"/>
        </w:rPr>
        <w:t>Dillon</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Del</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cuarto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elemento</w:t>
      </w:r>
      <w:proofErr w:type="spellEnd"/>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Pierre</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Boulez</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Anthèmes</w:t>
      </w:r>
      <w:proofErr w:type="spellEnd"/>
      <w:r w:rsidRPr="00E34E4D">
        <w:rPr>
          <w:rFonts w:eastAsia="Times New Roman" w:cs="Times New Roman"/>
          <w:sz w:val="24"/>
          <w:szCs w:val="24"/>
          <w:lang w:eastAsia="hr-HR"/>
        </w:rPr>
        <w:t xml:space="preserve"> I</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Emmanuel</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Nunes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Einspielung</w:t>
      </w:r>
      <w:proofErr w:type="spellEnd"/>
      <w:r w:rsidRPr="00E34E4D">
        <w:rPr>
          <w:rFonts w:eastAsia="Times New Roman" w:cs="Times New Roman"/>
          <w:sz w:val="24"/>
          <w:szCs w:val="24"/>
          <w:lang w:eastAsia="hr-HR"/>
        </w:rPr>
        <w:t xml:space="preserve"> I</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Massimo Lauricella: </w:t>
      </w:r>
      <w:proofErr w:type="spellStart"/>
      <w:r w:rsidRPr="00E34E4D">
        <w:rPr>
          <w:rFonts w:eastAsia="Times New Roman" w:cs="Times New Roman"/>
          <w:sz w:val="24"/>
          <w:szCs w:val="24"/>
          <w:lang w:eastAsia="hr-HR"/>
        </w:rPr>
        <w:t>Kairòs</w:t>
      </w:r>
      <w:proofErr w:type="spellEnd"/>
      <w:r w:rsidRPr="00E34E4D">
        <w:rPr>
          <w:rFonts w:eastAsia="Times New Roman" w:cs="Times New Roman"/>
          <w:sz w:val="24"/>
          <w:szCs w:val="24"/>
          <w:lang w:eastAsia="hr-HR"/>
        </w:rPr>
        <w:t xml:space="preserve"> – pobjednik skladateljskog natjecanja NEW NOTE 2015.</w:t>
      </w:r>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Toshio</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Hosokawa</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Elegy</w:t>
      </w:r>
      <w:proofErr w:type="spellEnd"/>
    </w:p>
    <w:p w:rsidR="005A3AA2" w:rsidRPr="00E34E4D" w:rsidRDefault="005A3AA2" w:rsidP="005A3AA2">
      <w:pPr>
        <w:spacing w:after="0" w:line="240" w:lineRule="auto"/>
        <w:rPr>
          <w:rFonts w:eastAsia="Times New Roman" w:cs="Times New Roman"/>
          <w:sz w:val="24"/>
          <w:szCs w:val="24"/>
          <w:lang w:eastAsia="hr-HR"/>
        </w:rPr>
      </w:pPr>
      <w:proofErr w:type="spellStart"/>
      <w:r w:rsidRPr="00E34E4D">
        <w:rPr>
          <w:rFonts w:eastAsia="Times New Roman" w:cs="Times New Roman"/>
          <w:sz w:val="24"/>
          <w:szCs w:val="24"/>
          <w:lang w:eastAsia="hr-HR"/>
        </w:rPr>
        <w:t>Salvatore</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Sciarrino</w:t>
      </w:r>
      <w:proofErr w:type="spellEnd"/>
      <w:r w:rsidRPr="00E34E4D">
        <w:rPr>
          <w:rFonts w:eastAsia="Times New Roman" w:cs="Times New Roman"/>
          <w:sz w:val="24"/>
          <w:szCs w:val="24"/>
          <w:lang w:eastAsia="hr-HR"/>
        </w:rPr>
        <w:t xml:space="preserve">: 6 </w:t>
      </w:r>
      <w:proofErr w:type="spellStart"/>
      <w:r w:rsidRPr="00E34E4D">
        <w:rPr>
          <w:rFonts w:eastAsia="Times New Roman" w:cs="Times New Roman"/>
          <w:sz w:val="24"/>
          <w:szCs w:val="24"/>
          <w:lang w:eastAsia="hr-HR"/>
        </w:rPr>
        <w:t>capriccia</w:t>
      </w:r>
      <w:proofErr w:type="spellEnd"/>
    </w:p>
    <w:p w:rsidR="005A3AA2" w:rsidRPr="00E34E4D" w:rsidRDefault="005A3AA2" w:rsidP="005A3AA2">
      <w:pPr>
        <w:rPr>
          <w:sz w:val="24"/>
          <w:szCs w:val="24"/>
        </w:rPr>
      </w:pPr>
    </w:p>
    <w:p w:rsidR="005A3AA2" w:rsidRPr="00E34E4D" w:rsidRDefault="005A3AA2" w:rsidP="005A3AA2">
      <w:pPr>
        <w:spacing w:after="0"/>
        <w:rPr>
          <w:rFonts w:cs="Times New Roman"/>
          <w:b/>
          <w:bCs/>
          <w:sz w:val="24"/>
          <w:szCs w:val="24"/>
        </w:rPr>
      </w:pPr>
      <w:r w:rsidRPr="00E34E4D">
        <w:rPr>
          <w:rFonts w:cs="Times New Roman"/>
          <w:b/>
          <w:bCs/>
          <w:sz w:val="24"/>
          <w:szCs w:val="24"/>
        </w:rPr>
        <w:t>Pokrovitelji  festivala:</w:t>
      </w:r>
    </w:p>
    <w:p w:rsidR="005A3AA2" w:rsidRPr="00E34E4D" w:rsidRDefault="005A3AA2" w:rsidP="005A3AA2">
      <w:pPr>
        <w:spacing w:after="0"/>
        <w:rPr>
          <w:rFonts w:cs="Times New Roman"/>
          <w:sz w:val="24"/>
          <w:szCs w:val="24"/>
          <w:lang w:eastAsia="hr-HR"/>
        </w:rPr>
      </w:pPr>
      <w:r w:rsidRPr="00E34E4D">
        <w:rPr>
          <w:rFonts w:cs="Times New Roman"/>
          <w:sz w:val="24"/>
          <w:szCs w:val="24"/>
          <w:lang w:eastAsia="hr-HR"/>
        </w:rPr>
        <w:t xml:space="preserve">Predsjednica RH </w:t>
      </w:r>
      <w:proofErr w:type="spellStart"/>
      <w:r w:rsidRPr="00E34E4D">
        <w:rPr>
          <w:rFonts w:cs="Times New Roman"/>
          <w:sz w:val="24"/>
          <w:szCs w:val="24"/>
          <w:lang w:eastAsia="hr-HR"/>
        </w:rPr>
        <w:t>Kolinda</w:t>
      </w:r>
      <w:proofErr w:type="spellEnd"/>
      <w:r w:rsidRPr="00E34E4D">
        <w:rPr>
          <w:rFonts w:cs="Times New Roman"/>
          <w:sz w:val="24"/>
          <w:szCs w:val="24"/>
          <w:lang w:eastAsia="hr-HR"/>
        </w:rPr>
        <w:t xml:space="preserve"> Grabar Kitarović, Ministarstvo kulture RH, Zagrebačka županija i Grad Samobor.</w:t>
      </w:r>
    </w:p>
    <w:p w:rsidR="005A3AA2" w:rsidRPr="00E34E4D" w:rsidRDefault="005A3AA2" w:rsidP="005A3AA2">
      <w:pPr>
        <w:spacing w:after="0"/>
        <w:rPr>
          <w:rFonts w:cs="Arial"/>
          <w:color w:val="FFFFFF"/>
          <w:sz w:val="24"/>
          <w:szCs w:val="24"/>
        </w:rPr>
      </w:pPr>
      <w:proofErr w:type="spellStart"/>
      <w:r w:rsidRPr="00E34E4D">
        <w:rPr>
          <w:rFonts w:cs="Arial"/>
          <w:color w:val="FFFFFF"/>
          <w:sz w:val="24"/>
          <w:szCs w:val="24"/>
        </w:rPr>
        <w:t>jetnički</w:t>
      </w:r>
      <w:proofErr w:type="spellEnd"/>
      <w:r w:rsidRPr="00E34E4D">
        <w:rPr>
          <w:rFonts w:cs="Arial"/>
          <w:color w:val="FFFFFF"/>
          <w:sz w:val="24"/>
          <w:szCs w:val="24"/>
        </w:rPr>
        <w:t xml:space="preserve"> ravnatelj i predlagatelj programa</w:t>
      </w:r>
    </w:p>
    <w:p w:rsidR="005A3AA2" w:rsidRPr="00E34E4D" w:rsidRDefault="005A3AA2" w:rsidP="005A3AA2">
      <w:pPr>
        <w:spacing w:after="0"/>
        <w:jc w:val="both"/>
        <w:rPr>
          <w:rFonts w:cs="Arial"/>
          <w:b/>
          <w:bCs/>
          <w:sz w:val="24"/>
          <w:szCs w:val="24"/>
        </w:rPr>
      </w:pPr>
      <w:proofErr w:type="spellStart"/>
      <w:r w:rsidRPr="00E34E4D">
        <w:rPr>
          <w:rFonts w:cs="Arial"/>
          <w:b/>
          <w:bCs/>
          <w:sz w:val="24"/>
          <w:szCs w:val="24"/>
          <w:lang w:val="de-DE"/>
        </w:rPr>
        <w:t>Financiranje</w:t>
      </w:r>
      <w:proofErr w:type="spellEnd"/>
      <w:r w:rsidRPr="00E34E4D">
        <w:rPr>
          <w:rFonts w:cs="Arial"/>
          <w:b/>
          <w:bCs/>
          <w:sz w:val="24"/>
          <w:szCs w:val="24"/>
          <w:lang w:val="de-DE"/>
        </w:rPr>
        <w:t xml:space="preserve"> </w:t>
      </w:r>
      <w:proofErr w:type="spellStart"/>
      <w:r w:rsidRPr="00E34E4D">
        <w:rPr>
          <w:rFonts w:cs="Arial"/>
          <w:b/>
          <w:bCs/>
          <w:sz w:val="24"/>
          <w:szCs w:val="24"/>
          <w:lang w:val="de-DE"/>
        </w:rPr>
        <w:t>manifestacije</w:t>
      </w:r>
      <w:proofErr w:type="spellEnd"/>
      <w:r w:rsidRPr="00E34E4D">
        <w:rPr>
          <w:rFonts w:cs="Arial"/>
          <w:b/>
          <w:bCs/>
          <w:sz w:val="24"/>
          <w:szCs w:val="24"/>
        </w:rPr>
        <w:t>:</w:t>
      </w:r>
    </w:p>
    <w:p w:rsidR="005A3AA2" w:rsidRPr="00E34E4D" w:rsidRDefault="005A3AA2" w:rsidP="005A3AA2">
      <w:pPr>
        <w:jc w:val="both"/>
        <w:rPr>
          <w:rFonts w:cs="Arial"/>
          <w:sz w:val="24"/>
          <w:szCs w:val="24"/>
        </w:rPr>
      </w:pPr>
      <w:r w:rsidRPr="00E34E4D">
        <w:rPr>
          <w:rFonts w:cs="Arial"/>
          <w:sz w:val="24"/>
          <w:szCs w:val="24"/>
          <w:lang w:val="de-DE"/>
        </w:rPr>
        <w:t xml:space="preserve">Festival je </w:t>
      </w:r>
      <w:proofErr w:type="spellStart"/>
      <w:r w:rsidRPr="00E34E4D">
        <w:rPr>
          <w:rFonts w:cs="Arial"/>
          <w:sz w:val="24"/>
          <w:szCs w:val="24"/>
          <w:lang w:val="de-DE"/>
        </w:rPr>
        <w:t>bio</w:t>
      </w:r>
      <w:proofErr w:type="spellEnd"/>
      <w:r w:rsidRPr="00E34E4D">
        <w:rPr>
          <w:rFonts w:cs="Arial"/>
          <w:sz w:val="24"/>
          <w:szCs w:val="24"/>
          <w:lang w:val="de-DE"/>
        </w:rPr>
        <w:t xml:space="preserve"> </w:t>
      </w:r>
      <w:proofErr w:type="spellStart"/>
      <w:r w:rsidRPr="00E34E4D">
        <w:rPr>
          <w:rFonts w:cs="Arial"/>
          <w:sz w:val="24"/>
          <w:szCs w:val="24"/>
          <w:lang w:val="de-DE"/>
        </w:rPr>
        <w:t>financiran</w:t>
      </w:r>
      <w:proofErr w:type="spellEnd"/>
      <w:r w:rsidRPr="00E34E4D">
        <w:rPr>
          <w:rFonts w:cs="Arial"/>
          <w:sz w:val="24"/>
          <w:szCs w:val="24"/>
          <w:lang w:val="de-DE"/>
        </w:rPr>
        <w:t xml:space="preserve"> </w:t>
      </w:r>
      <w:proofErr w:type="spellStart"/>
      <w:r w:rsidRPr="00E34E4D">
        <w:rPr>
          <w:rFonts w:cs="Arial"/>
          <w:sz w:val="24"/>
          <w:szCs w:val="24"/>
          <w:lang w:val="de-DE"/>
        </w:rPr>
        <w:t>iz</w:t>
      </w:r>
      <w:proofErr w:type="spellEnd"/>
      <w:r w:rsidRPr="00E34E4D">
        <w:rPr>
          <w:rFonts w:cs="Arial"/>
          <w:sz w:val="24"/>
          <w:szCs w:val="24"/>
          <w:lang w:val="de-DE"/>
        </w:rPr>
        <w:t xml:space="preserve"> vi</w:t>
      </w:r>
      <w:r w:rsidRPr="00E34E4D">
        <w:rPr>
          <w:rFonts w:cs="Arial"/>
          <w:sz w:val="24"/>
          <w:szCs w:val="24"/>
        </w:rPr>
        <w:t>š</w:t>
      </w:r>
      <w:r w:rsidRPr="00E34E4D">
        <w:rPr>
          <w:rFonts w:cs="Arial"/>
          <w:sz w:val="24"/>
          <w:szCs w:val="24"/>
          <w:lang w:val="de-DE"/>
        </w:rPr>
        <w:t xml:space="preserve">e </w:t>
      </w:r>
      <w:proofErr w:type="spellStart"/>
      <w:r w:rsidRPr="00E34E4D">
        <w:rPr>
          <w:rFonts w:cs="Arial"/>
          <w:sz w:val="24"/>
          <w:szCs w:val="24"/>
          <w:lang w:val="de-DE"/>
        </w:rPr>
        <w:t>razli</w:t>
      </w:r>
      <w:proofErr w:type="spellEnd"/>
      <w:r w:rsidRPr="00E34E4D">
        <w:rPr>
          <w:rFonts w:cs="Arial"/>
          <w:sz w:val="24"/>
          <w:szCs w:val="24"/>
        </w:rPr>
        <w:t>č</w:t>
      </w:r>
      <w:proofErr w:type="spellStart"/>
      <w:r w:rsidRPr="00E34E4D">
        <w:rPr>
          <w:rFonts w:cs="Arial"/>
          <w:sz w:val="24"/>
          <w:szCs w:val="24"/>
          <w:lang w:val="de-DE"/>
        </w:rPr>
        <w:t>itih</w:t>
      </w:r>
      <w:proofErr w:type="spellEnd"/>
      <w:r w:rsidRPr="00E34E4D">
        <w:rPr>
          <w:rFonts w:cs="Arial"/>
          <w:sz w:val="24"/>
          <w:szCs w:val="24"/>
          <w:lang w:val="de-DE"/>
        </w:rPr>
        <w:t xml:space="preserve"> </w:t>
      </w:r>
      <w:proofErr w:type="spellStart"/>
      <w:r w:rsidRPr="00E34E4D">
        <w:rPr>
          <w:rFonts w:cs="Arial"/>
          <w:sz w:val="24"/>
          <w:szCs w:val="24"/>
          <w:lang w:val="de-DE"/>
        </w:rPr>
        <w:t>izvora</w:t>
      </w:r>
      <w:proofErr w:type="spellEnd"/>
      <w:r w:rsidRPr="00E34E4D">
        <w:rPr>
          <w:rFonts w:cs="Arial"/>
          <w:sz w:val="24"/>
          <w:szCs w:val="24"/>
        </w:rPr>
        <w:t xml:space="preserve">: </w:t>
      </w:r>
      <w:r w:rsidRPr="00E34E4D">
        <w:rPr>
          <w:rFonts w:cs="Arial"/>
          <w:sz w:val="24"/>
          <w:szCs w:val="24"/>
          <w:lang w:val="de-DE"/>
        </w:rPr>
        <w:t>Grad Samobor</w:t>
      </w:r>
      <w:r w:rsidRPr="00E34E4D">
        <w:rPr>
          <w:rFonts w:cs="Arial"/>
          <w:sz w:val="24"/>
          <w:szCs w:val="24"/>
        </w:rPr>
        <w:t xml:space="preserve">, </w:t>
      </w:r>
      <w:proofErr w:type="spellStart"/>
      <w:r w:rsidRPr="00E34E4D">
        <w:rPr>
          <w:rFonts w:cs="Arial"/>
          <w:sz w:val="24"/>
          <w:szCs w:val="24"/>
          <w:lang w:val="de-DE"/>
        </w:rPr>
        <w:t>Zagreba</w:t>
      </w:r>
      <w:proofErr w:type="spellEnd"/>
      <w:r w:rsidRPr="00E34E4D">
        <w:rPr>
          <w:rFonts w:cs="Arial"/>
          <w:sz w:val="24"/>
          <w:szCs w:val="24"/>
        </w:rPr>
        <w:t>č</w:t>
      </w:r>
      <w:proofErr w:type="spellStart"/>
      <w:r w:rsidRPr="00E34E4D">
        <w:rPr>
          <w:rFonts w:cs="Arial"/>
          <w:sz w:val="24"/>
          <w:szCs w:val="24"/>
          <w:lang w:val="de-DE"/>
        </w:rPr>
        <w:t>ka</w:t>
      </w:r>
      <w:proofErr w:type="spellEnd"/>
      <w:r w:rsidRPr="00E34E4D">
        <w:rPr>
          <w:rFonts w:cs="Arial"/>
          <w:sz w:val="24"/>
          <w:szCs w:val="24"/>
        </w:rPr>
        <w:t xml:space="preserve"> ž</w:t>
      </w:r>
      <w:proofErr w:type="spellStart"/>
      <w:r w:rsidRPr="00E34E4D">
        <w:rPr>
          <w:rFonts w:cs="Arial"/>
          <w:sz w:val="24"/>
          <w:szCs w:val="24"/>
          <w:lang w:val="de-DE"/>
        </w:rPr>
        <w:t>upanija</w:t>
      </w:r>
      <w:proofErr w:type="spellEnd"/>
      <w:r w:rsidRPr="00E34E4D">
        <w:rPr>
          <w:rFonts w:cs="Arial"/>
          <w:sz w:val="24"/>
          <w:szCs w:val="24"/>
        </w:rPr>
        <w:t xml:space="preserve">, </w:t>
      </w:r>
      <w:proofErr w:type="spellStart"/>
      <w:r w:rsidRPr="00E34E4D">
        <w:rPr>
          <w:rFonts w:cs="Arial"/>
          <w:sz w:val="24"/>
          <w:szCs w:val="24"/>
          <w:lang w:val="de-DE"/>
        </w:rPr>
        <w:t>Ministarstvo</w:t>
      </w:r>
      <w:proofErr w:type="spellEnd"/>
      <w:r w:rsidRPr="00E34E4D">
        <w:rPr>
          <w:rFonts w:cs="Arial"/>
          <w:sz w:val="24"/>
          <w:szCs w:val="24"/>
          <w:lang w:val="de-DE"/>
        </w:rPr>
        <w:t xml:space="preserve"> </w:t>
      </w:r>
      <w:proofErr w:type="spellStart"/>
      <w:r w:rsidRPr="00E34E4D">
        <w:rPr>
          <w:rFonts w:cs="Arial"/>
          <w:sz w:val="24"/>
          <w:szCs w:val="24"/>
          <w:lang w:val="de-DE"/>
        </w:rPr>
        <w:t>kulture</w:t>
      </w:r>
      <w:proofErr w:type="spellEnd"/>
      <w:r w:rsidRPr="00E34E4D">
        <w:rPr>
          <w:rFonts w:cs="Arial"/>
          <w:sz w:val="24"/>
          <w:szCs w:val="24"/>
        </w:rPr>
        <w:t xml:space="preserve">, </w:t>
      </w:r>
      <w:proofErr w:type="spellStart"/>
      <w:r w:rsidRPr="00E34E4D">
        <w:rPr>
          <w:rFonts w:cs="Arial"/>
          <w:sz w:val="24"/>
          <w:szCs w:val="24"/>
          <w:lang w:val="de-DE"/>
        </w:rPr>
        <w:t>Turisti</w:t>
      </w:r>
      <w:proofErr w:type="spellEnd"/>
      <w:r w:rsidRPr="00E34E4D">
        <w:rPr>
          <w:rFonts w:cs="Arial"/>
          <w:sz w:val="24"/>
          <w:szCs w:val="24"/>
        </w:rPr>
        <w:t>č</w:t>
      </w:r>
      <w:proofErr w:type="spellStart"/>
      <w:r w:rsidRPr="00E34E4D">
        <w:rPr>
          <w:rFonts w:cs="Arial"/>
          <w:sz w:val="24"/>
          <w:szCs w:val="24"/>
          <w:lang w:val="de-DE"/>
        </w:rPr>
        <w:t>ka</w:t>
      </w:r>
      <w:proofErr w:type="spellEnd"/>
      <w:r w:rsidRPr="00E34E4D">
        <w:rPr>
          <w:rFonts w:cs="Arial"/>
          <w:sz w:val="24"/>
          <w:szCs w:val="24"/>
          <w:lang w:val="de-DE"/>
        </w:rPr>
        <w:t xml:space="preserve"> </w:t>
      </w:r>
      <w:proofErr w:type="spellStart"/>
      <w:r w:rsidRPr="00E34E4D">
        <w:rPr>
          <w:rFonts w:cs="Arial"/>
          <w:sz w:val="24"/>
          <w:szCs w:val="24"/>
          <w:lang w:val="de-DE"/>
        </w:rPr>
        <w:t>zajednica</w:t>
      </w:r>
      <w:proofErr w:type="spellEnd"/>
      <w:r w:rsidRPr="00E34E4D">
        <w:rPr>
          <w:rFonts w:cs="Arial"/>
          <w:sz w:val="24"/>
          <w:szCs w:val="24"/>
          <w:lang w:val="de-DE"/>
        </w:rPr>
        <w:t xml:space="preserve"> </w:t>
      </w:r>
      <w:proofErr w:type="spellStart"/>
      <w:r w:rsidRPr="00E34E4D">
        <w:rPr>
          <w:rFonts w:cs="Arial"/>
          <w:sz w:val="24"/>
          <w:szCs w:val="24"/>
          <w:lang w:val="de-DE"/>
        </w:rPr>
        <w:t>grada</w:t>
      </w:r>
      <w:proofErr w:type="spellEnd"/>
      <w:r w:rsidRPr="00E34E4D">
        <w:rPr>
          <w:rFonts w:cs="Arial"/>
          <w:sz w:val="24"/>
          <w:szCs w:val="24"/>
          <w:lang w:val="de-DE"/>
        </w:rPr>
        <w:t xml:space="preserve"> </w:t>
      </w:r>
      <w:proofErr w:type="spellStart"/>
      <w:r w:rsidRPr="00E34E4D">
        <w:rPr>
          <w:rFonts w:cs="Arial"/>
          <w:sz w:val="24"/>
          <w:szCs w:val="24"/>
          <w:lang w:val="de-DE"/>
        </w:rPr>
        <w:t>Samobora</w:t>
      </w:r>
      <w:proofErr w:type="spellEnd"/>
      <w:r w:rsidRPr="00E34E4D">
        <w:rPr>
          <w:rFonts w:cs="Arial"/>
          <w:sz w:val="24"/>
          <w:szCs w:val="24"/>
        </w:rPr>
        <w:t xml:space="preserve">,  Turistička zajednica Zagrebačke županije, Hrvatsko društvo skladatelja,  </w:t>
      </w:r>
      <w:proofErr w:type="spellStart"/>
      <w:r w:rsidRPr="00E34E4D">
        <w:rPr>
          <w:rFonts w:cs="Arial"/>
          <w:sz w:val="24"/>
          <w:szCs w:val="24"/>
          <w:lang w:val="de-DE"/>
        </w:rPr>
        <w:t>vlastiti</w:t>
      </w:r>
      <w:proofErr w:type="spellEnd"/>
      <w:r w:rsidRPr="00E34E4D">
        <w:rPr>
          <w:rFonts w:cs="Arial"/>
          <w:sz w:val="24"/>
          <w:szCs w:val="24"/>
          <w:lang w:val="de-DE"/>
        </w:rPr>
        <w:t xml:space="preserve"> </w:t>
      </w:r>
      <w:proofErr w:type="spellStart"/>
      <w:r w:rsidRPr="00E34E4D">
        <w:rPr>
          <w:rFonts w:cs="Arial"/>
          <w:sz w:val="24"/>
          <w:szCs w:val="24"/>
          <w:lang w:val="de-DE"/>
        </w:rPr>
        <w:t>prihod</w:t>
      </w:r>
      <w:proofErr w:type="spellEnd"/>
      <w:r w:rsidRPr="00E34E4D">
        <w:rPr>
          <w:rFonts w:cs="Arial"/>
          <w:sz w:val="24"/>
          <w:szCs w:val="24"/>
          <w:lang w:val="de-DE"/>
        </w:rPr>
        <w:t xml:space="preserve"> </w:t>
      </w:r>
      <w:proofErr w:type="spellStart"/>
      <w:r w:rsidRPr="00E34E4D">
        <w:rPr>
          <w:rFonts w:cs="Arial"/>
          <w:sz w:val="24"/>
          <w:szCs w:val="24"/>
          <w:lang w:val="de-DE"/>
        </w:rPr>
        <w:t>te</w:t>
      </w:r>
      <w:proofErr w:type="spellEnd"/>
      <w:r w:rsidRPr="00E34E4D">
        <w:rPr>
          <w:rFonts w:cs="Arial"/>
          <w:sz w:val="24"/>
          <w:szCs w:val="24"/>
          <w:lang w:val="de-DE"/>
        </w:rPr>
        <w:t xml:space="preserve"> </w:t>
      </w:r>
      <w:proofErr w:type="spellStart"/>
      <w:r w:rsidRPr="00E34E4D">
        <w:rPr>
          <w:rFonts w:cs="Arial"/>
          <w:sz w:val="24"/>
          <w:szCs w:val="24"/>
          <w:lang w:val="de-DE"/>
        </w:rPr>
        <w:t>sponzori</w:t>
      </w:r>
      <w:proofErr w:type="spellEnd"/>
      <w:r w:rsidRPr="00E34E4D">
        <w:rPr>
          <w:rFonts w:cs="Arial"/>
          <w:sz w:val="24"/>
          <w:szCs w:val="24"/>
          <w:lang w:val="de-DE"/>
        </w:rPr>
        <w:t xml:space="preserve">. </w:t>
      </w:r>
    </w:p>
    <w:p w:rsidR="005A3AA2" w:rsidRPr="00E34E4D" w:rsidRDefault="005A3AA2" w:rsidP="005A3AA2">
      <w:pPr>
        <w:jc w:val="both"/>
        <w:rPr>
          <w:rFonts w:cs="Arial"/>
          <w:b/>
          <w:bCs/>
          <w:sz w:val="24"/>
          <w:szCs w:val="24"/>
        </w:rPr>
      </w:pPr>
      <w:proofErr w:type="spellStart"/>
      <w:r w:rsidRPr="00E34E4D">
        <w:rPr>
          <w:rFonts w:cs="Arial"/>
          <w:b/>
          <w:bCs/>
          <w:sz w:val="24"/>
          <w:szCs w:val="24"/>
          <w:lang w:val="de-DE"/>
        </w:rPr>
        <w:t>Suradnici</w:t>
      </w:r>
      <w:proofErr w:type="spellEnd"/>
      <w:r w:rsidRPr="00E34E4D">
        <w:rPr>
          <w:rFonts w:cs="Arial"/>
          <w:b/>
          <w:bCs/>
          <w:sz w:val="24"/>
          <w:szCs w:val="24"/>
        </w:rPr>
        <w:t>:</w:t>
      </w:r>
    </w:p>
    <w:p w:rsidR="005A3AA2" w:rsidRPr="00E34E4D" w:rsidRDefault="005A3AA2" w:rsidP="005A3AA2">
      <w:pPr>
        <w:spacing w:after="0"/>
        <w:jc w:val="both"/>
        <w:rPr>
          <w:rFonts w:cs="Arial"/>
          <w:sz w:val="24"/>
          <w:szCs w:val="24"/>
        </w:rPr>
      </w:pPr>
      <w:r w:rsidRPr="00E34E4D">
        <w:rPr>
          <w:rFonts w:cs="Arial"/>
          <w:sz w:val="24"/>
          <w:szCs w:val="24"/>
        </w:rPr>
        <w:t xml:space="preserve">Surađujemo sa profesorima Muzičke akademije u Zagrebu , HDGPP-om, Hrvatskim društvom skladatelja, CANTUS d.o.o.,  Koncertnom direkcijom Zagreb, ART AGENTOM i KDVL-om, Hrvatskim </w:t>
      </w:r>
      <w:proofErr w:type="spellStart"/>
      <w:r w:rsidRPr="00E34E4D">
        <w:rPr>
          <w:rFonts w:cs="Arial"/>
          <w:sz w:val="24"/>
          <w:szCs w:val="24"/>
        </w:rPr>
        <w:t>radijom</w:t>
      </w:r>
      <w:proofErr w:type="spellEnd"/>
      <w:r w:rsidRPr="00E34E4D">
        <w:rPr>
          <w:rFonts w:cs="Arial"/>
          <w:sz w:val="24"/>
          <w:szCs w:val="24"/>
        </w:rPr>
        <w:t xml:space="preserve"> i Hrvatskom radiotelevizijom. </w:t>
      </w:r>
    </w:p>
    <w:p w:rsidR="005A3AA2" w:rsidRPr="00E34E4D" w:rsidRDefault="005A3AA2" w:rsidP="005A3AA2">
      <w:pPr>
        <w:spacing w:after="0"/>
        <w:jc w:val="both"/>
        <w:rPr>
          <w:rFonts w:cs="Arial"/>
          <w:sz w:val="24"/>
          <w:szCs w:val="24"/>
        </w:rPr>
      </w:pPr>
    </w:p>
    <w:p w:rsidR="005A3AA2" w:rsidRPr="00E34E4D" w:rsidRDefault="005A3AA2" w:rsidP="005A3AA2">
      <w:pPr>
        <w:spacing w:after="0"/>
        <w:jc w:val="both"/>
        <w:rPr>
          <w:rFonts w:cs="Times New Roman"/>
          <w:b/>
          <w:bCs/>
          <w:sz w:val="24"/>
          <w:szCs w:val="24"/>
        </w:rPr>
      </w:pPr>
      <w:proofErr w:type="spellStart"/>
      <w:r w:rsidRPr="00E34E4D">
        <w:rPr>
          <w:rFonts w:cs="Times New Roman"/>
          <w:b/>
          <w:bCs/>
          <w:sz w:val="24"/>
          <w:szCs w:val="24"/>
          <w:lang w:val="en-GB"/>
        </w:rPr>
        <w:t>Mjesto</w:t>
      </w:r>
      <w:proofErr w:type="spellEnd"/>
      <w:r w:rsidRPr="00E34E4D">
        <w:rPr>
          <w:rFonts w:cs="Times New Roman"/>
          <w:b/>
          <w:bCs/>
          <w:sz w:val="24"/>
          <w:szCs w:val="24"/>
          <w:lang w:val="en-GB"/>
        </w:rPr>
        <w:t xml:space="preserve"> </w:t>
      </w:r>
      <w:proofErr w:type="spellStart"/>
      <w:r w:rsidRPr="00E34E4D">
        <w:rPr>
          <w:rFonts w:cs="Times New Roman"/>
          <w:b/>
          <w:bCs/>
          <w:sz w:val="24"/>
          <w:szCs w:val="24"/>
          <w:lang w:val="en-GB"/>
        </w:rPr>
        <w:t>odr</w:t>
      </w:r>
      <w:proofErr w:type="spellEnd"/>
      <w:r w:rsidRPr="00E34E4D">
        <w:rPr>
          <w:rFonts w:cs="Times New Roman"/>
          <w:b/>
          <w:bCs/>
          <w:sz w:val="24"/>
          <w:szCs w:val="24"/>
        </w:rPr>
        <w:t>ž</w:t>
      </w:r>
      <w:proofErr w:type="spellStart"/>
      <w:r w:rsidRPr="00E34E4D">
        <w:rPr>
          <w:rFonts w:cs="Times New Roman"/>
          <w:b/>
          <w:bCs/>
          <w:sz w:val="24"/>
          <w:szCs w:val="24"/>
          <w:lang w:val="en-GB"/>
        </w:rPr>
        <w:t>avanja</w:t>
      </w:r>
      <w:proofErr w:type="spellEnd"/>
      <w:r w:rsidRPr="00E34E4D">
        <w:rPr>
          <w:rFonts w:cs="Times New Roman"/>
          <w:b/>
          <w:bCs/>
          <w:sz w:val="24"/>
          <w:szCs w:val="24"/>
        </w:rPr>
        <w:t>:</w:t>
      </w:r>
    </w:p>
    <w:p w:rsidR="005A3AA2" w:rsidRPr="00E34E4D" w:rsidRDefault="005A3AA2" w:rsidP="005A3AA2">
      <w:pPr>
        <w:jc w:val="both"/>
        <w:rPr>
          <w:rFonts w:cs="Times New Roman"/>
          <w:sz w:val="24"/>
          <w:szCs w:val="24"/>
        </w:rPr>
      </w:pPr>
      <w:proofErr w:type="spellStart"/>
      <w:r w:rsidRPr="00E34E4D">
        <w:rPr>
          <w:rFonts w:cs="Times New Roman"/>
          <w:sz w:val="24"/>
          <w:szCs w:val="24"/>
          <w:lang w:val="it-IT"/>
        </w:rPr>
        <w:t>Galerija</w:t>
      </w:r>
      <w:proofErr w:type="spellEnd"/>
      <w:r w:rsidRPr="00E34E4D">
        <w:rPr>
          <w:rFonts w:cs="Times New Roman"/>
          <w:sz w:val="24"/>
          <w:szCs w:val="24"/>
          <w:lang w:val="it-IT"/>
        </w:rPr>
        <w:t xml:space="preserve"> </w:t>
      </w:r>
      <w:proofErr w:type="spellStart"/>
      <w:r w:rsidRPr="00E34E4D">
        <w:rPr>
          <w:rFonts w:cs="Times New Roman"/>
          <w:sz w:val="24"/>
          <w:szCs w:val="24"/>
          <w:lang w:val="it-IT"/>
        </w:rPr>
        <w:t>Prica</w:t>
      </w:r>
      <w:proofErr w:type="spellEnd"/>
      <w:r w:rsidRPr="00E34E4D">
        <w:rPr>
          <w:rFonts w:cs="Times New Roman"/>
          <w:sz w:val="24"/>
          <w:szCs w:val="24"/>
        </w:rPr>
        <w:t xml:space="preserve">, Kino dvorana POU Samobor, </w:t>
      </w:r>
      <w:proofErr w:type="spellStart"/>
      <w:r w:rsidRPr="00E34E4D">
        <w:rPr>
          <w:rFonts w:cs="Times New Roman"/>
          <w:sz w:val="24"/>
          <w:szCs w:val="24"/>
          <w:lang w:val="it-IT"/>
        </w:rPr>
        <w:t>Franjeva</w:t>
      </w:r>
      <w:proofErr w:type="spellEnd"/>
      <w:r w:rsidRPr="00E34E4D">
        <w:rPr>
          <w:rFonts w:cs="Times New Roman"/>
          <w:sz w:val="24"/>
          <w:szCs w:val="24"/>
        </w:rPr>
        <w:t>č</w:t>
      </w:r>
      <w:r w:rsidRPr="00E34E4D">
        <w:rPr>
          <w:rFonts w:cs="Times New Roman"/>
          <w:sz w:val="24"/>
          <w:szCs w:val="24"/>
          <w:lang w:val="it-IT"/>
        </w:rPr>
        <w:t xml:space="preserve">ka </w:t>
      </w:r>
      <w:proofErr w:type="spellStart"/>
      <w:r w:rsidRPr="00E34E4D">
        <w:rPr>
          <w:rFonts w:cs="Times New Roman"/>
          <w:sz w:val="24"/>
          <w:szCs w:val="24"/>
          <w:lang w:val="it-IT"/>
        </w:rPr>
        <w:t>crkva</w:t>
      </w:r>
      <w:proofErr w:type="spellEnd"/>
      <w:r w:rsidRPr="00E34E4D">
        <w:rPr>
          <w:rFonts w:cs="Times New Roman"/>
          <w:sz w:val="24"/>
          <w:szCs w:val="24"/>
        </w:rPr>
        <w:t>, Ž</w:t>
      </w:r>
      <w:proofErr w:type="spellStart"/>
      <w:r w:rsidRPr="00E34E4D">
        <w:rPr>
          <w:rFonts w:cs="Times New Roman"/>
          <w:sz w:val="24"/>
          <w:szCs w:val="24"/>
          <w:lang w:val="it-IT"/>
        </w:rPr>
        <w:t>upna</w:t>
      </w:r>
      <w:proofErr w:type="spellEnd"/>
      <w:r w:rsidRPr="00E34E4D">
        <w:rPr>
          <w:rFonts w:cs="Times New Roman"/>
          <w:sz w:val="24"/>
          <w:szCs w:val="24"/>
          <w:lang w:val="it-IT"/>
        </w:rPr>
        <w:t xml:space="preserve"> </w:t>
      </w:r>
      <w:proofErr w:type="spellStart"/>
      <w:r w:rsidRPr="00E34E4D">
        <w:rPr>
          <w:rFonts w:cs="Times New Roman"/>
          <w:sz w:val="24"/>
          <w:szCs w:val="24"/>
          <w:lang w:val="it-IT"/>
        </w:rPr>
        <w:t>crkva</w:t>
      </w:r>
      <w:proofErr w:type="spellEnd"/>
      <w:r w:rsidRPr="00E34E4D">
        <w:rPr>
          <w:rFonts w:cs="Times New Roman"/>
          <w:sz w:val="24"/>
          <w:szCs w:val="24"/>
          <w:lang w:val="it-IT"/>
        </w:rPr>
        <w:t xml:space="preserve"> </w:t>
      </w:r>
      <w:proofErr w:type="spellStart"/>
      <w:r w:rsidRPr="00E34E4D">
        <w:rPr>
          <w:rFonts w:cs="Times New Roman"/>
          <w:sz w:val="24"/>
          <w:szCs w:val="24"/>
          <w:lang w:val="it-IT"/>
        </w:rPr>
        <w:t>sv</w:t>
      </w:r>
      <w:proofErr w:type="spellEnd"/>
      <w:r w:rsidRPr="00E34E4D">
        <w:rPr>
          <w:rFonts w:cs="Times New Roman"/>
          <w:sz w:val="24"/>
          <w:szCs w:val="24"/>
        </w:rPr>
        <w:t>. Anastazije</w:t>
      </w:r>
    </w:p>
    <w:p w:rsidR="005A3AA2" w:rsidRPr="00E34E4D" w:rsidRDefault="005A3AA2" w:rsidP="005A3AA2">
      <w:pPr>
        <w:spacing w:after="0"/>
        <w:jc w:val="both"/>
        <w:rPr>
          <w:rFonts w:cs="Times New Roman"/>
          <w:b/>
          <w:bCs/>
          <w:sz w:val="24"/>
          <w:szCs w:val="24"/>
          <w:lang w:val="nl-NL"/>
        </w:rPr>
      </w:pPr>
      <w:r w:rsidRPr="00E34E4D">
        <w:rPr>
          <w:rFonts w:cs="Times New Roman"/>
          <w:b/>
          <w:bCs/>
          <w:sz w:val="24"/>
          <w:szCs w:val="24"/>
          <w:lang w:val="nl-NL"/>
        </w:rPr>
        <w:t>Opći osvrt:</w:t>
      </w:r>
    </w:p>
    <w:p w:rsidR="005A3AA2" w:rsidRPr="00E34E4D" w:rsidRDefault="005A3AA2" w:rsidP="005A3AA2">
      <w:pPr>
        <w:spacing w:after="0"/>
        <w:jc w:val="both"/>
        <w:rPr>
          <w:rFonts w:cs="Times New Roman"/>
          <w:sz w:val="24"/>
          <w:szCs w:val="24"/>
          <w:lang w:val="nl-NL"/>
        </w:rPr>
      </w:pPr>
      <w:r w:rsidRPr="00E34E4D">
        <w:rPr>
          <w:rFonts w:cs="Times New Roman"/>
          <w:sz w:val="24"/>
          <w:szCs w:val="24"/>
          <w:lang w:val="nl-NL"/>
        </w:rPr>
        <w:t xml:space="preserve">Samoborska glazbena jesen festival je koji je našao svoje mjesto u kulturnom kalendaru Hrvatske, a programskom koncepcijom, kojom se stavlja naglasak na mlade glazbenike, Samoborska je glazbena jesen zaista  jest postala platforma za afirmaciju odnosno „odskočna daska za mlade“. U tom smislu, treba još više iskoristiti bogatu samoborsku kulturno-povijesnu baštinu, te na taj način nastaviti "brandirati" Samobor kao grad kulture i turizma. Samoborska je glazbena jesen u tom smislu napravila značajan pomak organizacijom Međunarodnog natjecanja Ferdo Livadić, Ivana Bilić MarimbaWeeka, kao i organizacijom. Međunarodnog natjecanja za skladatelje u Hrvatskoj.   </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sz w:val="24"/>
          <w:szCs w:val="24"/>
          <w:lang w:eastAsia="hr-HR"/>
        </w:rPr>
        <w:t>S ponosom napominjemo  da se od ove godine Samoborska glazbena jesen može se pohvaliti i etiketom</w:t>
      </w:r>
      <w:r w:rsidRPr="00E34E4D">
        <w:rPr>
          <w:rFonts w:eastAsia="Times New Roman" w:cs="Times New Roman"/>
          <w:i/>
          <w:iCs/>
          <w:sz w:val="24"/>
          <w:szCs w:val="24"/>
          <w:lang w:eastAsia="hr-HR"/>
        </w:rPr>
        <w:t xml:space="preserve"> </w:t>
      </w:r>
      <w:r w:rsidRPr="00E34E4D">
        <w:rPr>
          <w:rFonts w:eastAsia="Times New Roman" w:cs="Times New Roman"/>
          <w:b/>
          <w:i/>
          <w:iCs/>
          <w:sz w:val="24"/>
          <w:szCs w:val="24"/>
          <w:lang w:eastAsia="hr-HR"/>
        </w:rPr>
        <w:t>EFFE</w:t>
      </w:r>
      <w:r w:rsidRPr="00E34E4D">
        <w:rPr>
          <w:rFonts w:eastAsia="Times New Roman" w:cs="Times New Roman"/>
          <w:b/>
          <w:sz w:val="24"/>
          <w:szCs w:val="24"/>
          <w:lang w:eastAsia="hr-HR"/>
        </w:rPr>
        <w:t xml:space="preserve"> koju Europsko udruženje festivala dodjeljuje istaknutim europskim festivalima,</w:t>
      </w:r>
      <w:r w:rsidRPr="00E34E4D">
        <w:rPr>
          <w:rFonts w:eastAsia="Times New Roman" w:cs="Times New Roman"/>
          <w:sz w:val="24"/>
          <w:szCs w:val="24"/>
          <w:lang w:eastAsia="hr-HR"/>
        </w:rPr>
        <w:t xml:space="preserve"> a o ugledu koji je izgrađen kroz četiri desetljeća ustrajnog rada dovoljno govori činjenica kako se mnogi izvođači svjetskog glasa, kao i mladi glazbenici koji su svoje prve veće uspjehe ostavili upravo na ovom festivalu, uvijek rado vraćaju u Samobor.</w:t>
      </w:r>
    </w:p>
    <w:p w:rsidR="005A3AA2" w:rsidRPr="00E34E4D" w:rsidRDefault="005A3AA2" w:rsidP="005A3AA2">
      <w:pPr>
        <w:spacing w:before="100" w:beforeAutospacing="1" w:after="100" w:afterAutospacing="1" w:line="240" w:lineRule="auto"/>
        <w:rPr>
          <w:rFonts w:cs="Times New Roman"/>
          <w:i/>
          <w:sz w:val="24"/>
          <w:szCs w:val="24"/>
        </w:rPr>
      </w:pPr>
      <w:r w:rsidRPr="00E34E4D">
        <w:rPr>
          <w:rFonts w:eastAsia="Times New Roman" w:cs="Times New Roman"/>
          <w:sz w:val="24"/>
          <w:szCs w:val="24"/>
          <w:lang w:eastAsia="hr-HR"/>
        </w:rPr>
        <w:t xml:space="preserve">Festival je 25. rujna 2015. otvorio ministar kulture </w:t>
      </w:r>
      <w:r w:rsidRPr="00E34E4D">
        <w:rPr>
          <w:rFonts w:eastAsia="Times New Roman" w:cs="Times New Roman"/>
          <w:b/>
          <w:bCs/>
          <w:sz w:val="24"/>
          <w:szCs w:val="24"/>
          <w:lang w:eastAsia="hr-HR"/>
        </w:rPr>
        <w:t>Berislav Šipuš : „</w:t>
      </w:r>
      <w:r w:rsidRPr="00E34E4D">
        <w:rPr>
          <w:rFonts w:cs="Times New Roman"/>
          <w:i/>
          <w:sz w:val="24"/>
          <w:szCs w:val="24"/>
        </w:rPr>
        <w:t xml:space="preserve">Ovaj festival slavi 40 godina i to je važna obljetnica za Samobor ali i za hrvatsku kulturu, jer je Samoborska glazbena jesen znala živjeti i sa suvremenošću i s poviješću, nikad nije zaboravila nacionalnu </w:t>
      </w:r>
      <w:r w:rsidRPr="00E34E4D">
        <w:rPr>
          <w:rFonts w:cs="Times New Roman"/>
          <w:i/>
          <w:sz w:val="24"/>
          <w:szCs w:val="24"/>
        </w:rPr>
        <w:lastRenderedPageBreak/>
        <w:t>baštinu, niti ono što je suvremeno u našoj nacionalnoj glazbi te nikad nije zaboravila na mlade glazbenike. Festival jedini u Hrvatskoj njeguje međunarodno natjecanje mladih skladatelja i natjecanje mladih glazbenika te naručuje skladbe hrvatskih skladatelja. Mislim da je upravo to do danas jedna od najljepših karakteristika ovog festivala.“</w:t>
      </w:r>
    </w:p>
    <w:p w:rsidR="005A3AA2" w:rsidRPr="00E34E4D" w:rsidRDefault="005A3AA2" w:rsidP="005A3AA2">
      <w:pPr>
        <w:spacing w:before="100" w:beforeAutospacing="1" w:after="100" w:afterAutospacing="1" w:line="240" w:lineRule="auto"/>
        <w:rPr>
          <w:rFonts w:eastAsia="Times New Roman" w:cs="Times New Roman"/>
          <w:sz w:val="24"/>
          <w:szCs w:val="24"/>
          <w:lang w:eastAsia="hr-HR"/>
        </w:rPr>
      </w:pPr>
      <w:r w:rsidRPr="00E34E4D">
        <w:rPr>
          <w:rFonts w:eastAsia="Times New Roman" w:cs="Times New Roman"/>
          <w:sz w:val="24"/>
          <w:szCs w:val="24"/>
          <w:lang w:eastAsia="hr-HR"/>
        </w:rPr>
        <w:t>Uvertira u jubilarno 40. izdanje bilo je otvorenje prve samostalne izložbe slikarice i pijanistice</w:t>
      </w:r>
      <w:r>
        <w:rPr>
          <w:rFonts w:eastAsia="Times New Roman" w:cs="Times New Roman"/>
          <w:sz w:val="24"/>
          <w:szCs w:val="24"/>
          <w:lang w:eastAsia="hr-HR"/>
        </w:rPr>
        <w:t xml:space="preserve"> </w:t>
      </w:r>
      <w:r w:rsidRPr="00E34E4D">
        <w:rPr>
          <w:rFonts w:eastAsia="Times New Roman" w:cs="Times New Roman"/>
          <w:b/>
          <w:bCs/>
          <w:sz w:val="24"/>
          <w:szCs w:val="24"/>
          <w:lang w:eastAsia="hr-HR"/>
        </w:rPr>
        <w:t xml:space="preserve">Vanje </w:t>
      </w:r>
      <w:proofErr w:type="spellStart"/>
      <w:r w:rsidRPr="00E34E4D">
        <w:rPr>
          <w:rFonts w:eastAsia="Times New Roman" w:cs="Times New Roman"/>
          <w:b/>
          <w:bCs/>
          <w:sz w:val="24"/>
          <w:szCs w:val="24"/>
          <w:lang w:eastAsia="hr-HR"/>
        </w:rPr>
        <w:t>Kuljerić</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i/>
          <w:iCs/>
          <w:sz w:val="24"/>
          <w:szCs w:val="24"/>
          <w:lang w:eastAsia="hr-HR"/>
        </w:rPr>
        <w:t>Gloria</w:t>
      </w:r>
      <w:proofErr w:type="spellEnd"/>
      <w:r w:rsidRPr="00E34E4D">
        <w:rPr>
          <w:rFonts w:eastAsia="Times New Roman" w:cs="Times New Roman"/>
          <w:i/>
          <w:iCs/>
          <w:sz w:val="24"/>
          <w:szCs w:val="24"/>
          <w:lang w:eastAsia="hr-HR"/>
        </w:rPr>
        <w:t xml:space="preserve"> </w:t>
      </w:r>
      <w:proofErr w:type="spellStart"/>
      <w:r w:rsidRPr="00E34E4D">
        <w:rPr>
          <w:rFonts w:eastAsia="Times New Roman" w:cs="Times New Roman"/>
          <w:i/>
          <w:iCs/>
          <w:sz w:val="24"/>
          <w:szCs w:val="24"/>
          <w:lang w:eastAsia="hr-HR"/>
        </w:rPr>
        <w:t>Artis</w:t>
      </w:r>
      <w:proofErr w:type="spellEnd"/>
      <w:r w:rsidRPr="00E34E4D">
        <w:rPr>
          <w:rFonts w:eastAsia="Times New Roman" w:cs="Times New Roman"/>
          <w:sz w:val="24"/>
          <w:szCs w:val="24"/>
          <w:lang w:eastAsia="hr-HR"/>
        </w:rPr>
        <w:t xml:space="preserve"> te izložbe akademskog slikara </w:t>
      </w:r>
      <w:r w:rsidRPr="00E34E4D">
        <w:rPr>
          <w:rFonts w:eastAsia="Times New Roman" w:cs="Times New Roman"/>
          <w:b/>
          <w:bCs/>
          <w:sz w:val="24"/>
          <w:szCs w:val="24"/>
          <w:lang w:eastAsia="hr-HR"/>
        </w:rPr>
        <w:t xml:space="preserve">Željka </w:t>
      </w:r>
      <w:proofErr w:type="spellStart"/>
      <w:r w:rsidRPr="00E34E4D">
        <w:rPr>
          <w:rFonts w:eastAsia="Times New Roman" w:cs="Times New Roman"/>
          <w:b/>
          <w:bCs/>
          <w:sz w:val="24"/>
          <w:szCs w:val="24"/>
          <w:lang w:eastAsia="hr-HR"/>
        </w:rPr>
        <w:t>Nemeca</w:t>
      </w:r>
      <w:proofErr w:type="spellEnd"/>
      <w:r w:rsidRPr="00E34E4D">
        <w:rPr>
          <w:rFonts w:eastAsia="Times New Roman" w:cs="Times New Roman"/>
          <w:sz w:val="24"/>
          <w:szCs w:val="24"/>
          <w:lang w:eastAsia="hr-HR"/>
        </w:rPr>
        <w:t xml:space="preserve"> </w:t>
      </w:r>
      <w:r w:rsidRPr="00E34E4D">
        <w:rPr>
          <w:rFonts w:eastAsia="Times New Roman" w:cs="Times New Roman"/>
          <w:i/>
          <w:iCs/>
          <w:sz w:val="24"/>
          <w:szCs w:val="24"/>
          <w:lang w:eastAsia="hr-HR"/>
        </w:rPr>
        <w:t>Uvertira</w:t>
      </w:r>
      <w:r w:rsidRPr="00E34E4D">
        <w:rPr>
          <w:rFonts w:eastAsia="Times New Roman" w:cs="Times New Roman"/>
          <w:sz w:val="24"/>
          <w:szCs w:val="24"/>
          <w:lang w:eastAsia="hr-HR"/>
        </w:rPr>
        <w:t>.</w:t>
      </w:r>
    </w:p>
    <w:p w:rsidR="005A3AA2" w:rsidRPr="00E34E4D" w:rsidRDefault="005A3AA2" w:rsidP="005A3AA2">
      <w:pPr>
        <w:jc w:val="both"/>
        <w:rPr>
          <w:rFonts w:cs="Arial"/>
          <w:sz w:val="24"/>
          <w:szCs w:val="24"/>
        </w:rPr>
      </w:pPr>
    </w:p>
    <w:p w:rsidR="005A3AA2" w:rsidRPr="00E34E4D" w:rsidRDefault="005A3AA2" w:rsidP="005A3AA2">
      <w:pPr>
        <w:spacing w:after="0"/>
        <w:jc w:val="both"/>
        <w:rPr>
          <w:rFonts w:cs="Times New Roman"/>
          <w:sz w:val="24"/>
          <w:szCs w:val="24"/>
        </w:rPr>
      </w:pPr>
      <w:r w:rsidRPr="00E34E4D">
        <w:rPr>
          <w:rFonts w:cs="Times New Roman"/>
          <w:b/>
          <w:sz w:val="24"/>
          <w:szCs w:val="24"/>
        </w:rPr>
        <w:t xml:space="preserve">Natjecanje mladih glazbenih umjetnika </w:t>
      </w:r>
      <w:r w:rsidRPr="002D21F3">
        <w:rPr>
          <w:rStyle w:val="Strong"/>
          <w:rFonts w:cs="Times New Roman"/>
          <w:sz w:val="24"/>
          <w:szCs w:val="24"/>
        </w:rPr>
        <w:t>Ferdo Livadić</w:t>
      </w:r>
      <w:r w:rsidRPr="00E34E4D">
        <w:rPr>
          <w:rFonts w:cs="Times New Roman"/>
          <w:sz w:val="24"/>
          <w:szCs w:val="24"/>
        </w:rPr>
        <w:t xml:space="preserve"> sastavni je dio programa festivala</w:t>
      </w:r>
      <w:r w:rsidRPr="00E34E4D">
        <w:rPr>
          <w:rStyle w:val="Strong"/>
          <w:rFonts w:cs="Times New Roman"/>
          <w:sz w:val="24"/>
          <w:szCs w:val="24"/>
        </w:rPr>
        <w:t xml:space="preserve"> </w:t>
      </w:r>
      <w:r w:rsidRPr="002D21F3">
        <w:rPr>
          <w:rStyle w:val="Strong"/>
          <w:rFonts w:cs="Times New Roman"/>
          <w:sz w:val="24"/>
          <w:szCs w:val="24"/>
        </w:rPr>
        <w:t>Samoborska glazbena jesen</w:t>
      </w:r>
      <w:r w:rsidRPr="00E34E4D">
        <w:rPr>
          <w:rFonts w:cs="Times New Roman"/>
          <w:sz w:val="24"/>
          <w:szCs w:val="24"/>
        </w:rPr>
        <w:t xml:space="preserve"> a sastoji se od 8 koncerata koji imaju natjecateljski karakter. Natjecanje je namijenjeno mladim glazbenicima svih glazbenih izvođačkih struka, do dobne granice od 28 godina. Sudionici natjecanja predstavljaju se publici i prosudbenoj komisiji cjelovečernjim recitalom.</w:t>
      </w:r>
    </w:p>
    <w:p w:rsidR="005A3AA2" w:rsidRPr="00E34E4D" w:rsidRDefault="005A3AA2" w:rsidP="005A3AA2">
      <w:pPr>
        <w:spacing w:after="0"/>
        <w:jc w:val="both"/>
        <w:rPr>
          <w:rFonts w:cs="Times New Roman"/>
          <w:sz w:val="24"/>
          <w:szCs w:val="24"/>
        </w:rPr>
      </w:pPr>
      <w:r w:rsidRPr="00E34E4D">
        <w:rPr>
          <w:rFonts w:cs="Times New Roman"/>
          <w:sz w:val="24"/>
          <w:szCs w:val="24"/>
        </w:rPr>
        <w:t xml:space="preserve">Programe natjecatelji predlažu po vlastitom izboru, uz obvezu da je najmanje jedna skladba djelo hrvatskog skladatelja. </w:t>
      </w:r>
    </w:p>
    <w:p w:rsidR="005A3AA2" w:rsidRPr="00E34E4D" w:rsidRDefault="005A3AA2" w:rsidP="005A3AA2">
      <w:pPr>
        <w:spacing w:after="0"/>
        <w:jc w:val="both"/>
        <w:rPr>
          <w:rFonts w:cs="Times New Roman"/>
          <w:sz w:val="24"/>
          <w:szCs w:val="24"/>
        </w:rPr>
      </w:pPr>
      <w:r w:rsidRPr="00E34E4D">
        <w:rPr>
          <w:rFonts w:cs="Times New Roman"/>
          <w:sz w:val="24"/>
          <w:szCs w:val="24"/>
        </w:rPr>
        <w:t xml:space="preserve">Natjecanje </w:t>
      </w:r>
      <w:r w:rsidRPr="002D21F3">
        <w:rPr>
          <w:rFonts w:cs="Times New Roman"/>
          <w:bCs/>
          <w:sz w:val="24"/>
          <w:szCs w:val="24"/>
        </w:rPr>
        <w:t>Ferdo Livadić</w:t>
      </w:r>
      <w:r w:rsidRPr="00E34E4D">
        <w:rPr>
          <w:rFonts w:cs="Times New Roman"/>
          <w:sz w:val="24"/>
          <w:szCs w:val="24"/>
        </w:rPr>
        <w:t xml:space="preserve"> je međunarodno i upravo ta ideja da i mladi glazbenici iz inozemstva obvezno sviraju djela hrvatskih skladatelja je naš doprinos u promociji i širenju hrvatske glazbe i kulture.</w:t>
      </w:r>
    </w:p>
    <w:p w:rsidR="005A3AA2" w:rsidRPr="002D21F3" w:rsidRDefault="005A3AA2" w:rsidP="005A3AA2">
      <w:pPr>
        <w:spacing w:after="0"/>
        <w:jc w:val="both"/>
        <w:rPr>
          <w:rFonts w:cs="Times New Roman"/>
          <w:bCs/>
          <w:sz w:val="24"/>
          <w:szCs w:val="24"/>
        </w:rPr>
      </w:pPr>
      <w:r w:rsidRPr="00E34E4D">
        <w:rPr>
          <w:rFonts w:cs="Times New Roman"/>
          <w:sz w:val="24"/>
          <w:szCs w:val="24"/>
        </w:rPr>
        <w:t>Već u svibnju u javnim glasilima objavljen je pozivni natječaj za</w:t>
      </w:r>
      <w:r w:rsidRPr="00E34E4D">
        <w:rPr>
          <w:rFonts w:cs="Times New Roman"/>
          <w:b/>
          <w:sz w:val="24"/>
          <w:szCs w:val="24"/>
        </w:rPr>
        <w:t xml:space="preserve"> 12</w:t>
      </w:r>
      <w:r w:rsidRPr="00E34E4D">
        <w:rPr>
          <w:rFonts w:cs="Times New Roman"/>
          <w:b/>
          <w:bCs/>
          <w:sz w:val="24"/>
          <w:szCs w:val="24"/>
        </w:rPr>
        <w:t xml:space="preserve">. </w:t>
      </w:r>
      <w:r w:rsidRPr="002D21F3">
        <w:rPr>
          <w:rFonts w:cs="Times New Roman"/>
          <w:bCs/>
          <w:sz w:val="24"/>
          <w:szCs w:val="24"/>
        </w:rPr>
        <w:t>natjecanje Ferdo Livadić</w:t>
      </w:r>
      <w:r w:rsidRPr="002D21F3">
        <w:rPr>
          <w:rFonts w:cs="Times New Roman"/>
          <w:sz w:val="24"/>
          <w:szCs w:val="24"/>
        </w:rPr>
        <w:t>.</w:t>
      </w:r>
    </w:p>
    <w:p w:rsidR="005A3AA2" w:rsidRPr="00E34E4D" w:rsidRDefault="005A3AA2" w:rsidP="005A3AA2">
      <w:pPr>
        <w:spacing w:after="0"/>
        <w:jc w:val="both"/>
        <w:rPr>
          <w:rFonts w:cs="Times New Roman"/>
          <w:sz w:val="24"/>
          <w:szCs w:val="24"/>
        </w:rPr>
      </w:pPr>
      <w:r w:rsidRPr="00E34E4D">
        <w:rPr>
          <w:rFonts w:cs="Times New Roman"/>
          <w:sz w:val="24"/>
          <w:szCs w:val="24"/>
        </w:rPr>
        <w:t>Na temelju uvjeta natječaja prosudbena komisija u sastavu:</w:t>
      </w:r>
    </w:p>
    <w:p w:rsidR="005A3AA2" w:rsidRPr="00E34E4D" w:rsidRDefault="005A3AA2" w:rsidP="005A3AA2">
      <w:pPr>
        <w:spacing w:after="0"/>
        <w:rPr>
          <w:rFonts w:eastAsia="Times New Roman" w:cs="Times New Roman"/>
          <w:sz w:val="24"/>
          <w:szCs w:val="24"/>
          <w:lang w:eastAsia="hr-HR"/>
        </w:rPr>
      </w:pPr>
      <w:r w:rsidRPr="00E34E4D">
        <w:rPr>
          <w:rFonts w:eastAsia="Times New Roman" w:cs="Times New Roman"/>
          <w:sz w:val="24"/>
          <w:szCs w:val="24"/>
          <w:lang w:eastAsia="hr-HR"/>
        </w:rPr>
        <w:t>1. Vladimir Kranjčević - umjetnički ravnatelj Festivala sv. Marka, Zagreb</w:t>
      </w:r>
    </w:p>
    <w:p w:rsidR="005A3AA2" w:rsidRDefault="005A3AA2" w:rsidP="005A3AA2">
      <w:pPr>
        <w:spacing w:after="0"/>
      </w:pPr>
      <w:r w:rsidRPr="00E34E4D">
        <w:rPr>
          <w:rFonts w:eastAsia="Times New Roman" w:cs="Times New Roman"/>
          <w:sz w:val="24"/>
          <w:szCs w:val="24"/>
          <w:lang w:eastAsia="hr-HR"/>
        </w:rPr>
        <w:t>2</w:t>
      </w:r>
      <w:r>
        <w:rPr>
          <w:rFonts w:eastAsia="Times New Roman" w:cs="Times New Roman"/>
          <w:sz w:val="24"/>
          <w:szCs w:val="24"/>
          <w:lang w:eastAsia="hr-HR"/>
        </w:rPr>
        <w:t>.</w:t>
      </w:r>
      <w:r w:rsidRPr="002D21F3">
        <w:t xml:space="preserve"> </w:t>
      </w:r>
      <w:r>
        <w:t xml:space="preserve">Zoran </w:t>
      </w:r>
      <w:proofErr w:type="spellStart"/>
      <w:r>
        <w:t>Juranić</w:t>
      </w:r>
      <w:proofErr w:type="spellEnd"/>
      <w:r>
        <w:t>, predsjednik HDS-a</w:t>
      </w:r>
    </w:p>
    <w:p w:rsidR="005A3AA2" w:rsidRPr="00E34E4D" w:rsidRDefault="005A3AA2" w:rsidP="005A3AA2">
      <w:pPr>
        <w:spacing w:after="0"/>
        <w:rPr>
          <w:rFonts w:eastAsia="Times New Roman" w:cs="Times New Roman"/>
          <w:sz w:val="24"/>
          <w:szCs w:val="24"/>
          <w:lang w:eastAsia="hr-HR"/>
        </w:rPr>
      </w:pPr>
      <w:r w:rsidRPr="00E34E4D">
        <w:rPr>
          <w:rFonts w:eastAsia="Times New Roman" w:cs="Times New Roman"/>
          <w:sz w:val="24"/>
          <w:szCs w:val="24"/>
          <w:lang w:eastAsia="hr-HR"/>
        </w:rPr>
        <w:t xml:space="preserve">3. </w:t>
      </w:r>
      <w:proofErr w:type="spellStart"/>
      <w:r w:rsidRPr="00E34E4D">
        <w:rPr>
          <w:rFonts w:eastAsia="Times New Roman" w:cs="Times New Roman"/>
          <w:sz w:val="24"/>
          <w:szCs w:val="24"/>
          <w:lang w:eastAsia="hr-HR"/>
        </w:rPr>
        <w:t>Gernot</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Süßmuth</w:t>
      </w:r>
      <w:proofErr w:type="spellEnd"/>
      <w:r w:rsidRPr="00E34E4D">
        <w:rPr>
          <w:rFonts w:eastAsia="Times New Roman" w:cs="Times New Roman"/>
          <w:sz w:val="24"/>
          <w:szCs w:val="24"/>
          <w:lang w:eastAsia="hr-HR"/>
        </w:rPr>
        <w:t xml:space="preserve"> - umjetnički ravnatelj  </w:t>
      </w:r>
      <w:proofErr w:type="spellStart"/>
      <w:r w:rsidRPr="00E34E4D">
        <w:rPr>
          <w:rFonts w:eastAsia="Times New Roman" w:cs="Times New Roman"/>
          <w:sz w:val="24"/>
          <w:szCs w:val="24"/>
          <w:lang w:eastAsia="hr-HR"/>
        </w:rPr>
        <w:t>WestfalenClassics</w:t>
      </w:r>
      <w:proofErr w:type="spellEnd"/>
      <w:r w:rsidRPr="00E34E4D">
        <w:rPr>
          <w:rFonts w:eastAsia="Times New Roman" w:cs="Times New Roman"/>
          <w:sz w:val="24"/>
          <w:szCs w:val="24"/>
          <w:lang w:eastAsia="hr-HR"/>
        </w:rPr>
        <w:t xml:space="preserve"> Festivala, Njemačka</w:t>
      </w:r>
    </w:p>
    <w:p w:rsidR="005A3AA2" w:rsidRPr="00E34E4D" w:rsidRDefault="005A3AA2" w:rsidP="005A3AA2">
      <w:pPr>
        <w:spacing w:after="0"/>
        <w:rPr>
          <w:rFonts w:eastAsia="Times New Roman" w:cs="Times New Roman"/>
          <w:sz w:val="24"/>
          <w:szCs w:val="24"/>
          <w:lang w:eastAsia="hr-HR"/>
        </w:rPr>
      </w:pPr>
      <w:r w:rsidRPr="00E34E4D">
        <w:rPr>
          <w:rFonts w:eastAsia="Times New Roman" w:cs="Times New Roman"/>
          <w:sz w:val="24"/>
          <w:szCs w:val="24"/>
          <w:lang w:eastAsia="hr-HR"/>
        </w:rPr>
        <w:t xml:space="preserve">4. Ivana Kocelj - umjetnička ravnateljica </w:t>
      </w:r>
      <w:proofErr w:type="spellStart"/>
      <w:r w:rsidRPr="00E34E4D">
        <w:rPr>
          <w:rFonts w:eastAsia="Times New Roman" w:cs="Times New Roman"/>
          <w:sz w:val="24"/>
          <w:szCs w:val="24"/>
          <w:lang w:eastAsia="hr-HR"/>
        </w:rPr>
        <w:t>Osorskih</w:t>
      </w:r>
      <w:proofErr w:type="spellEnd"/>
      <w:r w:rsidRPr="00E34E4D">
        <w:rPr>
          <w:rFonts w:eastAsia="Times New Roman" w:cs="Times New Roman"/>
          <w:sz w:val="24"/>
          <w:szCs w:val="24"/>
          <w:lang w:eastAsia="hr-HR"/>
        </w:rPr>
        <w:t xml:space="preserve"> glazbenih večeri</w:t>
      </w:r>
    </w:p>
    <w:p w:rsidR="005A3AA2" w:rsidRPr="00E34E4D" w:rsidRDefault="005A3AA2" w:rsidP="005A3AA2">
      <w:pPr>
        <w:spacing w:after="0"/>
        <w:rPr>
          <w:rFonts w:eastAsia="Times New Roman" w:cs="Times New Roman"/>
          <w:sz w:val="24"/>
          <w:szCs w:val="24"/>
          <w:lang w:eastAsia="hr-HR"/>
        </w:rPr>
      </w:pPr>
      <w:r w:rsidRPr="00E34E4D">
        <w:rPr>
          <w:rFonts w:eastAsia="Times New Roman" w:cs="Times New Roman"/>
          <w:sz w:val="24"/>
          <w:szCs w:val="24"/>
          <w:lang w:eastAsia="hr-HR"/>
        </w:rPr>
        <w:t>5. Srećko Bradić - umjetnički ravnatelj Samoborske glazbene jeseni</w:t>
      </w:r>
    </w:p>
    <w:p w:rsidR="005A3AA2" w:rsidRPr="00E34E4D" w:rsidRDefault="005A3AA2" w:rsidP="005A3AA2">
      <w:pPr>
        <w:pStyle w:val="NormalWeb"/>
        <w:spacing w:before="0" w:beforeAutospacing="0" w:after="0" w:afterAutospacing="0" w:line="276" w:lineRule="auto"/>
        <w:jc w:val="both"/>
        <w:rPr>
          <w:rFonts w:asciiTheme="minorHAnsi" w:hAnsiTheme="minorHAnsi"/>
        </w:rPr>
      </w:pPr>
      <w:r w:rsidRPr="00E34E4D">
        <w:rPr>
          <w:rFonts w:asciiTheme="minorHAnsi" w:hAnsiTheme="minorHAnsi"/>
        </w:rPr>
        <w:t xml:space="preserve">izabrala je između 26 prijavljenih kandidata 8 natjecatelja koji se natječu za nagradni fond od 22.500 kn, a sastoji se od nagrade </w:t>
      </w:r>
      <w:r w:rsidRPr="00E34E4D">
        <w:rPr>
          <w:rStyle w:val="Strong"/>
          <w:rFonts w:asciiTheme="minorHAnsi" w:hAnsiTheme="minorHAnsi"/>
        </w:rPr>
        <w:t>Ferdo Livadić</w:t>
      </w:r>
      <w:r w:rsidRPr="00E34E4D">
        <w:rPr>
          <w:rFonts w:asciiTheme="minorHAnsi" w:hAnsiTheme="minorHAnsi"/>
        </w:rPr>
        <w:t xml:space="preserve"> u iznosu od </w:t>
      </w:r>
      <w:r w:rsidRPr="00E34E4D">
        <w:rPr>
          <w:rFonts w:asciiTheme="minorHAnsi" w:hAnsiTheme="minorHAnsi"/>
          <w:i/>
          <w:iCs/>
        </w:rPr>
        <w:t>15.000 kn</w:t>
      </w:r>
      <w:r w:rsidRPr="00E34E4D">
        <w:rPr>
          <w:rFonts w:asciiTheme="minorHAnsi" w:hAnsiTheme="minorHAnsi"/>
        </w:rPr>
        <w:t xml:space="preserve"> koja se dodjeljuje najboljem izvođaču, i nagrade </w:t>
      </w:r>
      <w:r w:rsidRPr="00E34E4D">
        <w:rPr>
          <w:rStyle w:val="Strong"/>
          <w:rFonts w:asciiTheme="minorHAnsi" w:hAnsiTheme="minorHAnsi"/>
        </w:rPr>
        <w:t>Grada Samobora</w:t>
      </w:r>
      <w:r w:rsidRPr="00E34E4D">
        <w:rPr>
          <w:rFonts w:asciiTheme="minorHAnsi" w:hAnsiTheme="minorHAnsi"/>
        </w:rPr>
        <w:t xml:space="preserve"> u iznosu od 7</w:t>
      </w:r>
      <w:r w:rsidRPr="00E34E4D">
        <w:rPr>
          <w:rFonts w:asciiTheme="minorHAnsi" w:hAnsiTheme="minorHAnsi"/>
          <w:i/>
          <w:iCs/>
        </w:rPr>
        <w:t>.500 kn</w:t>
      </w:r>
      <w:r w:rsidRPr="00E34E4D">
        <w:rPr>
          <w:rFonts w:asciiTheme="minorHAnsi" w:hAnsiTheme="minorHAnsi"/>
        </w:rPr>
        <w:t xml:space="preserve"> koja se dodjeljuje izvođaču najbolje izvedenog djela hrvatskog skladatelja. </w:t>
      </w:r>
    </w:p>
    <w:p w:rsidR="005A3AA2" w:rsidRPr="001C23B3" w:rsidRDefault="005A3AA2" w:rsidP="005A3AA2">
      <w:pPr>
        <w:spacing w:after="0"/>
        <w:jc w:val="both"/>
        <w:rPr>
          <w:rFonts w:cs="Times New Roman"/>
          <w:bCs/>
          <w:sz w:val="24"/>
          <w:szCs w:val="24"/>
        </w:rPr>
      </w:pPr>
      <w:r w:rsidRPr="001C23B3">
        <w:rPr>
          <w:rFonts w:cs="Times New Roman"/>
          <w:bCs/>
          <w:sz w:val="24"/>
          <w:szCs w:val="24"/>
        </w:rPr>
        <w:t>Izabrani sudionici natjecanja 2015. bili su:</w:t>
      </w:r>
    </w:p>
    <w:p w:rsidR="005A3AA2" w:rsidRPr="001C23B3" w:rsidRDefault="005A3AA2" w:rsidP="005A3AA2">
      <w:pPr>
        <w:spacing w:after="0"/>
        <w:rPr>
          <w:rFonts w:cs="Times New Roman"/>
          <w:sz w:val="24"/>
          <w:szCs w:val="24"/>
        </w:rPr>
      </w:pPr>
      <w:r w:rsidRPr="001C23B3">
        <w:rPr>
          <w:rFonts w:cs="Times New Roman"/>
          <w:sz w:val="24"/>
          <w:szCs w:val="24"/>
        </w:rPr>
        <w:t>Latica Anić (violončelo)</w:t>
      </w:r>
      <w:r w:rsidRPr="001C23B3">
        <w:rPr>
          <w:rFonts w:cs="Times New Roman"/>
          <w:sz w:val="24"/>
          <w:szCs w:val="24"/>
        </w:rPr>
        <w:br/>
      </w:r>
      <w:proofErr w:type="spellStart"/>
      <w:r w:rsidRPr="001C23B3">
        <w:rPr>
          <w:rFonts w:cs="Times New Roman"/>
          <w:sz w:val="24"/>
          <w:szCs w:val="24"/>
        </w:rPr>
        <w:t>Kalle</w:t>
      </w:r>
      <w:proofErr w:type="spellEnd"/>
      <w:r w:rsidRPr="001C23B3">
        <w:rPr>
          <w:rFonts w:cs="Times New Roman"/>
          <w:sz w:val="24"/>
          <w:szCs w:val="24"/>
        </w:rPr>
        <w:t xml:space="preserve"> de </w:t>
      </w:r>
      <w:proofErr w:type="spellStart"/>
      <w:r w:rsidRPr="001C23B3">
        <w:rPr>
          <w:rFonts w:cs="Times New Roman"/>
          <w:sz w:val="24"/>
          <w:szCs w:val="24"/>
        </w:rPr>
        <w:t>Bie</w:t>
      </w:r>
      <w:proofErr w:type="spellEnd"/>
      <w:r w:rsidRPr="001C23B3">
        <w:rPr>
          <w:rFonts w:cs="Times New Roman"/>
          <w:sz w:val="24"/>
          <w:szCs w:val="24"/>
        </w:rPr>
        <w:t xml:space="preserve"> (violončelo)</w:t>
      </w:r>
      <w:r w:rsidRPr="001C23B3">
        <w:rPr>
          <w:rFonts w:cs="Times New Roman"/>
          <w:sz w:val="24"/>
          <w:szCs w:val="24"/>
        </w:rPr>
        <w:br/>
        <w:t>Franjo Bilić (čembalo)</w:t>
      </w:r>
      <w:r w:rsidRPr="001C23B3">
        <w:rPr>
          <w:rFonts w:cs="Times New Roman"/>
          <w:sz w:val="24"/>
          <w:szCs w:val="24"/>
        </w:rPr>
        <w:br/>
        <w:t>Maksimilijan Borić (mandolina)</w:t>
      </w:r>
      <w:r w:rsidRPr="001C23B3">
        <w:rPr>
          <w:rFonts w:cs="Times New Roman"/>
          <w:sz w:val="24"/>
          <w:szCs w:val="24"/>
        </w:rPr>
        <w:br/>
        <w:t xml:space="preserve">Danijel </w:t>
      </w:r>
      <w:proofErr w:type="spellStart"/>
      <w:r w:rsidRPr="001C23B3">
        <w:rPr>
          <w:rFonts w:cs="Times New Roman"/>
          <w:sz w:val="24"/>
          <w:szCs w:val="24"/>
        </w:rPr>
        <w:t>Gašparović</w:t>
      </w:r>
      <w:proofErr w:type="spellEnd"/>
      <w:r w:rsidRPr="001C23B3">
        <w:rPr>
          <w:rFonts w:cs="Times New Roman"/>
          <w:sz w:val="24"/>
          <w:szCs w:val="24"/>
        </w:rPr>
        <w:t xml:space="preserve"> i Nikola Kos (klavir)</w:t>
      </w:r>
      <w:r w:rsidRPr="001C23B3">
        <w:rPr>
          <w:rFonts w:cs="Times New Roman"/>
          <w:sz w:val="24"/>
          <w:szCs w:val="24"/>
        </w:rPr>
        <w:br/>
        <w:t>Zvonimir Krpan (violina)</w:t>
      </w:r>
      <w:r w:rsidRPr="001C23B3">
        <w:rPr>
          <w:rFonts w:cs="Times New Roman"/>
          <w:sz w:val="24"/>
          <w:szCs w:val="24"/>
        </w:rPr>
        <w:br/>
        <w:t>Anamarija Milić (violina)</w:t>
      </w:r>
      <w:r w:rsidRPr="001C23B3">
        <w:rPr>
          <w:rFonts w:cs="Times New Roman"/>
          <w:sz w:val="24"/>
          <w:szCs w:val="24"/>
        </w:rPr>
        <w:br/>
        <w:t xml:space="preserve">Igor </w:t>
      </w:r>
      <w:proofErr w:type="spellStart"/>
      <w:r w:rsidRPr="001C23B3">
        <w:rPr>
          <w:rFonts w:cs="Times New Roman"/>
          <w:sz w:val="24"/>
          <w:szCs w:val="24"/>
        </w:rPr>
        <w:t>Šajatović</w:t>
      </w:r>
      <w:proofErr w:type="spellEnd"/>
      <w:r w:rsidRPr="001C23B3">
        <w:rPr>
          <w:rFonts w:cs="Times New Roman"/>
          <w:sz w:val="24"/>
          <w:szCs w:val="24"/>
        </w:rPr>
        <w:t xml:space="preserve"> (kontrabas)</w:t>
      </w:r>
    </w:p>
    <w:p w:rsidR="005A3AA2" w:rsidRPr="00E34E4D" w:rsidRDefault="005A3AA2" w:rsidP="005A3AA2">
      <w:pPr>
        <w:pStyle w:val="BodyText"/>
        <w:spacing w:after="0"/>
        <w:rPr>
          <w:rFonts w:asciiTheme="minorHAnsi" w:hAnsiTheme="minorHAnsi"/>
          <w:sz w:val="24"/>
          <w:szCs w:val="24"/>
        </w:rPr>
      </w:pPr>
      <w:r w:rsidRPr="00E34E4D">
        <w:rPr>
          <w:rFonts w:asciiTheme="minorHAnsi" w:hAnsiTheme="minorHAnsi"/>
          <w:sz w:val="24"/>
          <w:szCs w:val="24"/>
        </w:rPr>
        <w:t>Nakon cjelovečernjih nastupa svih natjecatelja, prosudbena komisija donijela je sljedeće odluke:</w:t>
      </w:r>
    </w:p>
    <w:p w:rsidR="005A3AA2" w:rsidRPr="00E34E4D" w:rsidRDefault="005A3AA2" w:rsidP="00E55862">
      <w:pPr>
        <w:spacing w:after="0" w:line="240" w:lineRule="auto"/>
        <w:rPr>
          <w:rFonts w:eastAsia="Times New Roman" w:cs="Times New Roman"/>
          <w:b/>
          <w:sz w:val="24"/>
          <w:szCs w:val="24"/>
          <w:lang w:eastAsia="hr-HR"/>
        </w:rPr>
      </w:pPr>
      <w:r w:rsidRPr="00E34E4D">
        <w:rPr>
          <w:rFonts w:eastAsia="Times New Roman" w:cs="Times New Roman"/>
          <w:b/>
          <w:bCs/>
          <w:sz w:val="24"/>
          <w:szCs w:val="24"/>
          <w:lang w:eastAsia="hr-HR"/>
        </w:rPr>
        <w:lastRenderedPageBreak/>
        <w:t xml:space="preserve">Nagrada "Ferdo Livadić" </w:t>
      </w:r>
      <w:r w:rsidRPr="00E34E4D">
        <w:rPr>
          <w:rFonts w:eastAsia="Times New Roman" w:cs="Times New Roman"/>
          <w:sz w:val="24"/>
          <w:szCs w:val="24"/>
          <w:lang w:eastAsia="hr-HR"/>
        </w:rPr>
        <w:t>dodjeljuje se najboljem izvođaču po odluci prosudbene komisije u iznosu od 15.000 kn (sponzor nagrade Hypo Alpe-</w:t>
      </w:r>
      <w:proofErr w:type="spellStart"/>
      <w:r w:rsidRPr="00E34E4D">
        <w:rPr>
          <w:rFonts w:eastAsia="Times New Roman" w:cs="Times New Roman"/>
          <w:sz w:val="24"/>
          <w:szCs w:val="24"/>
          <w:lang w:eastAsia="hr-HR"/>
        </w:rPr>
        <w:t>Adria</w:t>
      </w:r>
      <w:proofErr w:type="spellEnd"/>
      <w:r w:rsidRPr="00E34E4D">
        <w:rPr>
          <w:rFonts w:eastAsia="Times New Roman" w:cs="Times New Roman"/>
          <w:sz w:val="24"/>
          <w:szCs w:val="24"/>
          <w:lang w:eastAsia="hr-HR"/>
        </w:rPr>
        <w:t>-Bank).</w:t>
      </w:r>
      <w:r w:rsidRPr="00E34E4D">
        <w:rPr>
          <w:rFonts w:eastAsia="Times New Roman" w:cs="Times New Roman"/>
          <w:sz w:val="24"/>
          <w:szCs w:val="24"/>
          <w:lang w:eastAsia="hr-HR"/>
        </w:rPr>
        <w:br/>
        <w:t xml:space="preserve">Najbolji izvođač 12. natjecanja "Ferdo Livadić" 40. Samoborske glazbene jeseni je </w:t>
      </w:r>
      <w:r w:rsidRPr="00E34E4D">
        <w:rPr>
          <w:rFonts w:eastAsia="Times New Roman" w:cs="Times New Roman"/>
          <w:b/>
          <w:sz w:val="24"/>
          <w:szCs w:val="24"/>
          <w:lang w:eastAsia="hr-HR"/>
        </w:rPr>
        <w:t>Franjo Bilić</w:t>
      </w:r>
      <w:r w:rsidRPr="00E34E4D">
        <w:rPr>
          <w:rFonts w:eastAsia="Times New Roman" w:cs="Times New Roman"/>
          <w:b/>
          <w:bCs/>
          <w:sz w:val="24"/>
          <w:szCs w:val="24"/>
          <w:lang w:eastAsia="hr-HR"/>
        </w:rPr>
        <w:t>, čembalist</w:t>
      </w:r>
    </w:p>
    <w:p w:rsidR="005A3AA2" w:rsidRPr="00E34E4D" w:rsidRDefault="005A3AA2" w:rsidP="00E5586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Nagrada Grada Samobora</w:t>
      </w:r>
      <w:r w:rsidRPr="00E34E4D">
        <w:rPr>
          <w:rFonts w:eastAsia="Times New Roman" w:cs="Times New Roman"/>
          <w:sz w:val="24"/>
          <w:szCs w:val="24"/>
          <w:lang w:eastAsia="hr-HR"/>
        </w:rPr>
        <w:t xml:space="preserve"> dodjeljuje se izvođaču najbolje izvedenog djela hrvatskog skladatelja u iznosu od 7.500 kn (sponzor nagrade Grad Samobor i Hrvatsko društvo skladatelja)</w:t>
      </w:r>
      <w:r w:rsidRPr="00E34E4D">
        <w:rPr>
          <w:rFonts w:eastAsia="Times New Roman" w:cs="Times New Roman"/>
          <w:sz w:val="24"/>
          <w:szCs w:val="24"/>
          <w:lang w:eastAsia="hr-HR"/>
        </w:rPr>
        <w:br/>
        <w:t xml:space="preserve">Izvođač najbolje izvedenog djela hrvatskog skladatelja 12. natjecanja "Ferdo Livadić" 40. Samoborske glazbene jeseni je </w:t>
      </w:r>
      <w:r w:rsidRPr="00E34E4D">
        <w:rPr>
          <w:rFonts w:eastAsia="Times New Roman" w:cs="Times New Roman"/>
          <w:b/>
          <w:sz w:val="24"/>
          <w:szCs w:val="24"/>
          <w:lang w:eastAsia="hr-HR"/>
        </w:rPr>
        <w:t>Latica Anić, violončelo.</w:t>
      </w:r>
    </w:p>
    <w:p w:rsidR="005A3AA2" w:rsidRPr="00E34E4D" w:rsidRDefault="005A3AA2" w:rsidP="005A3AA2">
      <w:pPr>
        <w:rPr>
          <w:rFonts w:cs="Times New Roman"/>
          <w:sz w:val="24"/>
          <w:szCs w:val="24"/>
        </w:rPr>
      </w:pPr>
    </w:p>
    <w:p w:rsidR="005A3AA2" w:rsidRPr="00E34E4D" w:rsidRDefault="005A3AA2" w:rsidP="005A3AA2">
      <w:pPr>
        <w:spacing w:after="0"/>
        <w:rPr>
          <w:rFonts w:cs="Times New Roman"/>
          <w:b/>
          <w:sz w:val="24"/>
          <w:szCs w:val="24"/>
        </w:rPr>
      </w:pPr>
      <w:r w:rsidRPr="00E34E4D">
        <w:rPr>
          <w:rFonts w:cs="Times New Roman"/>
          <w:b/>
          <w:sz w:val="24"/>
          <w:szCs w:val="24"/>
        </w:rPr>
        <w:t>Na prošlogodišnjem izdanju Festivala uspješno smo organizirali 4. međunarodno skladateljsko natjecanje New Note.</w:t>
      </w:r>
    </w:p>
    <w:p w:rsidR="005A3AA2" w:rsidRPr="00E34E4D" w:rsidRDefault="005A3AA2" w:rsidP="005A3AA2">
      <w:pPr>
        <w:spacing w:after="0"/>
        <w:rPr>
          <w:rFonts w:eastAsia="Times New Roman" w:cs="Times New Roman"/>
          <w:iCs/>
          <w:sz w:val="24"/>
          <w:szCs w:val="24"/>
          <w:lang w:eastAsia="hr-HR"/>
        </w:rPr>
      </w:pPr>
      <w:r w:rsidRPr="00E34E4D">
        <w:rPr>
          <w:rFonts w:eastAsia="Times New Roman" w:cs="Times New Roman"/>
          <w:iCs/>
          <w:sz w:val="24"/>
          <w:szCs w:val="24"/>
          <w:lang w:eastAsia="hr-HR"/>
        </w:rPr>
        <w:t xml:space="preserve">Zaprimili smo ukupno 45 skladbi za violinu solo. Prosudbena komisija u sastavu Irvine </w:t>
      </w:r>
      <w:proofErr w:type="spellStart"/>
      <w:r w:rsidRPr="00E34E4D">
        <w:rPr>
          <w:rFonts w:eastAsia="Times New Roman" w:cs="Times New Roman"/>
          <w:iCs/>
          <w:sz w:val="24"/>
          <w:szCs w:val="24"/>
          <w:lang w:eastAsia="hr-HR"/>
        </w:rPr>
        <w:t>Arditti</w:t>
      </w:r>
      <w:proofErr w:type="spellEnd"/>
      <w:r w:rsidRPr="00E34E4D">
        <w:rPr>
          <w:rFonts w:eastAsia="Times New Roman" w:cs="Times New Roman"/>
          <w:iCs/>
          <w:sz w:val="24"/>
          <w:szCs w:val="24"/>
          <w:lang w:eastAsia="hr-HR"/>
        </w:rPr>
        <w:t xml:space="preserve">( predsjednik), Nikša </w:t>
      </w:r>
      <w:proofErr w:type="spellStart"/>
      <w:r w:rsidRPr="00E34E4D">
        <w:rPr>
          <w:rFonts w:eastAsia="Times New Roman" w:cs="Times New Roman"/>
          <w:iCs/>
          <w:sz w:val="24"/>
          <w:szCs w:val="24"/>
          <w:lang w:eastAsia="hr-HR"/>
        </w:rPr>
        <w:t>Gligo</w:t>
      </w:r>
      <w:proofErr w:type="spellEnd"/>
      <w:r w:rsidRPr="00E34E4D">
        <w:rPr>
          <w:rFonts w:eastAsia="Times New Roman" w:cs="Times New Roman"/>
          <w:iCs/>
          <w:sz w:val="24"/>
          <w:szCs w:val="24"/>
          <w:lang w:eastAsia="hr-HR"/>
        </w:rPr>
        <w:t xml:space="preserve">, </w:t>
      </w:r>
      <w:proofErr w:type="spellStart"/>
      <w:r w:rsidRPr="00E34E4D">
        <w:rPr>
          <w:rFonts w:eastAsia="Times New Roman" w:cs="Times New Roman"/>
          <w:iCs/>
          <w:sz w:val="24"/>
          <w:szCs w:val="24"/>
          <w:lang w:eastAsia="hr-HR"/>
        </w:rPr>
        <w:t>Hilda</w:t>
      </w:r>
      <w:proofErr w:type="spellEnd"/>
      <w:r w:rsidRPr="00E34E4D">
        <w:rPr>
          <w:rFonts w:eastAsia="Times New Roman" w:cs="Times New Roman"/>
          <w:iCs/>
          <w:sz w:val="24"/>
          <w:szCs w:val="24"/>
          <w:lang w:eastAsia="hr-HR"/>
        </w:rPr>
        <w:t xml:space="preserve"> </w:t>
      </w:r>
      <w:proofErr w:type="spellStart"/>
      <w:r w:rsidRPr="00E34E4D">
        <w:rPr>
          <w:rFonts w:eastAsia="Times New Roman" w:cs="Times New Roman"/>
          <w:iCs/>
          <w:sz w:val="24"/>
          <w:szCs w:val="24"/>
          <w:lang w:eastAsia="hr-HR"/>
        </w:rPr>
        <w:t>Paredes</w:t>
      </w:r>
      <w:proofErr w:type="spellEnd"/>
      <w:r w:rsidRPr="00E34E4D">
        <w:rPr>
          <w:rFonts w:eastAsia="Times New Roman" w:cs="Times New Roman"/>
          <w:iCs/>
          <w:sz w:val="24"/>
          <w:szCs w:val="24"/>
          <w:lang w:eastAsia="hr-HR"/>
        </w:rPr>
        <w:t xml:space="preserve">, James </w:t>
      </w:r>
      <w:proofErr w:type="spellStart"/>
      <w:r w:rsidRPr="00E34E4D">
        <w:rPr>
          <w:rFonts w:eastAsia="Times New Roman" w:cs="Times New Roman"/>
          <w:iCs/>
          <w:sz w:val="24"/>
          <w:szCs w:val="24"/>
          <w:lang w:eastAsia="hr-HR"/>
        </w:rPr>
        <w:t>Clarke</w:t>
      </w:r>
      <w:proofErr w:type="spellEnd"/>
      <w:r w:rsidRPr="00E34E4D">
        <w:rPr>
          <w:rFonts w:eastAsia="Times New Roman" w:cs="Times New Roman"/>
          <w:iCs/>
          <w:sz w:val="24"/>
          <w:szCs w:val="24"/>
          <w:lang w:eastAsia="hr-HR"/>
        </w:rPr>
        <w:t xml:space="preserve"> i Srećko Bradić (članovi), na sjednici održanoj 23. lipnja 2015. jednoglasno je dodijelila sljedeće nagrade:</w:t>
      </w:r>
    </w:p>
    <w:p w:rsidR="005A3AA2" w:rsidRPr="00E34E4D" w:rsidRDefault="005A3AA2" w:rsidP="005A3AA2">
      <w:pPr>
        <w:spacing w:after="0"/>
        <w:rPr>
          <w:rFonts w:eastAsia="Times New Roman" w:cs="Times New Roman"/>
          <w:iCs/>
          <w:sz w:val="24"/>
          <w:szCs w:val="24"/>
          <w:lang w:eastAsia="hr-HR"/>
        </w:rPr>
      </w:pPr>
      <w:r w:rsidRPr="00E34E4D">
        <w:rPr>
          <w:rFonts w:eastAsia="Times New Roman" w:cs="Times New Roman"/>
          <w:iCs/>
          <w:sz w:val="24"/>
          <w:szCs w:val="24"/>
          <w:lang w:eastAsia="hr-HR"/>
        </w:rPr>
        <w:t>1. Nagrada: Massimo Lauricella, Italija- „</w:t>
      </w:r>
      <w:proofErr w:type="spellStart"/>
      <w:r w:rsidRPr="00E34E4D">
        <w:rPr>
          <w:rFonts w:eastAsia="Times New Roman" w:cs="Times New Roman"/>
          <w:iCs/>
          <w:sz w:val="24"/>
          <w:szCs w:val="24"/>
          <w:lang w:eastAsia="hr-HR"/>
        </w:rPr>
        <w:t>Kairòs</w:t>
      </w:r>
      <w:proofErr w:type="spellEnd"/>
      <w:r w:rsidRPr="00E34E4D">
        <w:rPr>
          <w:rFonts w:eastAsia="Times New Roman" w:cs="Times New Roman"/>
          <w:iCs/>
          <w:sz w:val="24"/>
          <w:szCs w:val="24"/>
          <w:lang w:eastAsia="hr-HR"/>
        </w:rPr>
        <w:t xml:space="preserve">“ </w:t>
      </w:r>
      <w:r w:rsidRPr="00E34E4D">
        <w:rPr>
          <w:rFonts w:eastAsia="Times New Roman" w:cs="Times New Roman"/>
          <w:iCs/>
          <w:sz w:val="24"/>
          <w:szCs w:val="24"/>
          <w:lang w:eastAsia="hr-HR"/>
        </w:rPr>
        <w:br/>
        <w:t xml:space="preserve">2. Nagrada: </w:t>
      </w:r>
      <w:proofErr w:type="spellStart"/>
      <w:r w:rsidRPr="00E34E4D">
        <w:rPr>
          <w:rFonts w:eastAsia="Times New Roman" w:cs="Times New Roman"/>
          <w:iCs/>
          <w:sz w:val="24"/>
          <w:szCs w:val="24"/>
          <w:lang w:eastAsia="hr-HR"/>
        </w:rPr>
        <w:t>Juan</w:t>
      </w:r>
      <w:proofErr w:type="spellEnd"/>
      <w:r w:rsidRPr="00E34E4D">
        <w:rPr>
          <w:rFonts w:eastAsia="Times New Roman" w:cs="Times New Roman"/>
          <w:iCs/>
          <w:sz w:val="24"/>
          <w:szCs w:val="24"/>
          <w:lang w:eastAsia="hr-HR"/>
        </w:rPr>
        <w:t xml:space="preserve"> </w:t>
      </w:r>
      <w:proofErr w:type="spellStart"/>
      <w:r w:rsidRPr="00E34E4D">
        <w:rPr>
          <w:rFonts w:eastAsia="Times New Roman" w:cs="Times New Roman"/>
          <w:iCs/>
          <w:sz w:val="24"/>
          <w:szCs w:val="24"/>
          <w:lang w:eastAsia="hr-HR"/>
        </w:rPr>
        <w:t>Camilo</w:t>
      </w:r>
      <w:proofErr w:type="spellEnd"/>
      <w:r w:rsidRPr="00E34E4D">
        <w:rPr>
          <w:rFonts w:eastAsia="Times New Roman" w:cs="Times New Roman"/>
          <w:iCs/>
          <w:sz w:val="24"/>
          <w:szCs w:val="24"/>
          <w:lang w:eastAsia="hr-HR"/>
        </w:rPr>
        <w:t xml:space="preserve"> </w:t>
      </w:r>
      <w:proofErr w:type="spellStart"/>
      <w:r w:rsidRPr="00E34E4D">
        <w:rPr>
          <w:rFonts w:eastAsia="Times New Roman" w:cs="Times New Roman"/>
          <w:iCs/>
          <w:sz w:val="24"/>
          <w:szCs w:val="24"/>
          <w:lang w:eastAsia="hr-HR"/>
        </w:rPr>
        <w:t>Vasquez</w:t>
      </w:r>
      <w:proofErr w:type="spellEnd"/>
      <w:r w:rsidRPr="00E34E4D">
        <w:rPr>
          <w:rFonts w:eastAsia="Times New Roman" w:cs="Times New Roman"/>
          <w:iCs/>
          <w:sz w:val="24"/>
          <w:szCs w:val="24"/>
          <w:lang w:eastAsia="hr-HR"/>
        </w:rPr>
        <w:t>, Kolumbija - „</w:t>
      </w:r>
      <w:proofErr w:type="spellStart"/>
      <w:r w:rsidRPr="00E34E4D">
        <w:rPr>
          <w:rFonts w:eastAsia="Times New Roman" w:cs="Times New Roman"/>
          <w:iCs/>
          <w:sz w:val="24"/>
          <w:szCs w:val="24"/>
          <w:lang w:eastAsia="hr-HR"/>
        </w:rPr>
        <w:t>Verschleierte</w:t>
      </w:r>
      <w:proofErr w:type="spellEnd"/>
      <w:r w:rsidRPr="00E34E4D">
        <w:rPr>
          <w:rFonts w:eastAsia="Times New Roman" w:cs="Times New Roman"/>
          <w:iCs/>
          <w:sz w:val="24"/>
          <w:szCs w:val="24"/>
          <w:lang w:eastAsia="hr-HR"/>
        </w:rPr>
        <w:t xml:space="preserve"> </w:t>
      </w:r>
      <w:proofErr w:type="spellStart"/>
      <w:r w:rsidRPr="00E34E4D">
        <w:rPr>
          <w:rFonts w:eastAsia="Times New Roman" w:cs="Times New Roman"/>
          <w:iCs/>
          <w:sz w:val="24"/>
          <w:szCs w:val="24"/>
          <w:lang w:eastAsia="hr-HR"/>
        </w:rPr>
        <w:t>Spiegel</w:t>
      </w:r>
      <w:proofErr w:type="spellEnd"/>
      <w:r w:rsidRPr="00E34E4D">
        <w:rPr>
          <w:rFonts w:eastAsia="Times New Roman" w:cs="Times New Roman"/>
          <w:iCs/>
          <w:sz w:val="24"/>
          <w:szCs w:val="24"/>
          <w:lang w:eastAsia="hr-HR"/>
        </w:rPr>
        <w:t xml:space="preserve">“ </w:t>
      </w:r>
      <w:r w:rsidRPr="00E34E4D">
        <w:rPr>
          <w:rFonts w:eastAsia="Times New Roman" w:cs="Times New Roman"/>
          <w:iCs/>
          <w:sz w:val="24"/>
          <w:szCs w:val="24"/>
          <w:lang w:eastAsia="hr-HR"/>
        </w:rPr>
        <w:br/>
        <w:t>3. Nagrada: Hiroshi Nakamura, Japan - „</w:t>
      </w:r>
      <w:proofErr w:type="spellStart"/>
      <w:r w:rsidRPr="00E34E4D">
        <w:rPr>
          <w:rFonts w:eastAsia="Times New Roman" w:cs="Times New Roman"/>
          <w:iCs/>
          <w:sz w:val="24"/>
          <w:szCs w:val="24"/>
          <w:lang w:eastAsia="hr-HR"/>
        </w:rPr>
        <w:t>Stagnated</w:t>
      </w:r>
      <w:proofErr w:type="spellEnd"/>
      <w:r w:rsidRPr="00E34E4D">
        <w:rPr>
          <w:rFonts w:eastAsia="Times New Roman" w:cs="Times New Roman"/>
          <w:iCs/>
          <w:sz w:val="24"/>
          <w:szCs w:val="24"/>
          <w:lang w:eastAsia="hr-HR"/>
        </w:rPr>
        <w:t>-</w:t>
      </w:r>
      <w:proofErr w:type="spellStart"/>
      <w:r w:rsidRPr="00E34E4D">
        <w:rPr>
          <w:rFonts w:eastAsia="Times New Roman" w:cs="Times New Roman"/>
          <w:iCs/>
          <w:sz w:val="24"/>
          <w:szCs w:val="24"/>
          <w:lang w:eastAsia="hr-HR"/>
        </w:rPr>
        <w:t>Flowed</w:t>
      </w:r>
      <w:proofErr w:type="spellEnd"/>
      <w:r w:rsidRPr="00E34E4D">
        <w:rPr>
          <w:rFonts w:eastAsia="Times New Roman" w:cs="Times New Roman"/>
          <w:iCs/>
          <w:sz w:val="24"/>
          <w:szCs w:val="24"/>
          <w:lang w:eastAsia="hr-HR"/>
        </w:rPr>
        <w:t>“</w:t>
      </w:r>
    </w:p>
    <w:p w:rsidR="005A3AA2" w:rsidRPr="00E34E4D" w:rsidRDefault="005A3AA2" w:rsidP="005A3AA2">
      <w:pPr>
        <w:spacing w:after="0"/>
        <w:rPr>
          <w:rFonts w:eastAsia="Times New Roman" w:cs="Times New Roman"/>
          <w:iCs/>
          <w:sz w:val="24"/>
          <w:szCs w:val="24"/>
          <w:lang w:eastAsia="hr-HR"/>
        </w:rPr>
      </w:pPr>
      <w:r w:rsidRPr="00E34E4D">
        <w:rPr>
          <w:rFonts w:eastAsia="Times New Roman" w:cs="Times New Roman"/>
          <w:iCs/>
          <w:sz w:val="24"/>
          <w:szCs w:val="24"/>
          <w:lang w:eastAsia="hr-HR"/>
        </w:rPr>
        <w:t xml:space="preserve">Prvonagrađena skladba </w:t>
      </w:r>
      <w:proofErr w:type="spellStart"/>
      <w:r w:rsidRPr="00E34E4D">
        <w:rPr>
          <w:rFonts w:eastAsia="Times New Roman" w:cs="Times New Roman"/>
          <w:iCs/>
          <w:sz w:val="24"/>
          <w:szCs w:val="24"/>
          <w:lang w:eastAsia="hr-HR"/>
        </w:rPr>
        <w:t>Massima</w:t>
      </w:r>
      <w:proofErr w:type="spellEnd"/>
      <w:r w:rsidRPr="00E34E4D">
        <w:rPr>
          <w:rFonts w:eastAsia="Times New Roman" w:cs="Times New Roman"/>
          <w:iCs/>
          <w:sz w:val="24"/>
          <w:szCs w:val="24"/>
          <w:lang w:eastAsia="hr-HR"/>
        </w:rPr>
        <w:t xml:space="preserve"> </w:t>
      </w:r>
      <w:proofErr w:type="spellStart"/>
      <w:r w:rsidRPr="00E34E4D">
        <w:rPr>
          <w:rFonts w:eastAsia="Times New Roman" w:cs="Times New Roman"/>
          <w:iCs/>
          <w:sz w:val="24"/>
          <w:szCs w:val="24"/>
          <w:lang w:eastAsia="hr-HR"/>
        </w:rPr>
        <w:t>Lauricelle</w:t>
      </w:r>
      <w:proofErr w:type="spellEnd"/>
      <w:r w:rsidRPr="00E34E4D">
        <w:rPr>
          <w:rFonts w:eastAsia="Times New Roman" w:cs="Times New Roman"/>
          <w:iCs/>
          <w:sz w:val="24"/>
          <w:szCs w:val="24"/>
          <w:lang w:eastAsia="hr-HR"/>
        </w:rPr>
        <w:t xml:space="preserve"> - </w:t>
      </w:r>
      <w:proofErr w:type="spellStart"/>
      <w:r w:rsidRPr="00E34E4D">
        <w:rPr>
          <w:rFonts w:eastAsia="Times New Roman" w:cs="Times New Roman"/>
          <w:iCs/>
          <w:sz w:val="24"/>
          <w:szCs w:val="24"/>
          <w:lang w:eastAsia="hr-HR"/>
        </w:rPr>
        <w:t>Kairòs</w:t>
      </w:r>
      <w:proofErr w:type="spellEnd"/>
      <w:r w:rsidRPr="00E34E4D">
        <w:rPr>
          <w:rFonts w:eastAsia="Times New Roman" w:cs="Times New Roman"/>
          <w:iCs/>
          <w:sz w:val="24"/>
          <w:szCs w:val="24"/>
          <w:lang w:eastAsia="hr-HR"/>
        </w:rPr>
        <w:t xml:space="preserve"> bila je praizvedena u Zagrebu na koncertu Irvine </w:t>
      </w:r>
      <w:proofErr w:type="spellStart"/>
      <w:r w:rsidRPr="00E34E4D">
        <w:rPr>
          <w:rFonts w:eastAsia="Times New Roman" w:cs="Times New Roman"/>
          <w:iCs/>
          <w:sz w:val="24"/>
          <w:szCs w:val="24"/>
          <w:lang w:eastAsia="hr-HR"/>
        </w:rPr>
        <w:t>Arditti</w:t>
      </w:r>
      <w:proofErr w:type="spellEnd"/>
      <w:r w:rsidRPr="00E34E4D">
        <w:rPr>
          <w:rFonts w:eastAsia="Times New Roman" w:cs="Times New Roman"/>
          <w:iCs/>
          <w:sz w:val="24"/>
          <w:szCs w:val="24"/>
          <w:lang w:eastAsia="hr-HR"/>
        </w:rPr>
        <w:t>-a 9. listopada 2015.</w:t>
      </w:r>
    </w:p>
    <w:p w:rsidR="005A3AA2" w:rsidRPr="00E34E4D" w:rsidRDefault="005A3AA2" w:rsidP="005A3AA2">
      <w:pPr>
        <w:jc w:val="both"/>
        <w:rPr>
          <w:rFonts w:cs="Times New Roman"/>
          <w:b/>
          <w:sz w:val="24"/>
          <w:szCs w:val="24"/>
          <w:u w:val="single"/>
        </w:rPr>
      </w:pPr>
    </w:p>
    <w:p w:rsidR="005A3AA2" w:rsidRPr="001C23B3" w:rsidRDefault="005A3AA2" w:rsidP="005A3AA2">
      <w:pPr>
        <w:spacing w:line="360" w:lineRule="auto"/>
        <w:jc w:val="both"/>
        <w:rPr>
          <w:rFonts w:cs="Times New Roman"/>
          <w:b/>
          <w:sz w:val="24"/>
          <w:szCs w:val="24"/>
        </w:rPr>
      </w:pPr>
      <w:proofErr w:type="spellStart"/>
      <w:r w:rsidRPr="001C23B3">
        <w:rPr>
          <w:rFonts w:cs="Times New Roman"/>
          <w:b/>
          <w:sz w:val="24"/>
          <w:szCs w:val="24"/>
        </w:rPr>
        <w:t>IvanaBilić</w:t>
      </w:r>
      <w:proofErr w:type="spellEnd"/>
      <w:r w:rsidRPr="001C23B3">
        <w:rPr>
          <w:rFonts w:cs="Times New Roman"/>
          <w:b/>
          <w:sz w:val="24"/>
          <w:szCs w:val="24"/>
        </w:rPr>
        <w:t xml:space="preserve"> </w:t>
      </w:r>
      <w:proofErr w:type="spellStart"/>
      <w:r w:rsidRPr="001C23B3">
        <w:rPr>
          <w:rFonts w:cs="Times New Roman"/>
          <w:b/>
          <w:sz w:val="24"/>
          <w:szCs w:val="24"/>
        </w:rPr>
        <w:t>MarimbaWeek</w:t>
      </w:r>
      <w:proofErr w:type="spellEnd"/>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
          <w:bCs/>
          <w:sz w:val="24"/>
          <w:szCs w:val="24"/>
          <w:lang w:eastAsia="hr-HR"/>
        </w:rPr>
        <w:t>Umjetnička voditeljica: IVANA BILIĆ KULJERIĆ</w:t>
      </w:r>
    </w:p>
    <w:p w:rsidR="005A3AA2" w:rsidRPr="00E34E4D" w:rsidRDefault="005A3AA2" w:rsidP="005A3AA2">
      <w:pPr>
        <w:spacing w:after="0" w:line="240" w:lineRule="auto"/>
        <w:rPr>
          <w:rFonts w:eastAsia="Times New Roman" w:cs="Times New Roman"/>
          <w:sz w:val="24"/>
          <w:szCs w:val="24"/>
          <w:lang w:eastAsia="hr-HR"/>
        </w:rPr>
      </w:pPr>
      <w:r w:rsidRPr="00E34E4D">
        <w:rPr>
          <w:rFonts w:eastAsia="Times New Roman" w:cs="Times New Roman"/>
          <w:bCs/>
          <w:sz w:val="24"/>
          <w:szCs w:val="24"/>
          <w:lang w:eastAsia="hr-HR"/>
        </w:rPr>
        <w:t>Producent: GORAN GORŠE</w:t>
      </w:r>
    </w:p>
    <w:p w:rsidR="005A3AA2" w:rsidRDefault="005A3AA2" w:rsidP="005A3AA2">
      <w:pPr>
        <w:spacing w:after="0" w:line="240" w:lineRule="auto"/>
        <w:rPr>
          <w:rFonts w:eastAsia="Times New Roman" w:cs="Times New Roman"/>
          <w:bCs/>
          <w:sz w:val="24"/>
          <w:szCs w:val="24"/>
          <w:u w:val="single"/>
          <w:lang w:eastAsia="hr-HR"/>
        </w:rPr>
      </w:pPr>
    </w:p>
    <w:p w:rsidR="005A3AA2" w:rsidRPr="001C23B3" w:rsidRDefault="005A3AA2" w:rsidP="005A3AA2">
      <w:pPr>
        <w:spacing w:after="0" w:line="240" w:lineRule="auto"/>
        <w:rPr>
          <w:rFonts w:eastAsia="Times New Roman" w:cs="Times New Roman"/>
          <w:sz w:val="24"/>
          <w:szCs w:val="24"/>
          <w:lang w:eastAsia="hr-HR"/>
        </w:rPr>
      </w:pPr>
      <w:r w:rsidRPr="001C23B3">
        <w:rPr>
          <w:rFonts w:eastAsia="Times New Roman" w:cs="Times New Roman"/>
          <w:bCs/>
          <w:sz w:val="24"/>
          <w:szCs w:val="24"/>
          <w:u w:val="single"/>
          <w:lang w:eastAsia="hr-HR"/>
        </w:rPr>
        <w:t>Gosti i predavači</w:t>
      </w:r>
      <w:r w:rsidRPr="001C23B3">
        <w:rPr>
          <w:rFonts w:eastAsia="Times New Roman" w:cs="Times New Roman"/>
          <w:bCs/>
          <w:sz w:val="24"/>
          <w:szCs w:val="24"/>
          <w:lang w:eastAsia="hr-HR"/>
        </w:rPr>
        <w:t>:</w:t>
      </w:r>
    </w:p>
    <w:p w:rsidR="005A3AA2" w:rsidRPr="001C23B3" w:rsidRDefault="005A3AA2" w:rsidP="005A3AA2">
      <w:pPr>
        <w:spacing w:after="0" w:line="240" w:lineRule="auto"/>
        <w:rPr>
          <w:rFonts w:eastAsia="Times New Roman" w:cs="Times New Roman"/>
          <w:sz w:val="24"/>
          <w:szCs w:val="24"/>
          <w:lang w:eastAsia="hr-HR"/>
        </w:rPr>
      </w:pPr>
      <w:r w:rsidRPr="001C23B3">
        <w:rPr>
          <w:rFonts w:eastAsia="Times New Roman" w:cs="Times New Roman"/>
          <w:bCs/>
          <w:sz w:val="24"/>
          <w:szCs w:val="24"/>
          <w:lang w:eastAsia="hr-HR"/>
        </w:rPr>
        <w:t>JOBY BURGESS (Velika Britanija)</w:t>
      </w:r>
    </w:p>
    <w:p w:rsidR="005A3AA2" w:rsidRPr="001C23B3" w:rsidRDefault="005A3AA2" w:rsidP="005A3AA2">
      <w:pPr>
        <w:spacing w:after="0" w:line="240" w:lineRule="auto"/>
        <w:rPr>
          <w:rFonts w:eastAsia="Times New Roman" w:cs="Times New Roman"/>
          <w:sz w:val="24"/>
          <w:szCs w:val="24"/>
          <w:lang w:eastAsia="hr-HR"/>
        </w:rPr>
      </w:pPr>
      <w:r w:rsidRPr="001C23B3">
        <w:rPr>
          <w:rFonts w:eastAsia="Times New Roman" w:cs="Times New Roman"/>
          <w:bCs/>
          <w:sz w:val="24"/>
          <w:szCs w:val="24"/>
          <w:lang w:eastAsia="hr-HR"/>
        </w:rPr>
        <w:t>CASEY CANGELOSI (SAD)</w:t>
      </w:r>
    </w:p>
    <w:p w:rsidR="005A3AA2" w:rsidRPr="001C23B3" w:rsidRDefault="005A3AA2" w:rsidP="005A3AA2">
      <w:pPr>
        <w:spacing w:after="0" w:line="240" w:lineRule="auto"/>
        <w:rPr>
          <w:rFonts w:eastAsia="Times New Roman" w:cs="Times New Roman"/>
          <w:sz w:val="24"/>
          <w:szCs w:val="24"/>
          <w:lang w:eastAsia="hr-HR"/>
        </w:rPr>
      </w:pPr>
      <w:r w:rsidRPr="001C23B3">
        <w:rPr>
          <w:rFonts w:eastAsia="Times New Roman" w:cs="Times New Roman"/>
          <w:bCs/>
          <w:sz w:val="24"/>
          <w:szCs w:val="24"/>
          <w:lang w:eastAsia="hr-HR"/>
        </w:rPr>
        <w:t>STOP (SLOVENSKI TOLKALNI PROJEKT) (Slovenija)</w:t>
      </w:r>
    </w:p>
    <w:p w:rsidR="005A3AA2" w:rsidRPr="001C23B3" w:rsidRDefault="005A3AA2" w:rsidP="005A3AA2">
      <w:pPr>
        <w:spacing w:after="0" w:line="240" w:lineRule="auto"/>
        <w:rPr>
          <w:rFonts w:eastAsia="Times New Roman" w:cs="Times New Roman"/>
          <w:sz w:val="24"/>
          <w:szCs w:val="24"/>
          <w:lang w:eastAsia="hr-HR"/>
        </w:rPr>
      </w:pPr>
      <w:r w:rsidRPr="001C23B3">
        <w:rPr>
          <w:rFonts w:eastAsia="Times New Roman" w:cs="Times New Roman"/>
          <w:bCs/>
          <w:sz w:val="24"/>
          <w:szCs w:val="24"/>
          <w:lang w:eastAsia="hr-HR"/>
        </w:rPr>
        <w:t>THE INK EXPERIMENT (IVANA BILIĆ&amp; NIKOLA KRBANYEVITCH) (Hrvatska/Srbija/Francuska)</w:t>
      </w:r>
    </w:p>
    <w:p w:rsidR="005A3AA2" w:rsidRPr="001C23B3" w:rsidRDefault="005A3AA2" w:rsidP="005A3AA2">
      <w:pPr>
        <w:spacing w:after="0" w:line="240" w:lineRule="auto"/>
        <w:rPr>
          <w:rFonts w:eastAsia="Times New Roman" w:cs="Times New Roman"/>
          <w:sz w:val="24"/>
          <w:szCs w:val="24"/>
          <w:lang w:eastAsia="hr-HR"/>
        </w:rPr>
      </w:pPr>
      <w:r w:rsidRPr="001C23B3">
        <w:rPr>
          <w:rFonts w:eastAsia="Times New Roman" w:cs="Times New Roman"/>
          <w:bCs/>
          <w:sz w:val="24"/>
          <w:szCs w:val="24"/>
          <w:lang w:eastAsia="hr-HR"/>
        </w:rPr>
        <w:t>FRANCESCA &amp; CLAUDIO SANTANGELO (Italija)</w:t>
      </w:r>
    </w:p>
    <w:p w:rsidR="005A3AA2" w:rsidRDefault="005A3AA2" w:rsidP="005A3AA2">
      <w:pPr>
        <w:spacing w:after="0" w:line="240" w:lineRule="auto"/>
        <w:rPr>
          <w:rFonts w:eastAsia="Times New Roman" w:cs="Times New Roman"/>
          <w:bCs/>
          <w:i/>
          <w:sz w:val="24"/>
          <w:szCs w:val="24"/>
          <w:lang w:eastAsia="hr-HR"/>
        </w:rPr>
      </w:pPr>
    </w:p>
    <w:p w:rsidR="005A3AA2" w:rsidRPr="001C23B3" w:rsidRDefault="005A3AA2" w:rsidP="005A3AA2">
      <w:pPr>
        <w:spacing w:after="0" w:line="240" w:lineRule="auto"/>
        <w:rPr>
          <w:rFonts w:eastAsia="Times New Roman" w:cs="Times New Roman"/>
          <w:sz w:val="24"/>
          <w:szCs w:val="24"/>
          <w:lang w:eastAsia="hr-HR"/>
        </w:rPr>
      </w:pPr>
      <w:r w:rsidRPr="001C23B3">
        <w:rPr>
          <w:rFonts w:eastAsia="Times New Roman" w:cs="Times New Roman"/>
          <w:bCs/>
          <w:sz w:val="24"/>
          <w:szCs w:val="24"/>
          <w:u w:val="single"/>
          <w:lang w:eastAsia="hr-HR"/>
        </w:rPr>
        <w:t>Stručni asistenti:</w:t>
      </w:r>
      <w:r w:rsidRPr="001C23B3">
        <w:rPr>
          <w:rFonts w:eastAsia="Times New Roman" w:cs="Times New Roman"/>
          <w:bCs/>
          <w:i/>
          <w:sz w:val="24"/>
          <w:szCs w:val="24"/>
          <w:lang w:eastAsia="hr-HR"/>
        </w:rPr>
        <w:t xml:space="preserve">  </w:t>
      </w:r>
      <w:r w:rsidRPr="001C23B3">
        <w:rPr>
          <w:rFonts w:eastAsia="Times New Roman" w:cs="Times New Roman"/>
          <w:bCs/>
          <w:sz w:val="24"/>
          <w:szCs w:val="24"/>
          <w:lang w:eastAsia="hr-HR"/>
        </w:rPr>
        <w:t xml:space="preserve">JOSIP KONFIC – </w:t>
      </w:r>
      <w:proofErr w:type="spellStart"/>
      <w:r w:rsidRPr="001C23B3">
        <w:rPr>
          <w:rFonts w:eastAsia="Times New Roman" w:cs="Times New Roman"/>
          <w:bCs/>
          <w:sz w:val="24"/>
          <w:szCs w:val="24"/>
          <w:lang w:eastAsia="hr-HR"/>
        </w:rPr>
        <w:t>udaraljkaški</w:t>
      </w:r>
      <w:proofErr w:type="spellEnd"/>
      <w:r w:rsidRPr="001C23B3">
        <w:rPr>
          <w:rFonts w:eastAsia="Times New Roman" w:cs="Times New Roman"/>
          <w:bCs/>
          <w:sz w:val="24"/>
          <w:szCs w:val="24"/>
          <w:lang w:eastAsia="hr-HR"/>
        </w:rPr>
        <w:t xml:space="preserve"> ansambl, individualna nastava; FILIP MERČEP – </w:t>
      </w:r>
      <w:proofErr w:type="spellStart"/>
      <w:r w:rsidRPr="001C23B3">
        <w:rPr>
          <w:rFonts w:eastAsia="Times New Roman" w:cs="Times New Roman"/>
          <w:bCs/>
          <w:sz w:val="24"/>
          <w:szCs w:val="24"/>
          <w:lang w:eastAsia="hr-HR"/>
        </w:rPr>
        <w:t>klavijaturne</w:t>
      </w:r>
      <w:proofErr w:type="spellEnd"/>
      <w:r w:rsidRPr="001C23B3">
        <w:rPr>
          <w:rFonts w:eastAsia="Times New Roman" w:cs="Times New Roman"/>
          <w:bCs/>
          <w:sz w:val="24"/>
          <w:szCs w:val="24"/>
          <w:lang w:eastAsia="hr-HR"/>
        </w:rPr>
        <w:t xml:space="preserve"> udaraljke, komorna glazba; STANISLAV MUŠKINJA –</w:t>
      </w:r>
      <w:proofErr w:type="spellStart"/>
      <w:r w:rsidRPr="001C23B3">
        <w:rPr>
          <w:rFonts w:eastAsia="Times New Roman" w:cs="Times New Roman"/>
          <w:bCs/>
          <w:sz w:val="24"/>
          <w:szCs w:val="24"/>
          <w:lang w:eastAsia="hr-HR"/>
        </w:rPr>
        <w:t>drumset</w:t>
      </w:r>
      <w:proofErr w:type="spellEnd"/>
      <w:r w:rsidRPr="001C23B3">
        <w:rPr>
          <w:rFonts w:eastAsia="Times New Roman" w:cs="Times New Roman"/>
          <w:bCs/>
          <w:sz w:val="24"/>
          <w:szCs w:val="24"/>
          <w:lang w:eastAsia="hr-HR"/>
        </w:rPr>
        <w:t xml:space="preserve">, </w:t>
      </w:r>
      <w:proofErr w:type="spellStart"/>
      <w:r w:rsidRPr="001C23B3">
        <w:rPr>
          <w:rFonts w:eastAsia="Times New Roman" w:cs="Times New Roman"/>
          <w:bCs/>
          <w:sz w:val="24"/>
          <w:szCs w:val="24"/>
          <w:lang w:eastAsia="hr-HR"/>
        </w:rPr>
        <w:t>udaraljkaški</w:t>
      </w:r>
      <w:proofErr w:type="spellEnd"/>
      <w:r w:rsidRPr="001C23B3">
        <w:rPr>
          <w:rFonts w:eastAsia="Times New Roman" w:cs="Times New Roman"/>
          <w:bCs/>
          <w:sz w:val="24"/>
          <w:szCs w:val="24"/>
          <w:lang w:eastAsia="hr-HR"/>
        </w:rPr>
        <w:t xml:space="preserve"> ansambl; LUKA PEŠUTIĆ – </w:t>
      </w:r>
      <w:proofErr w:type="spellStart"/>
      <w:r w:rsidRPr="001C23B3">
        <w:rPr>
          <w:rFonts w:eastAsia="Times New Roman" w:cs="Times New Roman"/>
          <w:bCs/>
          <w:sz w:val="24"/>
          <w:szCs w:val="24"/>
          <w:lang w:eastAsia="hr-HR"/>
        </w:rPr>
        <w:t>handpercussion</w:t>
      </w:r>
      <w:proofErr w:type="spellEnd"/>
      <w:r w:rsidRPr="001C23B3">
        <w:rPr>
          <w:rFonts w:eastAsia="Times New Roman" w:cs="Times New Roman"/>
          <w:bCs/>
          <w:sz w:val="24"/>
          <w:szCs w:val="24"/>
          <w:lang w:eastAsia="hr-HR"/>
        </w:rPr>
        <w:t xml:space="preserve">; NICOLAS SINKOVIĆ – udaraljke, </w:t>
      </w:r>
      <w:proofErr w:type="spellStart"/>
      <w:r w:rsidRPr="001C23B3">
        <w:rPr>
          <w:rFonts w:eastAsia="Times New Roman" w:cs="Times New Roman"/>
          <w:bCs/>
          <w:sz w:val="24"/>
          <w:szCs w:val="24"/>
          <w:lang w:eastAsia="hr-HR"/>
        </w:rPr>
        <w:t>udaraljkaškiansamb</w:t>
      </w:r>
      <w:proofErr w:type="spellEnd"/>
      <w:r w:rsidRPr="001C23B3">
        <w:rPr>
          <w:rFonts w:eastAsia="Times New Roman" w:cs="Times New Roman"/>
          <w:bCs/>
          <w:sz w:val="24"/>
          <w:szCs w:val="24"/>
          <w:lang w:eastAsia="hr-HR"/>
        </w:rPr>
        <w:t xml:space="preserve">; JAKA STRAJNAR - </w:t>
      </w:r>
      <w:proofErr w:type="spellStart"/>
      <w:r w:rsidRPr="001C23B3">
        <w:rPr>
          <w:rFonts w:eastAsia="Times New Roman" w:cs="Times New Roman"/>
          <w:bCs/>
          <w:sz w:val="24"/>
          <w:szCs w:val="24"/>
          <w:lang w:eastAsia="hr-HR"/>
        </w:rPr>
        <w:t>cajon</w:t>
      </w:r>
      <w:proofErr w:type="spellEnd"/>
    </w:p>
    <w:p w:rsidR="005A3AA2" w:rsidRDefault="005A3AA2" w:rsidP="005A3AA2">
      <w:pPr>
        <w:spacing w:after="0" w:line="240" w:lineRule="auto"/>
        <w:rPr>
          <w:rFonts w:eastAsia="Times New Roman" w:cs="Times New Roman"/>
          <w:bCs/>
          <w:sz w:val="24"/>
          <w:szCs w:val="24"/>
          <w:lang w:eastAsia="hr-HR"/>
        </w:rPr>
      </w:pPr>
    </w:p>
    <w:p w:rsidR="005A3AA2" w:rsidRPr="001C23B3" w:rsidRDefault="005A3AA2" w:rsidP="005A3AA2">
      <w:pPr>
        <w:spacing w:after="0" w:line="240" w:lineRule="auto"/>
        <w:rPr>
          <w:rFonts w:eastAsia="Times New Roman" w:cs="Times New Roman"/>
          <w:bCs/>
          <w:sz w:val="24"/>
          <w:szCs w:val="24"/>
          <w:lang w:eastAsia="hr-HR"/>
        </w:rPr>
      </w:pPr>
      <w:r w:rsidRPr="001C23B3">
        <w:rPr>
          <w:rFonts w:eastAsia="Times New Roman" w:cs="Times New Roman"/>
          <w:bCs/>
          <w:sz w:val="24"/>
          <w:szCs w:val="24"/>
          <w:u w:val="single"/>
          <w:lang w:eastAsia="hr-HR"/>
        </w:rPr>
        <w:t>Rezidencijalni Ansambl</w:t>
      </w:r>
      <w:r w:rsidRPr="001C23B3">
        <w:rPr>
          <w:rFonts w:eastAsia="Times New Roman" w:cs="Times New Roman"/>
          <w:bCs/>
          <w:sz w:val="24"/>
          <w:szCs w:val="24"/>
          <w:lang w:eastAsia="hr-HR"/>
        </w:rPr>
        <w:t>: SUDAR PERCUSSION</w:t>
      </w:r>
    </w:p>
    <w:p w:rsidR="005A3AA2" w:rsidRDefault="005A3AA2" w:rsidP="005A3AA2">
      <w:pPr>
        <w:spacing w:after="0" w:line="240" w:lineRule="auto"/>
        <w:rPr>
          <w:rFonts w:eastAsia="Times New Roman" w:cs="Times New Roman"/>
          <w:sz w:val="24"/>
          <w:szCs w:val="24"/>
          <w:lang w:eastAsia="hr-HR"/>
        </w:rPr>
      </w:pPr>
    </w:p>
    <w:p w:rsidR="005A3AA2" w:rsidRPr="001C23B3" w:rsidRDefault="005A3AA2" w:rsidP="005A3AA2">
      <w:pPr>
        <w:spacing w:after="0" w:line="240" w:lineRule="auto"/>
        <w:rPr>
          <w:rFonts w:cs="Times New Roman"/>
          <w:sz w:val="24"/>
          <w:szCs w:val="24"/>
          <w:u w:val="single"/>
        </w:rPr>
      </w:pPr>
      <w:r w:rsidRPr="001C23B3">
        <w:rPr>
          <w:rFonts w:eastAsia="Times New Roman" w:cs="Times New Roman"/>
          <w:sz w:val="24"/>
          <w:szCs w:val="24"/>
          <w:lang w:eastAsia="hr-HR"/>
        </w:rPr>
        <w:t>IBMW je 2015. godine okupio ukupno 42 aktivna polaznica. </w:t>
      </w:r>
    </w:p>
    <w:p w:rsidR="005A3AA2" w:rsidRPr="001C23B3" w:rsidRDefault="005A3AA2" w:rsidP="005A3AA2">
      <w:pPr>
        <w:rPr>
          <w:rFonts w:cs="Times New Roman"/>
          <w:sz w:val="24"/>
          <w:szCs w:val="24"/>
        </w:rPr>
      </w:pPr>
    </w:p>
    <w:p w:rsidR="005A3AA2" w:rsidRPr="00E34E4D" w:rsidRDefault="005A3AA2" w:rsidP="005A3AA2">
      <w:pPr>
        <w:rPr>
          <w:rFonts w:cs="Times New Roman"/>
          <w:b/>
          <w:sz w:val="24"/>
          <w:szCs w:val="24"/>
        </w:rPr>
      </w:pPr>
      <w:r w:rsidRPr="00E34E4D">
        <w:rPr>
          <w:rFonts w:cs="Times New Roman"/>
          <w:b/>
          <w:sz w:val="24"/>
          <w:szCs w:val="24"/>
        </w:rPr>
        <w:lastRenderedPageBreak/>
        <w:t>Cjelokupan program Samoborske glazbene jeseni predložio je umjetnički ravnatelj SREĆKO BRADIĆ, redovni profesor na MA Zagreb i skladatelj.</w:t>
      </w:r>
    </w:p>
    <w:p w:rsidR="005A3AA2" w:rsidRPr="00E34E4D" w:rsidRDefault="005A3AA2" w:rsidP="005A3AA2">
      <w:pPr>
        <w:rPr>
          <w:rFonts w:cs="Times New Roman"/>
          <w:b/>
          <w:sz w:val="24"/>
          <w:szCs w:val="24"/>
        </w:rPr>
      </w:pPr>
    </w:p>
    <w:p w:rsidR="005A3AA2" w:rsidRPr="00E34E4D" w:rsidRDefault="005A3AA2" w:rsidP="00A018DD">
      <w:pPr>
        <w:spacing w:after="0"/>
        <w:rPr>
          <w:rFonts w:cs="Times New Roman"/>
          <w:b/>
          <w:sz w:val="24"/>
          <w:szCs w:val="24"/>
        </w:rPr>
      </w:pPr>
      <w:r w:rsidRPr="00E34E4D">
        <w:rPr>
          <w:rFonts w:cs="Times New Roman"/>
          <w:b/>
          <w:sz w:val="24"/>
          <w:szCs w:val="24"/>
        </w:rPr>
        <w:t>UKUPAN BROJ POSJETITELJA: 2170</w:t>
      </w:r>
    </w:p>
    <w:p w:rsidR="005A3AA2" w:rsidRPr="00E34E4D" w:rsidRDefault="005A3AA2" w:rsidP="00A018DD">
      <w:pPr>
        <w:spacing w:after="0"/>
        <w:rPr>
          <w:rFonts w:cs="Times New Roman"/>
          <w:b/>
          <w:bCs/>
          <w:sz w:val="24"/>
          <w:szCs w:val="24"/>
        </w:rPr>
      </w:pPr>
      <w:r w:rsidRPr="00E34E4D">
        <w:rPr>
          <w:rFonts w:cs="Times New Roman"/>
          <w:b/>
          <w:bCs/>
          <w:sz w:val="24"/>
          <w:szCs w:val="24"/>
        </w:rPr>
        <w:t>UKUPAN BROJ KONCERATA : 18</w:t>
      </w:r>
    </w:p>
    <w:p w:rsidR="005A3AA2" w:rsidRPr="00E34E4D" w:rsidRDefault="005A3AA2" w:rsidP="00A018DD">
      <w:pPr>
        <w:spacing w:after="0"/>
        <w:rPr>
          <w:rFonts w:cs="Times New Roman"/>
          <w:b/>
          <w:bCs/>
          <w:sz w:val="24"/>
          <w:szCs w:val="24"/>
        </w:rPr>
      </w:pPr>
      <w:r w:rsidRPr="00E34E4D">
        <w:rPr>
          <w:rFonts w:cs="Times New Roman"/>
          <w:b/>
          <w:bCs/>
          <w:sz w:val="24"/>
          <w:szCs w:val="24"/>
        </w:rPr>
        <w:t>PROSJEČAN BROJ POSJETITELJA: 120,55</w:t>
      </w:r>
    </w:p>
    <w:p w:rsidR="005A3AA2" w:rsidRPr="00E34E4D" w:rsidRDefault="005A3AA2" w:rsidP="00A018DD">
      <w:pPr>
        <w:spacing w:after="0"/>
        <w:rPr>
          <w:rFonts w:cs="Times New Roman"/>
          <w:b/>
          <w:sz w:val="24"/>
          <w:szCs w:val="24"/>
        </w:rPr>
      </w:pPr>
    </w:p>
    <w:p w:rsidR="005A3AA2" w:rsidRPr="001C23B3" w:rsidRDefault="005A3AA2" w:rsidP="005A3AA2">
      <w:pPr>
        <w:rPr>
          <w:rFonts w:cs="Times New Roman"/>
          <w:sz w:val="24"/>
          <w:szCs w:val="24"/>
        </w:rPr>
      </w:pPr>
      <w:r w:rsidRPr="001C23B3">
        <w:rPr>
          <w:rFonts w:cs="Times New Roman"/>
          <w:sz w:val="24"/>
          <w:szCs w:val="24"/>
        </w:rPr>
        <w:t xml:space="preserve">  </w:t>
      </w:r>
    </w:p>
    <w:p w:rsidR="005A3AA2" w:rsidRPr="00A018DD" w:rsidRDefault="005A3AA2" w:rsidP="00E55862">
      <w:pPr>
        <w:pStyle w:val="Heading1"/>
      </w:pPr>
      <w:bookmarkStart w:id="3" w:name="_Toc444080143"/>
      <w:r w:rsidRPr="00A018DD">
        <w:t>CIKLUS KONCERATA U GALERIJI PRICA I SAMOBORSKI CIKLUS</w:t>
      </w:r>
      <w:bookmarkEnd w:id="3"/>
    </w:p>
    <w:p w:rsidR="00E55862" w:rsidRDefault="00E55862" w:rsidP="00E55862">
      <w:pPr>
        <w:rPr>
          <w:rFonts w:cs="Times New Roman"/>
          <w:sz w:val="24"/>
          <w:szCs w:val="24"/>
        </w:rPr>
      </w:pPr>
    </w:p>
    <w:p w:rsidR="005A3AA2" w:rsidRPr="00E55862" w:rsidRDefault="005A3AA2" w:rsidP="00E55862">
      <w:pPr>
        <w:spacing w:after="0"/>
        <w:rPr>
          <w:rFonts w:cs="Times New Roman"/>
          <w:sz w:val="24"/>
          <w:szCs w:val="24"/>
        </w:rPr>
      </w:pPr>
      <w:r w:rsidRPr="00E55862">
        <w:rPr>
          <w:rFonts w:cs="Times New Roman"/>
          <w:sz w:val="24"/>
          <w:szCs w:val="24"/>
        </w:rPr>
        <w:t xml:space="preserve">13. 01. 2015., Galerija Prica </w:t>
      </w:r>
    </w:p>
    <w:p w:rsidR="005A3AA2" w:rsidRPr="00E34E4D" w:rsidRDefault="005A3AA2" w:rsidP="00E55862">
      <w:pPr>
        <w:pStyle w:val="NoSpacing"/>
        <w:rPr>
          <w:rFonts w:cs="Times New Roman"/>
          <w:b/>
          <w:sz w:val="24"/>
          <w:szCs w:val="24"/>
        </w:rPr>
      </w:pPr>
      <w:r w:rsidRPr="00E34E4D">
        <w:rPr>
          <w:rFonts w:cs="Times New Roman"/>
          <w:b/>
          <w:sz w:val="24"/>
          <w:szCs w:val="24"/>
        </w:rPr>
        <w:t xml:space="preserve">Krešimir </w:t>
      </w:r>
      <w:proofErr w:type="spellStart"/>
      <w:r w:rsidRPr="00E34E4D">
        <w:rPr>
          <w:rFonts w:cs="Times New Roman"/>
          <w:b/>
          <w:sz w:val="24"/>
          <w:szCs w:val="24"/>
        </w:rPr>
        <w:t>Bedek</w:t>
      </w:r>
      <w:proofErr w:type="spellEnd"/>
      <w:r w:rsidRPr="00E34E4D">
        <w:rPr>
          <w:rFonts w:cs="Times New Roman"/>
          <w:b/>
          <w:sz w:val="24"/>
          <w:szCs w:val="24"/>
        </w:rPr>
        <w:t>, gitara</w:t>
      </w:r>
    </w:p>
    <w:p w:rsidR="005A3AA2" w:rsidRPr="00E34E4D" w:rsidRDefault="005A3AA2" w:rsidP="00E55862">
      <w:pPr>
        <w:spacing w:after="0"/>
        <w:rPr>
          <w:rFonts w:cs="Times New Roman"/>
          <w:sz w:val="24"/>
          <w:szCs w:val="24"/>
        </w:rPr>
      </w:pPr>
      <w:r w:rsidRPr="00E34E4D">
        <w:rPr>
          <w:rFonts w:cs="Times New Roman"/>
          <w:sz w:val="24"/>
          <w:szCs w:val="24"/>
        </w:rPr>
        <w:t xml:space="preserve">Program: Š. Rak, N. </w:t>
      </w:r>
      <w:proofErr w:type="spellStart"/>
      <w:r w:rsidRPr="00E34E4D">
        <w:rPr>
          <w:rFonts w:cs="Times New Roman"/>
          <w:sz w:val="24"/>
          <w:szCs w:val="24"/>
        </w:rPr>
        <w:t>Koškin</w:t>
      </w:r>
      <w:proofErr w:type="spellEnd"/>
      <w:r w:rsidRPr="00E34E4D">
        <w:rPr>
          <w:rFonts w:cs="Times New Roman"/>
          <w:sz w:val="24"/>
          <w:szCs w:val="24"/>
        </w:rPr>
        <w:t xml:space="preserve">, M. </w:t>
      </w:r>
      <w:proofErr w:type="spellStart"/>
      <w:r w:rsidRPr="00E34E4D">
        <w:rPr>
          <w:rFonts w:cs="Times New Roman"/>
          <w:sz w:val="24"/>
          <w:szCs w:val="24"/>
        </w:rPr>
        <w:t>Llobet</w:t>
      </w:r>
      <w:proofErr w:type="spellEnd"/>
      <w:r w:rsidRPr="00E34E4D">
        <w:rPr>
          <w:rFonts w:cs="Times New Roman"/>
          <w:sz w:val="24"/>
          <w:szCs w:val="24"/>
        </w:rPr>
        <w:t xml:space="preserve">, N. </w:t>
      </w:r>
      <w:proofErr w:type="spellStart"/>
      <w:r w:rsidRPr="00E34E4D">
        <w:rPr>
          <w:rFonts w:cs="Times New Roman"/>
          <w:sz w:val="24"/>
          <w:szCs w:val="24"/>
        </w:rPr>
        <w:t>Milotti</w:t>
      </w:r>
      <w:proofErr w:type="spellEnd"/>
    </w:p>
    <w:p w:rsidR="005A3AA2" w:rsidRPr="00E34E4D" w:rsidRDefault="005A3AA2" w:rsidP="00E55862">
      <w:pPr>
        <w:spacing w:after="0"/>
        <w:rPr>
          <w:rFonts w:cs="Times New Roman"/>
          <w:sz w:val="24"/>
          <w:szCs w:val="24"/>
        </w:rPr>
      </w:pPr>
      <w:r w:rsidRPr="00E34E4D">
        <w:rPr>
          <w:rFonts w:cs="Times New Roman"/>
          <w:sz w:val="24"/>
          <w:szCs w:val="24"/>
        </w:rPr>
        <w:t xml:space="preserve">Broj </w:t>
      </w:r>
      <w:proofErr w:type="spellStart"/>
      <w:r w:rsidRPr="00E34E4D">
        <w:rPr>
          <w:rFonts w:cs="Times New Roman"/>
          <w:sz w:val="24"/>
          <w:szCs w:val="24"/>
        </w:rPr>
        <w:t>posljetitelja</w:t>
      </w:r>
      <w:proofErr w:type="spellEnd"/>
      <w:r w:rsidRPr="00E34E4D">
        <w:rPr>
          <w:rFonts w:cs="Times New Roman"/>
          <w:sz w:val="24"/>
          <w:szCs w:val="24"/>
        </w:rPr>
        <w:t>: 48</w:t>
      </w:r>
    </w:p>
    <w:p w:rsidR="00E55862" w:rsidRDefault="00E55862" w:rsidP="00E55862">
      <w:pPr>
        <w:pStyle w:val="NormalWeb"/>
        <w:spacing w:before="0" w:beforeAutospacing="0" w:after="0" w:afterAutospacing="0"/>
        <w:rPr>
          <w:rFonts w:asciiTheme="minorHAnsi" w:hAnsiTheme="minorHAnsi"/>
        </w:rPr>
      </w:pPr>
    </w:p>
    <w:p w:rsidR="005A3AA2" w:rsidRPr="00E34E4D" w:rsidRDefault="005A3AA2" w:rsidP="00E55862">
      <w:pPr>
        <w:pStyle w:val="NormalWeb"/>
        <w:spacing w:before="0" w:beforeAutospacing="0" w:after="0" w:afterAutospacing="0"/>
        <w:rPr>
          <w:rFonts w:asciiTheme="minorHAnsi" w:hAnsiTheme="minorHAnsi"/>
        </w:rPr>
      </w:pPr>
      <w:r w:rsidRPr="00E34E4D">
        <w:rPr>
          <w:rFonts w:asciiTheme="minorHAnsi" w:hAnsiTheme="minorHAnsi"/>
        </w:rPr>
        <w:t>03. 02. 2015.  , Galerija Prica</w:t>
      </w:r>
    </w:p>
    <w:p w:rsidR="005A3AA2" w:rsidRPr="00E34E4D" w:rsidRDefault="005A3AA2" w:rsidP="00E55862">
      <w:pPr>
        <w:pStyle w:val="NormalWeb"/>
        <w:spacing w:before="0" w:beforeAutospacing="0" w:after="0" w:afterAutospacing="0"/>
        <w:rPr>
          <w:rFonts w:asciiTheme="minorHAnsi" w:hAnsiTheme="minorHAnsi"/>
          <w:b/>
        </w:rPr>
      </w:pPr>
      <w:r w:rsidRPr="00E34E4D">
        <w:rPr>
          <w:rFonts w:asciiTheme="minorHAnsi" w:hAnsiTheme="minorHAnsi"/>
          <w:b/>
        </w:rPr>
        <w:t xml:space="preserve">LE TRIO : Marija </w:t>
      </w:r>
      <w:proofErr w:type="spellStart"/>
      <w:r w:rsidRPr="00E34E4D">
        <w:rPr>
          <w:rFonts w:asciiTheme="minorHAnsi" w:hAnsiTheme="minorHAnsi"/>
          <w:b/>
        </w:rPr>
        <w:t>Lešaja</w:t>
      </w:r>
      <w:proofErr w:type="spellEnd"/>
      <w:r w:rsidRPr="00E34E4D">
        <w:rPr>
          <w:rFonts w:asciiTheme="minorHAnsi" w:hAnsiTheme="minorHAnsi"/>
          <w:b/>
        </w:rPr>
        <w:t xml:space="preserve">, Eda </w:t>
      </w:r>
      <w:proofErr w:type="spellStart"/>
      <w:r w:rsidRPr="00E34E4D">
        <w:rPr>
          <w:rFonts w:asciiTheme="minorHAnsi" w:hAnsiTheme="minorHAnsi"/>
          <w:b/>
        </w:rPr>
        <w:t>Rimanić</w:t>
      </w:r>
      <w:proofErr w:type="spellEnd"/>
      <w:r w:rsidRPr="00E34E4D">
        <w:rPr>
          <w:rFonts w:asciiTheme="minorHAnsi" w:hAnsiTheme="minorHAnsi"/>
          <w:b/>
        </w:rPr>
        <w:t>, Iva Ljubičić</w:t>
      </w:r>
    </w:p>
    <w:p w:rsidR="005A3AA2" w:rsidRDefault="005A3AA2" w:rsidP="00E55862">
      <w:pPr>
        <w:pStyle w:val="NoSpacing"/>
        <w:rPr>
          <w:rFonts w:cs="Times New Roman"/>
          <w:sz w:val="24"/>
          <w:szCs w:val="24"/>
        </w:rPr>
      </w:pPr>
      <w:r w:rsidRPr="00E34E4D">
        <w:rPr>
          <w:rFonts w:cs="Times New Roman"/>
          <w:sz w:val="24"/>
          <w:szCs w:val="24"/>
        </w:rPr>
        <w:t xml:space="preserve">Program: </w:t>
      </w:r>
      <w:proofErr w:type="spellStart"/>
      <w:r w:rsidRPr="00E34E4D">
        <w:rPr>
          <w:rFonts w:cs="Times New Roman"/>
          <w:sz w:val="24"/>
          <w:szCs w:val="24"/>
        </w:rPr>
        <w:t>Debussy</w:t>
      </w:r>
      <w:proofErr w:type="spellEnd"/>
      <w:r w:rsidRPr="00E34E4D">
        <w:rPr>
          <w:rFonts w:cs="Times New Roman"/>
          <w:sz w:val="24"/>
          <w:szCs w:val="24"/>
        </w:rPr>
        <w:t xml:space="preserve">, Plamenac, </w:t>
      </w:r>
      <w:proofErr w:type="spellStart"/>
      <w:r w:rsidRPr="00E34E4D">
        <w:rPr>
          <w:rFonts w:cs="Times New Roman"/>
          <w:sz w:val="24"/>
          <w:szCs w:val="24"/>
        </w:rPr>
        <w:t>Bolling</w:t>
      </w:r>
      <w:proofErr w:type="spellEnd"/>
      <w:r w:rsidRPr="00E34E4D">
        <w:rPr>
          <w:rFonts w:cs="Times New Roman"/>
          <w:sz w:val="24"/>
          <w:szCs w:val="24"/>
        </w:rPr>
        <w:t xml:space="preserve">,  </w:t>
      </w:r>
      <w:proofErr w:type="spellStart"/>
      <w:r w:rsidRPr="00E34E4D">
        <w:rPr>
          <w:rFonts w:cs="Times New Roman"/>
          <w:sz w:val="24"/>
          <w:szCs w:val="24"/>
        </w:rPr>
        <w:t>Saint</w:t>
      </w:r>
      <w:proofErr w:type="spellEnd"/>
      <w:r w:rsidRPr="00E34E4D">
        <w:rPr>
          <w:rFonts w:cs="Times New Roman"/>
          <w:sz w:val="24"/>
          <w:szCs w:val="24"/>
        </w:rPr>
        <w:t xml:space="preserve">- </w:t>
      </w:r>
      <w:proofErr w:type="spellStart"/>
      <w:r w:rsidRPr="00E34E4D">
        <w:rPr>
          <w:rFonts w:cs="Times New Roman"/>
          <w:sz w:val="24"/>
          <w:szCs w:val="24"/>
        </w:rPr>
        <w:t>Saëns</w:t>
      </w:r>
      <w:proofErr w:type="spellEnd"/>
      <w:r w:rsidRPr="00E34E4D">
        <w:rPr>
          <w:rFonts w:cs="Times New Roman"/>
          <w:sz w:val="24"/>
          <w:szCs w:val="24"/>
        </w:rPr>
        <w:t xml:space="preserve">, </w:t>
      </w:r>
      <w:proofErr w:type="spellStart"/>
      <w:r w:rsidRPr="00E34E4D">
        <w:rPr>
          <w:rFonts w:cs="Times New Roman"/>
          <w:sz w:val="24"/>
          <w:szCs w:val="24"/>
        </w:rPr>
        <w:t>Faure</w:t>
      </w:r>
      <w:proofErr w:type="spellEnd"/>
      <w:r w:rsidRPr="00E34E4D">
        <w:rPr>
          <w:rFonts w:cs="Times New Roman"/>
          <w:sz w:val="24"/>
          <w:szCs w:val="24"/>
        </w:rPr>
        <w:t xml:space="preserve">, </w:t>
      </w:r>
      <w:proofErr w:type="spellStart"/>
      <w:r w:rsidRPr="00E34E4D">
        <w:rPr>
          <w:rFonts w:cs="Times New Roman"/>
          <w:sz w:val="24"/>
          <w:szCs w:val="24"/>
        </w:rPr>
        <w:t>Massenetr</w:t>
      </w:r>
      <w:proofErr w:type="spellEnd"/>
    </w:p>
    <w:p w:rsidR="005A3AA2" w:rsidRDefault="005A3AA2" w:rsidP="00E55862">
      <w:pPr>
        <w:pStyle w:val="NoSpacing"/>
        <w:rPr>
          <w:rFonts w:cs="Times New Roman"/>
          <w:sz w:val="24"/>
          <w:szCs w:val="24"/>
        </w:rPr>
      </w:pPr>
      <w:r w:rsidRPr="00E34E4D">
        <w:rPr>
          <w:rFonts w:cs="Times New Roman"/>
          <w:sz w:val="24"/>
          <w:szCs w:val="24"/>
        </w:rPr>
        <w:t>Broj posjetitelja: 55</w:t>
      </w:r>
    </w:p>
    <w:p w:rsidR="005A3AA2" w:rsidRDefault="005A3AA2" w:rsidP="00E55862">
      <w:pPr>
        <w:pStyle w:val="NoSpacing"/>
        <w:rPr>
          <w:rFonts w:cs="Times New Roman"/>
          <w:sz w:val="24"/>
          <w:szCs w:val="24"/>
        </w:rPr>
      </w:pPr>
    </w:p>
    <w:p w:rsidR="005A3AA2" w:rsidRPr="00E34E4D" w:rsidRDefault="005A3AA2" w:rsidP="00E55862">
      <w:pPr>
        <w:pStyle w:val="NoSpacing"/>
        <w:rPr>
          <w:rFonts w:cs="Times New Roman"/>
          <w:sz w:val="24"/>
          <w:szCs w:val="24"/>
        </w:rPr>
      </w:pPr>
      <w:r w:rsidRPr="00E34E4D">
        <w:rPr>
          <w:rFonts w:cs="Times New Roman"/>
          <w:sz w:val="24"/>
          <w:szCs w:val="24"/>
          <w:lang w:eastAsia="hr-HR"/>
        </w:rPr>
        <w:t xml:space="preserve">12. 03. 2015. , Galerija Prica </w:t>
      </w:r>
    </w:p>
    <w:p w:rsidR="005A3AA2" w:rsidRDefault="005A3AA2" w:rsidP="005A3AA2">
      <w:pPr>
        <w:pStyle w:val="NoSpacing"/>
        <w:rPr>
          <w:rFonts w:cs="Times New Roman"/>
          <w:sz w:val="24"/>
          <w:szCs w:val="24"/>
        </w:rPr>
      </w:pPr>
      <w:r w:rsidRPr="00E34E4D">
        <w:rPr>
          <w:rFonts w:cs="Times New Roman"/>
          <w:b/>
          <w:sz w:val="24"/>
          <w:szCs w:val="24"/>
          <w:lang w:eastAsia="hr-HR"/>
        </w:rPr>
        <w:t xml:space="preserve">Edin </w:t>
      </w:r>
      <w:proofErr w:type="spellStart"/>
      <w:r w:rsidRPr="00E34E4D">
        <w:rPr>
          <w:rFonts w:cs="Times New Roman"/>
          <w:b/>
          <w:sz w:val="24"/>
          <w:szCs w:val="24"/>
          <w:lang w:eastAsia="hr-HR"/>
        </w:rPr>
        <w:t>Karamazov</w:t>
      </w:r>
      <w:proofErr w:type="spellEnd"/>
      <w:r w:rsidRPr="00E34E4D">
        <w:rPr>
          <w:rFonts w:cs="Times New Roman"/>
          <w:b/>
          <w:sz w:val="24"/>
          <w:szCs w:val="24"/>
          <w:lang w:eastAsia="hr-HR"/>
        </w:rPr>
        <w:t>, Aleksandar Milošev i Dani Bošnjak</w:t>
      </w:r>
    </w:p>
    <w:p w:rsidR="005A3AA2" w:rsidRPr="00E34E4D" w:rsidRDefault="005A3AA2" w:rsidP="005A3AA2">
      <w:pPr>
        <w:pStyle w:val="NoSpacing"/>
        <w:rPr>
          <w:rFonts w:cs="Times New Roman"/>
          <w:sz w:val="24"/>
          <w:szCs w:val="24"/>
          <w:lang w:eastAsia="hr-HR"/>
        </w:rPr>
      </w:pPr>
      <w:r w:rsidRPr="00E34E4D">
        <w:rPr>
          <w:rFonts w:cs="Times New Roman"/>
          <w:sz w:val="24"/>
          <w:szCs w:val="24"/>
          <w:lang w:eastAsia="hr-HR"/>
        </w:rPr>
        <w:t>Program:</w:t>
      </w:r>
      <w:r w:rsidRPr="00E34E4D">
        <w:rPr>
          <w:sz w:val="24"/>
          <w:szCs w:val="24"/>
        </w:rPr>
        <w:t xml:space="preserve"> </w:t>
      </w:r>
      <w:r w:rsidRPr="00E34E4D">
        <w:rPr>
          <w:rFonts w:cs="Times New Roman"/>
          <w:sz w:val="24"/>
          <w:szCs w:val="24"/>
          <w:lang w:eastAsia="hr-HR"/>
        </w:rPr>
        <w:t xml:space="preserve">Program: Bach, </w:t>
      </w:r>
      <w:proofErr w:type="spellStart"/>
      <w:r w:rsidRPr="00E34E4D">
        <w:rPr>
          <w:rFonts w:cs="Times New Roman"/>
          <w:sz w:val="24"/>
          <w:szCs w:val="24"/>
          <w:lang w:eastAsia="hr-HR"/>
        </w:rPr>
        <w:t>Schubert</w:t>
      </w:r>
      <w:proofErr w:type="spellEnd"/>
      <w:r w:rsidRPr="00E34E4D">
        <w:rPr>
          <w:rFonts w:cs="Times New Roman"/>
          <w:sz w:val="24"/>
          <w:szCs w:val="24"/>
          <w:lang w:eastAsia="hr-HR"/>
        </w:rPr>
        <w:t xml:space="preserve">, </w:t>
      </w:r>
      <w:proofErr w:type="spellStart"/>
      <w:r w:rsidRPr="00E34E4D">
        <w:rPr>
          <w:rFonts w:cs="Times New Roman"/>
          <w:sz w:val="24"/>
          <w:szCs w:val="24"/>
          <w:lang w:eastAsia="hr-HR"/>
        </w:rPr>
        <w:t>Brouwer</w:t>
      </w:r>
      <w:proofErr w:type="spellEnd"/>
    </w:p>
    <w:p w:rsidR="005A3AA2" w:rsidRPr="00E34E4D" w:rsidRDefault="005A3AA2" w:rsidP="005A3AA2">
      <w:pPr>
        <w:rPr>
          <w:rFonts w:cs="Times New Roman"/>
          <w:sz w:val="24"/>
          <w:szCs w:val="24"/>
        </w:rPr>
      </w:pPr>
      <w:r w:rsidRPr="00E34E4D">
        <w:rPr>
          <w:rFonts w:cs="Times New Roman"/>
          <w:sz w:val="24"/>
          <w:szCs w:val="24"/>
        </w:rPr>
        <w:t>Broj posjetitelja: 69</w:t>
      </w:r>
    </w:p>
    <w:tbl>
      <w:tblPr>
        <w:tblW w:w="7680" w:type="dxa"/>
        <w:tblCellSpacing w:w="0" w:type="dxa"/>
        <w:tblCellMar>
          <w:left w:w="0" w:type="dxa"/>
          <w:right w:w="0" w:type="dxa"/>
        </w:tblCellMar>
        <w:tblLook w:val="04A0" w:firstRow="1" w:lastRow="0" w:firstColumn="1" w:lastColumn="0" w:noHBand="0" w:noVBand="1"/>
      </w:tblPr>
      <w:tblGrid>
        <w:gridCol w:w="7680"/>
      </w:tblGrid>
      <w:tr w:rsidR="005A3AA2" w:rsidRPr="00E34E4D" w:rsidTr="00E55862">
        <w:trPr>
          <w:trHeight w:val="630"/>
          <w:tblCellSpacing w:w="0" w:type="dxa"/>
        </w:trPr>
        <w:tc>
          <w:tcPr>
            <w:tcW w:w="0" w:type="auto"/>
            <w:vAlign w:val="center"/>
            <w:hideMark/>
          </w:tcPr>
          <w:p w:rsidR="005A3AA2" w:rsidRPr="00E55862" w:rsidRDefault="005A3AA2" w:rsidP="00E55862">
            <w:pPr>
              <w:spacing w:before="100" w:beforeAutospacing="1" w:after="100" w:afterAutospacing="1" w:line="240" w:lineRule="auto"/>
              <w:rPr>
                <w:rFonts w:eastAsia="Times New Roman" w:cs="Times New Roman"/>
                <w:sz w:val="24"/>
                <w:szCs w:val="24"/>
                <w:lang w:eastAsia="hr-HR"/>
              </w:rPr>
            </w:pPr>
            <w:r w:rsidRPr="00E55862">
              <w:rPr>
                <w:rFonts w:eastAsia="Times New Roman" w:cs="Times New Roman"/>
                <w:sz w:val="24"/>
                <w:szCs w:val="24"/>
                <w:lang w:eastAsia="hr-HR"/>
              </w:rPr>
              <w:t xml:space="preserve">24.03.2015. , Galerija Prica </w:t>
            </w:r>
          </w:p>
          <w:p w:rsidR="005A3AA2" w:rsidRPr="00E34E4D" w:rsidRDefault="005A3AA2" w:rsidP="00A018DD">
            <w:pPr>
              <w:pStyle w:val="NoSpacing"/>
              <w:rPr>
                <w:rFonts w:cs="Times New Roman"/>
                <w:b/>
                <w:sz w:val="24"/>
                <w:szCs w:val="24"/>
                <w:lang w:eastAsia="hr-HR"/>
              </w:rPr>
            </w:pPr>
            <w:r w:rsidRPr="00E34E4D">
              <w:rPr>
                <w:rFonts w:cs="Times New Roman"/>
                <w:b/>
                <w:sz w:val="24"/>
                <w:szCs w:val="24"/>
                <w:lang w:eastAsia="hr-HR"/>
              </w:rPr>
              <w:t xml:space="preserve">Nera </w:t>
            </w:r>
            <w:proofErr w:type="spellStart"/>
            <w:r w:rsidRPr="00E34E4D">
              <w:rPr>
                <w:rFonts w:cs="Times New Roman"/>
                <w:b/>
                <w:sz w:val="24"/>
                <w:szCs w:val="24"/>
                <w:lang w:eastAsia="hr-HR"/>
              </w:rPr>
              <w:t>Gojanović</w:t>
            </w:r>
            <w:proofErr w:type="spellEnd"/>
            <w:r w:rsidRPr="00E34E4D">
              <w:rPr>
                <w:rFonts w:cs="Times New Roman"/>
                <w:b/>
                <w:sz w:val="24"/>
                <w:szCs w:val="24"/>
                <w:lang w:eastAsia="hr-HR"/>
              </w:rPr>
              <w:t xml:space="preserve"> Kljajić, </w:t>
            </w:r>
            <w:proofErr w:type="spellStart"/>
            <w:r w:rsidRPr="00E34E4D">
              <w:rPr>
                <w:rFonts w:cs="Times New Roman"/>
                <w:b/>
                <w:sz w:val="24"/>
                <w:szCs w:val="24"/>
                <w:lang w:eastAsia="hr-HR"/>
              </w:rPr>
              <w:t>mezzosopran</w:t>
            </w:r>
            <w:proofErr w:type="spellEnd"/>
            <w:r w:rsidRPr="00E34E4D">
              <w:rPr>
                <w:rFonts w:cs="Times New Roman"/>
                <w:b/>
                <w:sz w:val="24"/>
                <w:szCs w:val="24"/>
                <w:lang w:eastAsia="hr-HR"/>
              </w:rPr>
              <w:t xml:space="preserve"> </w:t>
            </w:r>
          </w:p>
          <w:p w:rsidR="005A3AA2" w:rsidRPr="00E34E4D" w:rsidRDefault="005A3AA2" w:rsidP="00A018DD">
            <w:pPr>
              <w:pStyle w:val="NoSpacing"/>
              <w:rPr>
                <w:sz w:val="24"/>
                <w:szCs w:val="24"/>
                <w:lang w:eastAsia="hr-HR"/>
              </w:rPr>
            </w:pPr>
            <w:r w:rsidRPr="00E34E4D">
              <w:rPr>
                <w:rFonts w:cs="Times New Roman"/>
                <w:b/>
                <w:sz w:val="24"/>
                <w:szCs w:val="24"/>
                <w:lang w:eastAsia="hr-HR"/>
              </w:rPr>
              <w:t>Gordana Pavić, klavir</w:t>
            </w:r>
          </w:p>
        </w:tc>
      </w:tr>
      <w:tr w:rsidR="005A3AA2" w:rsidRPr="00E34E4D" w:rsidTr="00E55862">
        <w:trPr>
          <w:tblCellSpacing w:w="0" w:type="dxa"/>
        </w:trPr>
        <w:tc>
          <w:tcPr>
            <w:tcW w:w="0" w:type="auto"/>
            <w:vAlign w:val="center"/>
          </w:tcPr>
          <w:p w:rsidR="005A3AA2" w:rsidRPr="00E34E4D" w:rsidRDefault="005A3AA2" w:rsidP="00A018DD">
            <w:pPr>
              <w:spacing w:before="100" w:beforeAutospacing="1" w:after="100" w:afterAutospacing="1" w:line="240" w:lineRule="auto"/>
              <w:rPr>
                <w:rFonts w:eastAsia="Times New Roman" w:cs="Times New Roman"/>
                <w:sz w:val="24"/>
                <w:szCs w:val="24"/>
                <w:lang w:eastAsia="hr-HR"/>
              </w:rPr>
            </w:pPr>
            <w:r w:rsidRPr="00E34E4D">
              <w:rPr>
                <w:rFonts w:eastAsia="Times New Roman" w:cs="Times New Roman"/>
                <w:sz w:val="24"/>
                <w:szCs w:val="24"/>
                <w:lang w:eastAsia="hr-HR"/>
              </w:rPr>
              <w:t xml:space="preserve">Program: </w:t>
            </w:r>
            <w:proofErr w:type="spellStart"/>
            <w:r w:rsidRPr="00E34E4D">
              <w:rPr>
                <w:rFonts w:eastAsia="Times New Roman" w:cs="Times New Roman"/>
                <w:sz w:val="24"/>
                <w:szCs w:val="24"/>
                <w:lang w:eastAsia="hr-HR"/>
              </w:rPr>
              <w:t>D.Pejačević</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B.Kunc</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M.Ravel</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E.Granados</w:t>
            </w:r>
            <w:proofErr w:type="spellEnd"/>
            <w:r w:rsidRPr="00E34E4D">
              <w:rPr>
                <w:rFonts w:eastAsia="Times New Roman" w:cs="Times New Roman"/>
                <w:sz w:val="24"/>
                <w:szCs w:val="24"/>
                <w:lang w:eastAsia="hr-HR"/>
              </w:rPr>
              <w:t xml:space="preserve">, </w:t>
            </w:r>
            <w:proofErr w:type="spellStart"/>
            <w:r w:rsidRPr="00E34E4D">
              <w:rPr>
                <w:rFonts w:eastAsia="Times New Roman" w:cs="Times New Roman"/>
                <w:sz w:val="24"/>
                <w:szCs w:val="24"/>
                <w:lang w:eastAsia="hr-HR"/>
              </w:rPr>
              <w:t>A.Ginastera</w:t>
            </w:r>
            <w:proofErr w:type="spellEnd"/>
            <w:r w:rsidRPr="00E34E4D">
              <w:rPr>
                <w:rFonts w:eastAsia="Times New Roman" w:cs="Times New Roman"/>
                <w:sz w:val="24"/>
                <w:szCs w:val="24"/>
                <w:lang w:eastAsia="hr-HR"/>
              </w:rPr>
              <w:t xml:space="preserve">, M. de </w:t>
            </w:r>
            <w:proofErr w:type="spellStart"/>
            <w:r w:rsidRPr="00E34E4D">
              <w:rPr>
                <w:rFonts w:eastAsia="Times New Roman" w:cs="Times New Roman"/>
                <w:sz w:val="24"/>
                <w:szCs w:val="24"/>
                <w:lang w:eastAsia="hr-HR"/>
              </w:rPr>
              <w:t>Falla</w:t>
            </w:r>
            <w:proofErr w:type="spellEnd"/>
          </w:p>
        </w:tc>
      </w:tr>
    </w:tbl>
    <w:p w:rsidR="005A3AA2" w:rsidRPr="00E34E4D" w:rsidRDefault="005A3AA2" w:rsidP="005A3AA2">
      <w:pPr>
        <w:rPr>
          <w:rFonts w:cs="Times New Roman"/>
          <w:sz w:val="24"/>
          <w:szCs w:val="24"/>
        </w:rPr>
      </w:pPr>
      <w:r w:rsidRPr="00E34E4D">
        <w:rPr>
          <w:rFonts w:cs="Times New Roman"/>
          <w:sz w:val="24"/>
          <w:szCs w:val="24"/>
        </w:rPr>
        <w:t xml:space="preserve">Broj </w:t>
      </w:r>
      <w:proofErr w:type="spellStart"/>
      <w:r w:rsidRPr="00E34E4D">
        <w:rPr>
          <w:rFonts w:cs="Times New Roman"/>
          <w:sz w:val="24"/>
          <w:szCs w:val="24"/>
        </w:rPr>
        <w:t>posjetitellja</w:t>
      </w:r>
      <w:proofErr w:type="spellEnd"/>
      <w:r w:rsidRPr="00E34E4D">
        <w:rPr>
          <w:rFonts w:cs="Times New Roman"/>
          <w:sz w:val="24"/>
          <w:szCs w:val="24"/>
        </w:rPr>
        <w:t>:  46</w:t>
      </w:r>
    </w:p>
    <w:tbl>
      <w:tblPr>
        <w:tblW w:w="7680" w:type="dxa"/>
        <w:tblCellSpacing w:w="0" w:type="dxa"/>
        <w:tblCellMar>
          <w:left w:w="0" w:type="dxa"/>
          <w:right w:w="0" w:type="dxa"/>
        </w:tblCellMar>
        <w:tblLook w:val="04A0" w:firstRow="1" w:lastRow="0" w:firstColumn="1" w:lastColumn="0" w:noHBand="0" w:noVBand="1"/>
      </w:tblPr>
      <w:tblGrid>
        <w:gridCol w:w="7680"/>
      </w:tblGrid>
      <w:tr w:rsidR="005A3AA2" w:rsidRPr="00E34E4D" w:rsidTr="00A018DD">
        <w:trPr>
          <w:tblCellSpacing w:w="0" w:type="dxa"/>
        </w:trPr>
        <w:tc>
          <w:tcPr>
            <w:tcW w:w="7680" w:type="dxa"/>
            <w:vAlign w:val="center"/>
            <w:hideMark/>
          </w:tcPr>
          <w:p w:rsidR="005A3AA2" w:rsidRPr="00E55862" w:rsidRDefault="005A3AA2" w:rsidP="00E55862">
            <w:pPr>
              <w:spacing w:before="100" w:beforeAutospacing="1" w:after="100" w:afterAutospacing="1" w:line="240" w:lineRule="auto"/>
              <w:rPr>
                <w:rFonts w:eastAsia="Times New Roman" w:cs="Times New Roman"/>
                <w:sz w:val="24"/>
                <w:szCs w:val="24"/>
                <w:lang w:eastAsia="hr-HR"/>
              </w:rPr>
            </w:pPr>
            <w:r w:rsidRPr="00E55862">
              <w:rPr>
                <w:rFonts w:eastAsia="Times New Roman" w:cs="Times New Roman"/>
                <w:sz w:val="24"/>
                <w:szCs w:val="24"/>
                <w:lang w:eastAsia="hr-HR"/>
              </w:rPr>
              <w:t xml:space="preserve">21.04.2015. ,  Galerija Prica </w:t>
            </w:r>
          </w:p>
        </w:tc>
      </w:tr>
      <w:tr w:rsidR="005A3AA2" w:rsidRPr="00E34E4D" w:rsidTr="00A018DD">
        <w:trPr>
          <w:tblCellSpacing w:w="0" w:type="dxa"/>
        </w:trPr>
        <w:tc>
          <w:tcPr>
            <w:tcW w:w="7680" w:type="dxa"/>
            <w:vAlign w:val="center"/>
            <w:hideMark/>
          </w:tcPr>
          <w:p w:rsidR="005A3AA2" w:rsidRPr="00E34E4D" w:rsidRDefault="005A3AA2" w:rsidP="00A018DD">
            <w:pPr>
              <w:pStyle w:val="NoSpacing"/>
              <w:rPr>
                <w:rFonts w:cs="Times New Roman"/>
                <w:b/>
                <w:sz w:val="24"/>
                <w:szCs w:val="24"/>
                <w:lang w:eastAsia="hr-HR"/>
              </w:rPr>
            </w:pPr>
            <w:r w:rsidRPr="00E34E4D">
              <w:rPr>
                <w:rFonts w:cs="Times New Roman"/>
                <w:b/>
                <w:sz w:val="24"/>
                <w:szCs w:val="24"/>
                <w:lang w:eastAsia="hr-HR"/>
              </w:rPr>
              <w:t>NEGRO SPIRITUALIS</w:t>
            </w:r>
          </w:p>
          <w:p w:rsidR="005A3AA2" w:rsidRPr="00E34E4D" w:rsidRDefault="005A3AA2" w:rsidP="00A018DD">
            <w:pPr>
              <w:pStyle w:val="NoSpacing"/>
              <w:rPr>
                <w:rFonts w:cs="Times New Roman"/>
                <w:b/>
                <w:sz w:val="24"/>
                <w:szCs w:val="24"/>
                <w:lang w:eastAsia="hr-HR"/>
              </w:rPr>
            </w:pPr>
            <w:proofErr w:type="spellStart"/>
            <w:r w:rsidRPr="00E34E4D">
              <w:rPr>
                <w:rFonts w:cs="Times New Roman"/>
                <w:b/>
                <w:sz w:val="24"/>
                <w:szCs w:val="24"/>
                <w:lang w:eastAsia="hr-HR"/>
              </w:rPr>
              <w:t>Uberto</w:t>
            </w:r>
            <w:proofErr w:type="spellEnd"/>
            <w:r w:rsidRPr="00E34E4D">
              <w:rPr>
                <w:rFonts w:cs="Times New Roman"/>
                <w:b/>
                <w:sz w:val="24"/>
                <w:szCs w:val="24"/>
                <w:lang w:eastAsia="hr-HR"/>
              </w:rPr>
              <w:t xml:space="preserve"> </w:t>
            </w:r>
            <w:proofErr w:type="spellStart"/>
            <w:r w:rsidRPr="00E34E4D">
              <w:rPr>
                <w:rFonts w:cs="Times New Roman"/>
                <w:b/>
                <w:sz w:val="24"/>
                <w:szCs w:val="24"/>
                <w:lang w:eastAsia="hr-HR"/>
              </w:rPr>
              <w:t>Pieroni</w:t>
            </w:r>
            <w:proofErr w:type="spellEnd"/>
            <w:r w:rsidRPr="00E34E4D">
              <w:rPr>
                <w:rFonts w:cs="Times New Roman"/>
                <w:b/>
                <w:sz w:val="24"/>
                <w:szCs w:val="24"/>
                <w:lang w:eastAsia="hr-HR"/>
              </w:rPr>
              <w:t>, glasovir</w:t>
            </w:r>
          </w:p>
          <w:p w:rsidR="005A3AA2" w:rsidRPr="00E34E4D" w:rsidRDefault="005A3AA2" w:rsidP="00A018DD">
            <w:pPr>
              <w:pStyle w:val="NoSpacing"/>
              <w:rPr>
                <w:rFonts w:cs="Times New Roman"/>
                <w:b/>
                <w:sz w:val="24"/>
                <w:szCs w:val="24"/>
                <w:lang w:eastAsia="hr-HR"/>
              </w:rPr>
            </w:pPr>
            <w:r w:rsidRPr="00E34E4D">
              <w:rPr>
                <w:rFonts w:cs="Times New Roman"/>
                <w:b/>
                <w:sz w:val="24"/>
                <w:szCs w:val="24"/>
                <w:lang w:eastAsia="hr-HR"/>
              </w:rPr>
              <w:t xml:space="preserve">Jana </w:t>
            </w:r>
            <w:proofErr w:type="spellStart"/>
            <w:r w:rsidRPr="00E34E4D">
              <w:rPr>
                <w:rFonts w:cs="Times New Roman"/>
                <w:b/>
                <w:sz w:val="24"/>
                <w:szCs w:val="24"/>
                <w:lang w:eastAsia="hr-HR"/>
              </w:rPr>
              <w:t>Pogrmilović</w:t>
            </w:r>
            <w:proofErr w:type="spellEnd"/>
            <w:r w:rsidRPr="00E34E4D">
              <w:rPr>
                <w:rFonts w:cs="Times New Roman"/>
                <w:b/>
                <w:sz w:val="24"/>
                <w:szCs w:val="24"/>
                <w:lang w:eastAsia="hr-HR"/>
              </w:rPr>
              <w:t xml:space="preserve">, </w:t>
            </w:r>
            <w:proofErr w:type="spellStart"/>
            <w:r w:rsidRPr="00E34E4D">
              <w:rPr>
                <w:rFonts w:cs="Times New Roman"/>
                <w:b/>
                <w:sz w:val="24"/>
                <w:szCs w:val="24"/>
                <w:lang w:eastAsia="hr-HR"/>
              </w:rPr>
              <w:t>mezzosopran</w:t>
            </w:r>
            <w:proofErr w:type="spellEnd"/>
          </w:p>
          <w:p w:rsidR="005A3AA2" w:rsidRPr="00E34E4D" w:rsidRDefault="005A3AA2" w:rsidP="00A018DD">
            <w:pPr>
              <w:pStyle w:val="NoSpacing"/>
              <w:rPr>
                <w:sz w:val="24"/>
                <w:szCs w:val="24"/>
                <w:lang w:eastAsia="hr-HR"/>
              </w:rPr>
            </w:pPr>
            <w:r w:rsidRPr="00E34E4D">
              <w:rPr>
                <w:rFonts w:cs="Times New Roman"/>
                <w:b/>
                <w:sz w:val="24"/>
                <w:szCs w:val="24"/>
                <w:lang w:eastAsia="hr-HR"/>
              </w:rPr>
              <w:t xml:space="preserve">Bojan </w:t>
            </w:r>
            <w:proofErr w:type="spellStart"/>
            <w:r w:rsidRPr="00E34E4D">
              <w:rPr>
                <w:rFonts w:cs="Times New Roman"/>
                <w:b/>
                <w:sz w:val="24"/>
                <w:szCs w:val="24"/>
                <w:lang w:eastAsia="hr-HR"/>
              </w:rPr>
              <w:t>Pogrmilović</w:t>
            </w:r>
            <w:proofErr w:type="spellEnd"/>
            <w:r w:rsidRPr="00E34E4D">
              <w:rPr>
                <w:rFonts w:cs="Times New Roman"/>
                <w:b/>
                <w:sz w:val="24"/>
                <w:szCs w:val="24"/>
                <w:lang w:eastAsia="hr-HR"/>
              </w:rPr>
              <w:t>, bariton</w:t>
            </w:r>
          </w:p>
        </w:tc>
      </w:tr>
    </w:tbl>
    <w:p w:rsidR="005A3AA2" w:rsidRPr="00E34E4D" w:rsidRDefault="005A3AA2" w:rsidP="005A3AA2">
      <w:pPr>
        <w:rPr>
          <w:rFonts w:cs="Times New Roman"/>
          <w:sz w:val="24"/>
          <w:szCs w:val="24"/>
        </w:rPr>
      </w:pPr>
      <w:r w:rsidRPr="00E34E4D">
        <w:rPr>
          <w:rFonts w:cs="Times New Roman"/>
          <w:sz w:val="24"/>
          <w:szCs w:val="24"/>
        </w:rPr>
        <w:t>Broj posjetitelja:  88</w:t>
      </w:r>
    </w:p>
    <w:p w:rsidR="005A3AA2" w:rsidRPr="00E34E4D" w:rsidRDefault="005A3AA2" w:rsidP="005A3AA2">
      <w:pPr>
        <w:rPr>
          <w:rFonts w:cs="Times New Roman"/>
          <w:sz w:val="24"/>
          <w:szCs w:val="24"/>
        </w:rPr>
      </w:pPr>
      <w:r w:rsidRPr="00E34E4D">
        <w:rPr>
          <w:rFonts w:cs="Times New Roman"/>
          <w:sz w:val="24"/>
          <w:szCs w:val="24"/>
        </w:rPr>
        <w:t xml:space="preserve">6.   08. 05. 2015., VD POU Samobor </w:t>
      </w:r>
    </w:p>
    <w:p w:rsidR="005A3AA2" w:rsidRPr="00E34E4D" w:rsidRDefault="005A3AA2" w:rsidP="005A3AA2">
      <w:pPr>
        <w:pStyle w:val="NoSpacing"/>
        <w:rPr>
          <w:rFonts w:cs="Times New Roman"/>
          <w:b/>
          <w:sz w:val="24"/>
          <w:szCs w:val="24"/>
        </w:rPr>
      </w:pPr>
      <w:r w:rsidRPr="00E34E4D">
        <w:rPr>
          <w:rFonts w:cs="Times New Roman"/>
          <w:b/>
          <w:sz w:val="24"/>
          <w:szCs w:val="24"/>
        </w:rPr>
        <w:t>Tamburaški orkestar HRT-a</w:t>
      </w:r>
    </w:p>
    <w:p w:rsidR="005A3AA2" w:rsidRPr="00E34E4D" w:rsidRDefault="005A3AA2" w:rsidP="005A3AA2">
      <w:pPr>
        <w:pStyle w:val="NoSpacing"/>
        <w:rPr>
          <w:rFonts w:cs="Times New Roman"/>
          <w:sz w:val="24"/>
          <w:szCs w:val="24"/>
        </w:rPr>
      </w:pPr>
      <w:r w:rsidRPr="00E34E4D">
        <w:rPr>
          <w:rFonts w:cs="Times New Roman"/>
          <w:sz w:val="24"/>
          <w:szCs w:val="24"/>
        </w:rPr>
        <w:lastRenderedPageBreak/>
        <w:t>maestro Siniša Leopold</w:t>
      </w:r>
    </w:p>
    <w:p w:rsidR="005A3AA2" w:rsidRPr="00E34E4D" w:rsidRDefault="005A3AA2" w:rsidP="005A3AA2">
      <w:pPr>
        <w:pStyle w:val="NoSpacing"/>
        <w:rPr>
          <w:rFonts w:cs="Times New Roman"/>
          <w:sz w:val="24"/>
          <w:szCs w:val="24"/>
        </w:rPr>
      </w:pPr>
      <w:r w:rsidRPr="00E34E4D">
        <w:rPr>
          <w:rFonts w:cs="Times New Roman"/>
          <w:sz w:val="24"/>
          <w:szCs w:val="24"/>
        </w:rPr>
        <w:t>SOLISTI:</w:t>
      </w:r>
    </w:p>
    <w:p w:rsidR="005A3AA2" w:rsidRPr="00E34E4D" w:rsidRDefault="005A3AA2" w:rsidP="005A3AA2">
      <w:pPr>
        <w:pStyle w:val="NoSpacing"/>
        <w:rPr>
          <w:rFonts w:cs="Times New Roman"/>
          <w:sz w:val="24"/>
          <w:szCs w:val="24"/>
        </w:rPr>
      </w:pPr>
      <w:r w:rsidRPr="00E34E4D">
        <w:rPr>
          <w:rFonts w:cs="Times New Roman"/>
          <w:sz w:val="24"/>
          <w:szCs w:val="24"/>
        </w:rPr>
        <w:t>Vlatka Burić Dujmović, Đani Stipaničev,</w:t>
      </w:r>
    </w:p>
    <w:p w:rsidR="005A3AA2" w:rsidRPr="00E34E4D" w:rsidRDefault="005A3AA2" w:rsidP="005A3AA2">
      <w:pPr>
        <w:pStyle w:val="NoSpacing"/>
        <w:rPr>
          <w:rFonts w:cs="Times New Roman"/>
          <w:sz w:val="24"/>
          <w:szCs w:val="24"/>
        </w:rPr>
      </w:pPr>
      <w:r w:rsidRPr="00E34E4D">
        <w:rPr>
          <w:rFonts w:cs="Times New Roman"/>
          <w:sz w:val="24"/>
          <w:szCs w:val="24"/>
        </w:rPr>
        <w:t xml:space="preserve">Miroslav Živković i Mihael Paar </w:t>
      </w:r>
    </w:p>
    <w:p w:rsidR="005A3AA2" w:rsidRDefault="005A3AA2" w:rsidP="005A3AA2">
      <w:pPr>
        <w:rPr>
          <w:rFonts w:cs="Times New Roman"/>
          <w:sz w:val="24"/>
          <w:szCs w:val="24"/>
        </w:rPr>
      </w:pPr>
      <w:r w:rsidRPr="00E34E4D">
        <w:rPr>
          <w:rFonts w:cs="Times New Roman"/>
          <w:sz w:val="24"/>
          <w:szCs w:val="24"/>
        </w:rPr>
        <w:t>Broj posjetitelja: 200</w:t>
      </w:r>
    </w:p>
    <w:p w:rsidR="005A3AA2" w:rsidRPr="00E34E4D" w:rsidRDefault="005A3AA2" w:rsidP="005A3AA2">
      <w:pPr>
        <w:rPr>
          <w:rFonts w:cs="Times New Roman"/>
          <w:sz w:val="24"/>
          <w:szCs w:val="24"/>
        </w:rPr>
      </w:pPr>
      <w:r>
        <w:rPr>
          <w:rFonts w:cs="Times New Roman"/>
          <w:sz w:val="24"/>
          <w:szCs w:val="24"/>
        </w:rPr>
        <w:t xml:space="preserve">7. </w:t>
      </w:r>
      <w:r w:rsidRPr="00E34E4D">
        <w:rPr>
          <w:rFonts w:cs="Times New Roman"/>
          <w:sz w:val="24"/>
          <w:szCs w:val="24"/>
        </w:rPr>
        <w:t xml:space="preserve">29. 05. 201., Galerija Prica </w:t>
      </w:r>
    </w:p>
    <w:p w:rsidR="005A3AA2" w:rsidRPr="00E34E4D" w:rsidRDefault="005A3AA2" w:rsidP="005A3AA2">
      <w:pPr>
        <w:rPr>
          <w:rFonts w:cs="Times New Roman"/>
          <w:b/>
          <w:sz w:val="24"/>
          <w:szCs w:val="24"/>
        </w:rPr>
      </w:pPr>
      <w:r w:rsidRPr="00E34E4D">
        <w:rPr>
          <w:rFonts w:cs="Times New Roman"/>
          <w:b/>
          <w:sz w:val="24"/>
          <w:szCs w:val="24"/>
        </w:rPr>
        <w:t>DAN GLAZBENE ŠKOLE FERDO LIVADIĆ</w:t>
      </w:r>
    </w:p>
    <w:p w:rsidR="005A3AA2" w:rsidRPr="00E34E4D" w:rsidRDefault="005A3AA2" w:rsidP="005A3AA2">
      <w:pPr>
        <w:rPr>
          <w:rFonts w:cs="Times New Roman"/>
          <w:sz w:val="24"/>
          <w:szCs w:val="24"/>
        </w:rPr>
      </w:pPr>
      <w:r w:rsidRPr="00E34E4D">
        <w:rPr>
          <w:rFonts w:cs="Times New Roman"/>
          <w:sz w:val="24"/>
          <w:szCs w:val="24"/>
        </w:rPr>
        <w:t>Broj posjetitelja: 110</w:t>
      </w:r>
    </w:p>
    <w:p w:rsidR="005A3AA2" w:rsidRPr="00E34E4D" w:rsidRDefault="005A3AA2" w:rsidP="005A3AA2">
      <w:pPr>
        <w:rPr>
          <w:rFonts w:cs="Times New Roman"/>
          <w:sz w:val="24"/>
          <w:szCs w:val="24"/>
        </w:rPr>
      </w:pPr>
      <w:r w:rsidRPr="00E34E4D">
        <w:rPr>
          <w:rFonts w:cs="Times New Roman"/>
          <w:sz w:val="24"/>
          <w:szCs w:val="24"/>
        </w:rPr>
        <w:t>8.   02. 06. 2014., Galerija Prica</w:t>
      </w:r>
    </w:p>
    <w:p w:rsidR="005A3AA2" w:rsidRPr="00E34E4D" w:rsidRDefault="005A3AA2" w:rsidP="005A3AA2">
      <w:pPr>
        <w:spacing w:after="0" w:line="240" w:lineRule="auto"/>
        <w:rPr>
          <w:rFonts w:cs="Times New Roman"/>
          <w:b/>
          <w:sz w:val="24"/>
          <w:szCs w:val="24"/>
        </w:rPr>
      </w:pPr>
      <w:r w:rsidRPr="00E34E4D">
        <w:rPr>
          <w:rFonts w:cs="Times New Roman"/>
          <w:b/>
          <w:sz w:val="24"/>
          <w:szCs w:val="24"/>
        </w:rPr>
        <w:t>GLAZBENA ŠKOLA FERDO LIVADIĆ</w:t>
      </w:r>
    </w:p>
    <w:p w:rsidR="005A3AA2" w:rsidRPr="00E34E4D" w:rsidRDefault="005A3AA2" w:rsidP="005A3AA2">
      <w:pPr>
        <w:spacing w:after="0" w:line="240" w:lineRule="auto"/>
        <w:rPr>
          <w:rFonts w:cs="Times New Roman"/>
          <w:b/>
          <w:sz w:val="24"/>
          <w:szCs w:val="24"/>
        </w:rPr>
      </w:pPr>
      <w:r w:rsidRPr="00E34E4D">
        <w:rPr>
          <w:rFonts w:cs="Times New Roman"/>
          <w:b/>
          <w:sz w:val="24"/>
          <w:szCs w:val="24"/>
        </w:rPr>
        <w:t>Maturalni koncert</w:t>
      </w:r>
    </w:p>
    <w:p w:rsidR="005A3AA2" w:rsidRPr="00E34E4D" w:rsidRDefault="005A3AA2" w:rsidP="005A3AA2">
      <w:pPr>
        <w:rPr>
          <w:rFonts w:cs="Times New Roman"/>
          <w:sz w:val="24"/>
          <w:szCs w:val="24"/>
        </w:rPr>
      </w:pPr>
      <w:r w:rsidRPr="00E34E4D">
        <w:rPr>
          <w:rFonts w:cs="Times New Roman"/>
          <w:sz w:val="24"/>
          <w:szCs w:val="24"/>
        </w:rPr>
        <w:t>Broj posjetitelja: 48</w:t>
      </w:r>
    </w:p>
    <w:p w:rsidR="005A3AA2" w:rsidRPr="00E34E4D" w:rsidRDefault="005A3AA2" w:rsidP="005A3AA2">
      <w:pPr>
        <w:rPr>
          <w:rFonts w:cs="Times New Roman"/>
          <w:sz w:val="24"/>
          <w:szCs w:val="24"/>
        </w:rPr>
      </w:pPr>
      <w:r w:rsidRPr="00E34E4D">
        <w:rPr>
          <w:rFonts w:cs="Times New Roman"/>
          <w:sz w:val="24"/>
          <w:szCs w:val="24"/>
        </w:rPr>
        <w:t>9.  03.  06. 201., Galerija Prica</w:t>
      </w:r>
    </w:p>
    <w:p w:rsidR="005A3AA2" w:rsidRPr="00E34E4D" w:rsidRDefault="005A3AA2" w:rsidP="005A3AA2">
      <w:pPr>
        <w:spacing w:after="0"/>
        <w:rPr>
          <w:rFonts w:cs="Times New Roman"/>
          <w:b/>
          <w:sz w:val="24"/>
          <w:szCs w:val="24"/>
        </w:rPr>
      </w:pPr>
      <w:r w:rsidRPr="00E34E4D">
        <w:rPr>
          <w:rFonts w:cs="Times New Roman"/>
          <w:b/>
          <w:sz w:val="24"/>
          <w:szCs w:val="24"/>
        </w:rPr>
        <w:t>GLAZBENA ŠKOLA FERDO LIVADIĆ</w:t>
      </w:r>
    </w:p>
    <w:p w:rsidR="005A3AA2" w:rsidRPr="00E34E4D" w:rsidRDefault="005A3AA2" w:rsidP="005A3AA2">
      <w:pPr>
        <w:spacing w:after="0"/>
        <w:rPr>
          <w:rFonts w:cs="Times New Roman"/>
          <w:b/>
          <w:sz w:val="24"/>
          <w:szCs w:val="24"/>
        </w:rPr>
      </w:pPr>
      <w:r w:rsidRPr="00E34E4D">
        <w:rPr>
          <w:rFonts w:cs="Times New Roman"/>
          <w:b/>
          <w:sz w:val="24"/>
          <w:szCs w:val="24"/>
        </w:rPr>
        <w:t>Maturalni koncerti</w:t>
      </w:r>
    </w:p>
    <w:p w:rsidR="005A3AA2" w:rsidRPr="00E34E4D" w:rsidRDefault="005A3AA2" w:rsidP="005A3AA2">
      <w:pPr>
        <w:rPr>
          <w:rFonts w:cs="Times New Roman"/>
          <w:sz w:val="24"/>
          <w:szCs w:val="24"/>
        </w:rPr>
      </w:pPr>
      <w:r w:rsidRPr="00E34E4D">
        <w:rPr>
          <w:rFonts w:cs="Times New Roman"/>
          <w:sz w:val="24"/>
          <w:szCs w:val="24"/>
        </w:rPr>
        <w:t>Broj posjetitelja: 52</w:t>
      </w:r>
    </w:p>
    <w:p w:rsidR="005A3AA2" w:rsidRPr="00E34E4D" w:rsidRDefault="005A3AA2" w:rsidP="005A3AA2">
      <w:pPr>
        <w:pStyle w:val="NoSpacing"/>
        <w:rPr>
          <w:rFonts w:cs="Times New Roman"/>
          <w:b/>
          <w:sz w:val="24"/>
          <w:szCs w:val="24"/>
        </w:rPr>
      </w:pPr>
    </w:p>
    <w:p w:rsidR="005A3AA2" w:rsidRPr="00E34E4D" w:rsidRDefault="005A3AA2" w:rsidP="005A3AA2">
      <w:pPr>
        <w:pStyle w:val="NoSpacing"/>
        <w:rPr>
          <w:rFonts w:cs="Times New Roman"/>
          <w:sz w:val="24"/>
          <w:szCs w:val="24"/>
        </w:rPr>
      </w:pPr>
      <w:r w:rsidRPr="00E34E4D">
        <w:rPr>
          <w:rFonts w:cs="Times New Roman"/>
          <w:sz w:val="24"/>
          <w:szCs w:val="24"/>
        </w:rPr>
        <w:t>1</w:t>
      </w:r>
      <w:r>
        <w:rPr>
          <w:rFonts w:cs="Times New Roman"/>
          <w:sz w:val="24"/>
          <w:szCs w:val="24"/>
        </w:rPr>
        <w:t>0</w:t>
      </w:r>
      <w:r w:rsidRPr="00E34E4D">
        <w:rPr>
          <w:rFonts w:cs="Times New Roman"/>
          <w:sz w:val="24"/>
          <w:szCs w:val="24"/>
        </w:rPr>
        <w:t xml:space="preserve">.   08. 06. 2015., Galerija Prica  </w:t>
      </w:r>
    </w:p>
    <w:p w:rsidR="005A3AA2" w:rsidRPr="00E34E4D" w:rsidRDefault="005A3AA2" w:rsidP="005A3AA2">
      <w:pPr>
        <w:pStyle w:val="NoSpacing"/>
        <w:rPr>
          <w:rFonts w:cs="Times New Roman"/>
          <w:b/>
          <w:sz w:val="24"/>
          <w:szCs w:val="24"/>
        </w:rPr>
      </w:pPr>
    </w:p>
    <w:p w:rsidR="005A3AA2" w:rsidRPr="00E34E4D" w:rsidRDefault="005A3AA2" w:rsidP="005A3AA2">
      <w:pPr>
        <w:pStyle w:val="NoSpacing"/>
        <w:rPr>
          <w:rFonts w:cs="Times New Roman"/>
          <w:b/>
          <w:sz w:val="24"/>
          <w:szCs w:val="24"/>
        </w:rPr>
      </w:pPr>
      <w:r w:rsidRPr="00E34E4D">
        <w:rPr>
          <w:rFonts w:cs="Times New Roman"/>
          <w:b/>
          <w:sz w:val="24"/>
          <w:szCs w:val="24"/>
        </w:rPr>
        <w:t>GLAZBENA ŠKOLA FERDO LIVADIĆ</w:t>
      </w:r>
    </w:p>
    <w:p w:rsidR="005A3AA2" w:rsidRPr="00E34E4D" w:rsidRDefault="005A3AA2" w:rsidP="005A3AA2">
      <w:pPr>
        <w:pStyle w:val="NoSpacing"/>
        <w:rPr>
          <w:rFonts w:cs="Times New Roman"/>
          <w:sz w:val="24"/>
          <w:szCs w:val="24"/>
        </w:rPr>
      </w:pPr>
      <w:r w:rsidRPr="00E34E4D">
        <w:rPr>
          <w:rFonts w:cs="Times New Roman"/>
          <w:b/>
          <w:sz w:val="24"/>
          <w:szCs w:val="24"/>
        </w:rPr>
        <w:t>Maturalni koncerti</w:t>
      </w:r>
    </w:p>
    <w:p w:rsidR="005A3AA2" w:rsidRPr="00E34E4D" w:rsidRDefault="005A3AA2" w:rsidP="005A3AA2">
      <w:pPr>
        <w:pStyle w:val="NoSpacing"/>
        <w:rPr>
          <w:rFonts w:cs="Times New Roman"/>
          <w:sz w:val="24"/>
          <w:szCs w:val="24"/>
        </w:rPr>
      </w:pPr>
    </w:p>
    <w:p w:rsidR="005A3AA2" w:rsidRPr="00E34E4D" w:rsidRDefault="005A3AA2" w:rsidP="005A3AA2">
      <w:pPr>
        <w:pStyle w:val="NoSpacing"/>
        <w:rPr>
          <w:rFonts w:cs="Times New Roman"/>
          <w:sz w:val="24"/>
          <w:szCs w:val="24"/>
        </w:rPr>
      </w:pPr>
      <w:r w:rsidRPr="00E34E4D">
        <w:rPr>
          <w:rFonts w:cs="Times New Roman"/>
          <w:sz w:val="24"/>
          <w:szCs w:val="24"/>
        </w:rPr>
        <w:t>Broj posjetitelja: 55</w:t>
      </w:r>
    </w:p>
    <w:p w:rsidR="005A3AA2" w:rsidRPr="00E34E4D" w:rsidRDefault="005A3AA2" w:rsidP="005A3AA2">
      <w:pPr>
        <w:pStyle w:val="NoSpacing"/>
        <w:rPr>
          <w:rFonts w:cs="Times New Roman"/>
          <w:sz w:val="24"/>
          <w:szCs w:val="24"/>
        </w:rPr>
      </w:pPr>
    </w:p>
    <w:p w:rsidR="005A3AA2" w:rsidRPr="00E34E4D" w:rsidRDefault="005A3AA2" w:rsidP="005A3AA2">
      <w:pPr>
        <w:pStyle w:val="NoSpacing"/>
        <w:rPr>
          <w:rFonts w:cs="Times New Roman"/>
          <w:b/>
          <w:sz w:val="24"/>
          <w:szCs w:val="24"/>
        </w:rPr>
      </w:pPr>
    </w:p>
    <w:p w:rsidR="005A3AA2" w:rsidRPr="00E34E4D" w:rsidRDefault="005A3AA2" w:rsidP="005A3AA2">
      <w:pPr>
        <w:pStyle w:val="NoSpacing"/>
        <w:rPr>
          <w:rFonts w:cs="Times New Roman"/>
          <w:sz w:val="24"/>
          <w:szCs w:val="24"/>
        </w:rPr>
      </w:pPr>
      <w:r w:rsidRPr="00E34E4D">
        <w:rPr>
          <w:rFonts w:cs="Times New Roman"/>
          <w:sz w:val="24"/>
          <w:szCs w:val="24"/>
        </w:rPr>
        <w:t>1</w:t>
      </w:r>
      <w:r>
        <w:rPr>
          <w:rFonts w:cs="Times New Roman"/>
          <w:sz w:val="24"/>
          <w:szCs w:val="24"/>
        </w:rPr>
        <w:t>1</w:t>
      </w:r>
      <w:r w:rsidRPr="00E34E4D">
        <w:rPr>
          <w:rFonts w:cs="Times New Roman"/>
          <w:sz w:val="24"/>
          <w:szCs w:val="24"/>
        </w:rPr>
        <w:t xml:space="preserve">.   09. 06. 2015., Galerija Prica </w:t>
      </w:r>
    </w:p>
    <w:p w:rsidR="005A3AA2" w:rsidRPr="00E34E4D" w:rsidRDefault="005A3AA2" w:rsidP="005A3AA2">
      <w:pPr>
        <w:pStyle w:val="NoSpacing"/>
        <w:rPr>
          <w:rFonts w:cs="Times New Roman"/>
          <w:b/>
          <w:sz w:val="24"/>
          <w:szCs w:val="24"/>
        </w:rPr>
      </w:pPr>
      <w:r w:rsidRPr="00E34E4D">
        <w:rPr>
          <w:rFonts w:cs="Times New Roman"/>
          <w:b/>
          <w:sz w:val="24"/>
          <w:szCs w:val="24"/>
        </w:rPr>
        <w:t>GLAZBENA ŠKOLA FERDO LIVADIĆ</w:t>
      </w:r>
    </w:p>
    <w:p w:rsidR="005A3AA2" w:rsidRPr="00E34E4D" w:rsidRDefault="005A3AA2" w:rsidP="005A3AA2">
      <w:pPr>
        <w:pStyle w:val="NoSpacing"/>
        <w:rPr>
          <w:rFonts w:cs="Times New Roman"/>
          <w:b/>
          <w:sz w:val="24"/>
          <w:szCs w:val="24"/>
        </w:rPr>
      </w:pPr>
      <w:r w:rsidRPr="00E34E4D">
        <w:rPr>
          <w:rFonts w:cs="Times New Roman"/>
          <w:b/>
          <w:sz w:val="24"/>
          <w:szCs w:val="24"/>
        </w:rPr>
        <w:t>Maturalni koncerti</w:t>
      </w:r>
    </w:p>
    <w:p w:rsidR="005A3AA2" w:rsidRPr="00E34E4D" w:rsidRDefault="005A3AA2" w:rsidP="005A3AA2">
      <w:pPr>
        <w:pStyle w:val="NoSpacing"/>
        <w:rPr>
          <w:rFonts w:cs="Times New Roman"/>
          <w:sz w:val="24"/>
          <w:szCs w:val="24"/>
        </w:rPr>
      </w:pPr>
    </w:p>
    <w:p w:rsidR="005A3AA2" w:rsidRPr="00E34E4D" w:rsidRDefault="005A3AA2" w:rsidP="005A3AA2">
      <w:pPr>
        <w:pStyle w:val="NoSpacing"/>
        <w:rPr>
          <w:rFonts w:cs="Times New Roman"/>
          <w:sz w:val="24"/>
          <w:szCs w:val="24"/>
        </w:rPr>
      </w:pPr>
      <w:r w:rsidRPr="00E34E4D">
        <w:rPr>
          <w:rFonts w:cs="Times New Roman"/>
          <w:sz w:val="24"/>
          <w:szCs w:val="24"/>
        </w:rPr>
        <w:t>Broj posjetitelja: 60</w:t>
      </w:r>
    </w:p>
    <w:p w:rsidR="005A3AA2" w:rsidRPr="00E34E4D" w:rsidRDefault="005A3AA2" w:rsidP="005A3AA2">
      <w:pPr>
        <w:pStyle w:val="NoSpacing"/>
        <w:rPr>
          <w:rFonts w:cs="Times New Roman"/>
          <w:sz w:val="24"/>
          <w:szCs w:val="24"/>
        </w:rPr>
      </w:pPr>
    </w:p>
    <w:p w:rsidR="005A3AA2" w:rsidRPr="00E34E4D" w:rsidRDefault="005A3AA2" w:rsidP="005A3AA2">
      <w:pPr>
        <w:pStyle w:val="NoSpacing"/>
        <w:rPr>
          <w:rFonts w:cs="Times New Roman"/>
          <w:sz w:val="24"/>
          <w:szCs w:val="24"/>
        </w:rPr>
      </w:pPr>
    </w:p>
    <w:p w:rsidR="005A3AA2" w:rsidRPr="00E34E4D" w:rsidRDefault="005A3AA2" w:rsidP="005A3AA2">
      <w:pPr>
        <w:pStyle w:val="NoSpacing"/>
        <w:rPr>
          <w:rFonts w:cs="Times New Roman"/>
          <w:sz w:val="24"/>
          <w:szCs w:val="24"/>
        </w:rPr>
      </w:pPr>
      <w:r w:rsidRPr="00E34E4D">
        <w:rPr>
          <w:rFonts w:cs="Times New Roman"/>
          <w:sz w:val="24"/>
          <w:szCs w:val="24"/>
        </w:rPr>
        <w:t>1</w:t>
      </w:r>
      <w:r>
        <w:rPr>
          <w:rFonts w:cs="Times New Roman"/>
          <w:sz w:val="24"/>
          <w:szCs w:val="24"/>
        </w:rPr>
        <w:t>2</w:t>
      </w:r>
      <w:r w:rsidRPr="00E34E4D">
        <w:rPr>
          <w:rFonts w:cs="Times New Roman"/>
          <w:sz w:val="24"/>
          <w:szCs w:val="24"/>
        </w:rPr>
        <w:t xml:space="preserve">.   22. 08. 2015., Galerija Prica </w:t>
      </w:r>
    </w:p>
    <w:p w:rsidR="005A3AA2" w:rsidRPr="00E34E4D" w:rsidRDefault="005A3AA2" w:rsidP="005A3AA2">
      <w:pPr>
        <w:pStyle w:val="NoSpacing"/>
        <w:rPr>
          <w:rFonts w:cs="Times New Roman"/>
          <w:b/>
          <w:sz w:val="24"/>
          <w:szCs w:val="24"/>
        </w:rPr>
      </w:pPr>
    </w:p>
    <w:p w:rsidR="005A3AA2" w:rsidRPr="00E34E4D" w:rsidRDefault="005A3AA2" w:rsidP="005A3AA2">
      <w:pPr>
        <w:pStyle w:val="NoSpacing"/>
        <w:rPr>
          <w:rFonts w:cs="Times New Roman"/>
          <w:b/>
          <w:sz w:val="24"/>
          <w:szCs w:val="24"/>
        </w:rPr>
      </w:pPr>
      <w:r w:rsidRPr="00E34E4D">
        <w:rPr>
          <w:rFonts w:cs="Times New Roman"/>
          <w:b/>
          <w:sz w:val="24"/>
          <w:szCs w:val="24"/>
        </w:rPr>
        <w:t>DUO ANDERLETO:</w:t>
      </w:r>
      <w:r>
        <w:rPr>
          <w:rFonts w:cs="Times New Roman"/>
          <w:b/>
          <w:sz w:val="24"/>
          <w:szCs w:val="24"/>
        </w:rPr>
        <w:t xml:space="preserve"> </w:t>
      </w:r>
      <w:proofErr w:type="spellStart"/>
      <w:r w:rsidRPr="00E34E4D">
        <w:rPr>
          <w:rFonts w:cs="Times New Roman"/>
          <w:b/>
          <w:sz w:val="24"/>
          <w:szCs w:val="24"/>
        </w:rPr>
        <w:t>Carmen</w:t>
      </w:r>
      <w:proofErr w:type="spellEnd"/>
      <w:r w:rsidRPr="00E34E4D">
        <w:rPr>
          <w:rFonts w:cs="Times New Roman"/>
          <w:b/>
          <w:sz w:val="24"/>
          <w:szCs w:val="24"/>
        </w:rPr>
        <w:t xml:space="preserve"> </w:t>
      </w:r>
      <w:proofErr w:type="spellStart"/>
      <w:r w:rsidRPr="00E34E4D">
        <w:rPr>
          <w:rFonts w:cs="Times New Roman"/>
          <w:b/>
          <w:sz w:val="24"/>
          <w:szCs w:val="24"/>
        </w:rPr>
        <w:t>Stepić</w:t>
      </w:r>
      <w:proofErr w:type="spellEnd"/>
      <w:r w:rsidRPr="00E34E4D">
        <w:rPr>
          <w:rFonts w:cs="Times New Roman"/>
          <w:b/>
          <w:sz w:val="24"/>
          <w:szCs w:val="24"/>
        </w:rPr>
        <w:t>, vokal i Željko Vlahović, pijanist</w:t>
      </w:r>
    </w:p>
    <w:p w:rsidR="005A3AA2" w:rsidRPr="00886C88" w:rsidRDefault="005A3AA2" w:rsidP="005A3AA2">
      <w:pPr>
        <w:pStyle w:val="NoSpacing"/>
        <w:rPr>
          <w:rFonts w:cs="Times New Roman"/>
          <w:sz w:val="24"/>
          <w:szCs w:val="24"/>
        </w:rPr>
      </w:pPr>
      <w:r w:rsidRPr="00886C88">
        <w:rPr>
          <w:rFonts w:cs="Times New Roman"/>
          <w:sz w:val="24"/>
          <w:szCs w:val="24"/>
        </w:rPr>
        <w:t xml:space="preserve">(U suradnji sa </w:t>
      </w:r>
      <w:proofErr w:type="spellStart"/>
      <w:r w:rsidRPr="00886C88">
        <w:rPr>
          <w:rFonts w:cs="Times New Roman"/>
          <w:sz w:val="24"/>
          <w:szCs w:val="24"/>
        </w:rPr>
        <w:t>Youngmasters</w:t>
      </w:r>
      <w:proofErr w:type="spellEnd"/>
      <w:r w:rsidRPr="00886C88">
        <w:rPr>
          <w:rFonts w:cs="Times New Roman"/>
          <w:sz w:val="24"/>
          <w:szCs w:val="24"/>
        </w:rPr>
        <w:t xml:space="preserve"> Festivalom)</w:t>
      </w:r>
    </w:p>
    <w:p w:rsidR="005A3AA2" w:rsidRPr="00E34E4D" w:rsidRDefault="005A3AA2" w:rsidP="005A3AA2">
      <w:pPr>
        <w:pStyle w:val="NoSpacing"/>
        <w:rPr>
          <w:rFonts w:cs="Times New Roman"/>
          <w:sz w:val="24"/>
          <w:szCs w:val="24"/>
        </w:rPr>
      </w:pPr>
    </w:p>
    <w:p w:rsidR="005A3AA2" w:rsidRPr="00E34E4D" w:rsidRDefault="005A3AA2" w:rsidP="005A3AA2">
      <w:pPr>
        <w:pStyle w:val="NoSpacing"/>
        <w:rPr>
          <w:rFonts w:cs="Times New Roman"/>
          <w:sz w:val="24"/>
          <w:szCs w:val="24"/>
        </w:rPr>
      </w:pPr>
      <w:r w:rsidRPr="00E34E4D">
        <w:rPr>
          <w:rFonts w:cs="Times New Roman"/>
          <w:sz w:val="24"/>
          <w:szCs w:val="24"/>
        </w:rPr>
        <w:t>Broj posjetitelja: 92</w:t>
      </w:r>
    </w:p>
    <w:p w:rsidR="005A3AA2" w:rsidRPr="00E34E4D" w:rsidRDefault="005A3AA2" w:rsidP="005A3AA2">
      <w:pPr>
        <w:pStyle w:val="NoSpacing"/>
        <w:rPr>
          <w:rFonts w:cs="Times New Roman"/>
          <w:b/>
          <w:sz w:val="24"/>
          <w:szCs w:val="24"/>
        </w:rPr>
      </w:pPr>
    </w:p>
    <w:p w:rsidR="005A3AA2" w:rsidRPr="00E34E4D" w:rsidRDefault="005A3AA2" w:rsidP="005A3AA2">
      <w:pPr>
        <w:pStyle w:val="NoSpacing"/>
        <w:rPr>
          <w:rFonts w:cs="Times New Roman"/>
          <w:sz w:val="24"/>
          <w:szCs w:val="24"/>
        </w:rPr>
      </w:pPr>
      <w:r w:rsidRPr="00E34E4D">
        <w:rPr>
          <w:rFonts w:cs="Times New Roman"/>
          <w:sz w:val="24"/>
          <w:szCs w:val="24"/>
        </w:rPr>
        <w:t>1</w:t>
      </w:r>
      <w:r>
        <w:rPr>
          <w:rFonts w:cs="Times New Roman"/>
          <w:sz w:val="24"/>
          <w:szCs w:val="24"/>
        </w:rPr>
        <w:t>3</w:t>
      </w:r>
      <w:r w:rsidRPr="00E34E4D">
        <w:rPr>
          <w:rFonts w:cs="Times New Roman"/>
          <w:sz w:val="24"/>
          <w:szCs w:val="24"/>
        </w:rPr>
        <w:t>. 26. 08. 2015., Galerija Prica</w:t>
      </w:r>
    </w:p>
    <w:p w:rsidR="005A3AA2" w:rsidRPr="00E34E4D" w:rsidRDefault="005A3AA2" w:rsidP="005A3AA2">
      <w:pPr>
        <w:pStyle w:val="NoSpacing"/>
        <w:rPr>
          <w:rFonts w:cs="Times New Roman"/>
          <w:b/>
          <w:sz w:val="24"/>
          <w:szCs w:val="24"/>
        </w:rPr>
      </w:pPr>
    </w:p>
    <w:p w:rsidR="005A3AA2" w:rsidRPr="00E34E4D" w:rsidRDefault="005A3AA2" w:rsidP="005A3AA2">
      <w:pPr>
        <w:pStyle w:val="NoSpacing"/>
        <w:rPr>
          <w:rFonts w:cs="Times New Roman"/>
          <w:b/>
          <w:sz w:val="24"/>
          <w:szCs w:val="24"/>
        </w:rPr>
      </w:pPr>
      <w:proofErr w:type="spellStart"/>
      <w:r w:rsidRPr="00E34E4D">
        <w:rPr>
          <w:rFonts w:cs="Times New Roman"/>
          <w:b/>
          <w:sz w:val="24"/>
          <w:szCs w:val="24"/>
        </w:rPr>
        <w:t>Tobias</w:t>
      </w:r>
      <w:proofErr w:type="spellEnd"/>
      <w:r w:rsidRPr="00E34E4D">
        <w:rPr>
          <w:rFonts w:cs="Times New Roman"/>
          <w:b/>
          <w:sz w:val="24"/>
          <w:szCs w:val="24"/>
        </w:rPr>
        <w:t xml:space="preserve"> </w:t>
      </w:r>
      <w:proofErr w:type="spellStart"/>
      <w:r w:rsidRPr="00E34E4D">
        <w:rPr>
          <w:rFonts w:cs="Times New Roman"/>
          <w:b/>
          <w:sz w:val="24"/>
          <w:szCs w:val="24"/>
        </w:rPr>
        <w:t>Stosiek</w:t>
      </w:r>
      <w:proofErr w:type="spellEnd"/>
      <w:r w:rsidRPr="00E34E4D">
        <w:rPr>
          <w:rFonts w:cs="Times New Roman"/>
          <w:b/>
          <w:sz w:val="24"/>
          <w:szCs w:val="24"/>
        </w:rPr>
        <w:t xml:space="preserve">, violončelo, </w:t>
      </w:r>
    </w:p>
    <w:p w:rsidR="005A3AA2" w:rsidRPr="00E34E4D" w:rsidRDefault="005A3AA2" w:rsidP="005A3AA2">
      <w:pPr>
        <w:pStyle w:val="NoSpacing"/>
        <w:rPr>
          <w:rFonts w:cs="Times New Roman"/>
          <w:b/>
          <w:sz w:val="24"/>
          <w:szCs w:val="24"/>
        </w:rPr>
      </w:pPr>
      <w:r w:rsidRPr="00E34E4D">
        <w:rPr>
          <w:rFonts w:cs="Times New Roman"/>
          <w:b/>
          <w:sz w:val="24"/>
          <w:szCs w:val="24"/>
        </w:rPr>
        <w:t xml:space="preserve">Nataša </w:t>
      </w:r>
      <w:proofErr w:type="spellStart"/>
      <w:r w:rsidRPr="00E34E4D">
        <w:rPr>
          <w:rFonts w:cs="Times New Roman"/>
          <w:b/>
          <w:sz w:val="24"/>
          <w:szCs w:val="24"/>
        </w:rPr>
        <w:t>Veljković</w:t>
      </w:r>
      <w:proofErr w:type="spellEnd"/>
      <w:r w:rsidRPr="00E34E4D">
        <w:rPr>
          <w:rFonts w:cs="Times New Roman"/>
          <w:b/>
          <w:sz w:val="24"/>
          <w:szCs w:val="24"/>
        </w:rPr>
        <w:t>, klavir</w:t>
      </w:r>
    </w:p>
    <w:p w:rsidR="005A3AA2" w:rsidRPr="00886C88" w:rsidRDefault="005A3AA2" w:rsidP="005A3AA2">
      <w:pPr>
        <w:pStyle w:val="NoSpacing"/>
        <w:rPr>
          <w:rFonts w:cs="Times New Roman"/>
          <w:sz w:val="24"/>
          <w:szCs w:val="24"/>
        </w:rPr>
      </w:pPr>
      <w:r w:rsidRPr="00886C88">
        <w:rPr>
          <w:rFonts w:cs="Times New Roman"/>
          <w:sz w:val="24"/>
          <w:szCs w:val="24"/>
        </w:rPr>
        <w:t xml:space="preserve">(U suradnji sa </w:t>
      </w:r>
      <w:proofErr w:type="spellStart"/>
      <w:r w:rsidRPr="00886C88">
        <w:rPr>
          <w:rFonts w:cs="Times New Roman"/>
          <w:sz w:val="24"/>
          <w:szCs w:val="24"/>
        </w:rPr>
        <w:t>Youngmasters</w:t>
      </w:r>
      <w:proofErr w:type="spellEnd"/>
      <w:r w:rsidRPr="00886C88">
        <w:rPr>
          <w:rFonts w:cs="Times New Roman"/>
          <w:sz w:val="24"/>
          <w:szCs w:val="24"/>
        </w:rPr>
        <w:t xml:space="preserve"> Festivalom)</w:t>
      </w:r>
    </w:p>
    <w:p w:rsidR="005A3AA2" w:rsidRPr="00E34E4D" w:rsidRDefault="005A3AA2" w:rsidP="005A3AA2">
      <w:pPr>
        <w:pStyle w:val="NoSpacing"/>
        <w:rPr>
          <w:rFonts w:cs="Times New Roman"/>
          <w:b/>
          <w:sz w:val="24"/>
          <w:szCs w:val="24"/>
        </w:rPr>
      </w:pPr>
    </w:p>
    <w:p w:rsidR="005A3AA2" w:rsidRPr="00E34E4D" w:rsidRDefault="005A3AA2" w:rsidP="005A3AA2">
      <w:pPr>
        <w:pStyle w:val="NoSpacing"/>
        <w:rPr>
          <w:rFonts w:cs="Times New Roman"/>
          <w:sz w:val="24"/>
          <w:szCs w:val="24"/>
        </w:rPr>
      </w:pPr>
      <w:r w:rsidRPr="00E34E4D">
        <w:rPr>
          <w:rFonts w:cs="Times New Roman"/>
          <w:sz w:val="24"/>
          <w:szCs w:val="24"/>
        </w:rPr>
        <w:t>Broj posjetitelja: 62</w:t>
      </w:r>
    </w:p>
    <w:p w:rsidR="005A3AA2" w:rsidRPr="00E34E4D" w:rsidRDefault="005A3AA2" w:rsidP="005A3AA2">
      <w:pPr>
        <w:pStyle w:val="NoSpacing"/>
        <w:rPr>
          <w:rFonts w:cs="Times New Roman"/>
          <w:sz w:val="24"/>
          <w:szCs w:val="24"/>
        </w:rPr>
      </w:pPr>
      <w:r w:rsidRPr="00E34E4D">
        <w:rPr>
          <w:rFonts w:cs="Times New Roman"/>
          <w:sz w:val="24"/>
          <w:szCs w:val="24"/>
        </w:rPr>
        <w:t>1</w:t>
      </w:r>
      <w:r>
        <w:rPr>
          <w:rFonts w:cs="Times New Roman"/>
          <w:sz w:val="24"/>
          <w:szCs w:val="24"/>
        </w:rPr>
        <w:t>4</w:t>
      </w:r>
      <w:r w:rsidRPr="00E34E4D">
        <w:rPr>
          <w:rFonts w:cs="Times New Roman"/>
          <w:sz w:val="24"/>
          <w:szCs w:val="24"/>
        </w:rPr>
        <w:t xml:space="preserve">.   28. 08. 2015., Galerija Prica </w:t>
      </w:r>
    </w:p>
    <w:p w:rsidR="005A3AA2" w:rsidRDefault="005A3AA2" w:rsidP="005A3AA2">
      <w:pPr>
        <w:pStyle w:val="NoSpacing"/>
        <w:rPr>
          <w:rFonts w:cs="Times New Roman"/>
          <w:b/>
          <w:sz w:val="24"/>
          <w:szCs w:val="24"/>
        </w:rPr>
      </w:pPr>
    </w:p>
    <w:p w:rsidR="005A3AA2" w:rsidRPr="00E34E4D" w:rsidRDefault="005A3AA2" w:rsidP="005A3AA2">
      <w:pPr>
        <w:pStyle w:val="NoSpacing"/>
        <w:rPr>
          <w:rFonts w:cs="Times New Roman"/>
          <w:b/>
          <w:sz w:val="24"/>
          <w:szCs w:val="24"/>
        </w:rPr>
      </w:pPr>
      <w:r w:rsidRPr="00E34E4D">
        <w:rPr>
          <w:rFonts w:cs="Times New Roman"/>
          <w:b/>
          <w:sz w:val="24"/>
          <w:szCs w:val="24"/>
        </w:rPr>
        <w:t>JULIA BAL, klavir</w:t>
      </w:r>
    </w:p>
    <w:p w:rsidR="005A3AA2" w:rsidRPr="00886C88" w:rsidRDefault="005A3AA2" w:rsidP="005A3AA2">
      <w:pPr>
        <w:rPr>
          <w:rFonts w:cs="Times New Roman"/>
          <w:sz w:val="24"/>
          <w:szCs w:val="24"/>
        </w:rPr>
      </w:pPr>
      <w:r w:rsidRPr="00886C88">
        <w:rPr>
          <w:rFonts w:cs="Times New Roman"/>
          <w:sz w:val="24"/>
          <w:szCs w:val="24"/>
        </w:rPr>
        <w:t xml:space="preserve">(U suradnji sa </w:t>
      </w:r>
      <w:proofErr w:type="spellStart"/>
      <w:r w:rsidRPr="00886C88">
        <w:rPr>
          <w:rFonts w:cs="Times New Roman"/>
          <w:sz w:val="24"/>
          <w:szCs w:val="24"/>
        </w:rPr>
        <w:t>Youngmasters</w:t>
      </w:r>
      <w:proofErr w:type="spellEnd"/>
      <w:r w:rsidRPr="00886C88">
        <w:rPr>
          <w:rFonts w:cs="Times New Roman"/>
          <w:sz w:val="24"/>
          <w:szCs w:val="24"/>
        </w:rPr>
        <w:t xml:space="preserve"> Festivalom)</w:t>
      </w:r>
    </w:p>
    <w:p w:rsidR="005A3AA2" w:rsidRPr="00E34E4D" w:rsidRDefault="005A3AA2" w:rsidP="005A3AA2">
      <w:pPr>
        <w:rPr>
          <w:rFonts w:cs="Times New Roman"/>
          <w:sz w:val="24"/>
          <w:szCs w:val="24"/>
        </w:rPr>
      </w:pPr>
      <w:r w:rsidRPr="00E34E4D">
        <w:rPr>
          <w:rFonts w:cs="Times New Roman"/>
          <w:sz w:val="24"/>
          <w:szCs w:val="24"/>
        </w:rPr>
        <w:t>Broj posjetitelja: 72</w:t>
      </w:r>
    </w:p>
    <w:p w:rsidR="005A3AA2" w:rsidRPr="00E34E4D" w:rsidRDefault="005A3AA2" w:rsidP="005A3AA2">
      <w:pPr>
        <w:rPr>
          <w:rFonts w:cs="Times New Roman"/>
          <w:sz w:val="24"/>
          <w:szCs w:val="24"/>
        </w:rPr>
      </w:pPr>
      <w:r w:rsidRPr="00E34E4D">
        <w:rPr>
          <w:rFonts w:cs="Times New Roman"/>
          <w:sz w:val="24"/>
          <w:szCs w:val="24"/>
        </w:rPr>
        <w:t>1</w:t>
      </w:r>
      <w:r>
        <w:rPr>
          <w:rFonts w:cs="Times New Roman"/>
          <w:sz w:val="24"/>
          <w:szCs w:val="24"/>
        </w:rPr>
        <w:t>5</w:t>
      </w:r>
      <w:r w:rsidRPr="00E34E4D">
        <w:rPr>
          <w:rFonts w:cs="Times New Roman"/>
          <w:sz w:val="24"/>
          <w:szCs w:val="24"/>
        </w:rPr>
        <w:t>.   29. 08. 2015., Galerija Prica</w:t>
      </w:r>
    </w:p>
    <w:p w:rsidR="005A3AA2" w:rsidRPr="00E34E4D" w:rsidRDefault="005A3AA2" w:rsidP="005A3AA2">
      <w:pPr>
        <w:spacing w:after="0"/>
        <w:rPr>
          <w:rFonts w:cs="Times New Roman"/>
          <w:b/>
          <w:sz w:val="24"/>
          <w:szCs w:val="24"/>
        </w:rPr>
      </w:pPr>
      <w:proofErr w:type="spellStart"/>
      <w:r w:rsidRPr="00E34E4D">
        <w:rPr>
          <w:rFonts w:cs="Times New Roman"/>
          <w:b/>
          <w:sz w:val="24"/>
          <w:szCs w:val="24"/>
        </w:rPr>
        <w:t>Concertino</w:t>
      </w:r>
      <w:proofErr w:type="spellEnd"/>
      <w:r w:rsidRPr="00E34E4D">
        <w:rPr>
          <w:rFonts w:cs="Times New Roman"/>
          <w:b/>
          <w:sz w:val="24"/>
          <w:szCs w:val="24"/>
        </w:rPr>
        <w:t xml:space="preserve"> </w:t>
      </w:r>
      <w:proofErr w:type="spellStart"/>
      <w:r w:rsidRPr="00E34E4D">
        <w:rPr>
          <w:rFonts w:cs="Times New Roman"/>
          <w:b/>
          <w:sz w:val="24"/>
          <w:szCs w:val="24"/>
        </w:rPr>
        <w:t>classico</w:t>
      </w:r>
      <w:proofErr w:type="spellEnd"/>
    </w:p>
    <w:p w:rsidR="005A3AA2" w:rsidRPr="00886C88" w:rsidRDefault="005A3AA2" w:rsidP="005A3AA2">
      <w:pPr>
        <w:spacing w:after="0"/>
        <w:rPr>
          <w:rFonts w:cs="Times New Roman"/>
          <w:sz w:val="24"/>
          <w:szCs w:val="24"/>
        </w:rPr>
      </w:pPr>
      <w:r w:rsidRPr="00886C88">
        <w:rPr>
          <w:rFonts w:cs="Times New Roman"/>
          <w:sz w:val="24"/>
          <w:szCs w:val="24"/>
        </w:rPr>
        <w:t xml:space="preserve">(U suradnji sa </w:t>
      </w:r>
      <w:proofErr w:type="spellStart"/>
      <w:r w:rsidRPr="00886C88">
        <w:rPr>
          <w:rFonts w:cs="Times New Roman"/>
          <w:sz w:val="24"/>
          <w:szCs w:val="24"/>
        </w:rPr>
        <w:t>Youngmasters</w:t>
      </w:r>
      <w:proofErr w:type="spellEnd"/>
      <w:r w:rsidRPr="00886C88">
        <w:rPr>
          <w:rFonts w:cs="Times New Roman"/>
          <w:sz w:val="24"/>
          <w:szCs w:val="24"/>
        </w:rPr>
        <w:t xml:space="preserve"> Festivalom)</w:t>
      </w:r>
    </w:p>
    <w:p w:rsidR="005A3AA2" w:rsidRPr="00E34E4D" w:rsidRDefault="005A3AA2" w:rsidP="005A3AA2">
      <w:pPr>
        <w:rPr>
          <w:rFonts w:cs="Times New Roman"/>
          <w:sz w:val="24"/>
          <w:szCs w:val="24"/>
        </w:rPr>
      </w:pPr>
      <w:r w:rsidRPr="00E34E4D">
        <w:rPr>
          <w:rFonts w:cs="Times New Roman"/>
          <w:sz w:val="24"/>
          <w:szCs w:val="24"/>
        </w:rPr>
        <w:t>Broj posjetitelja: 38</w:t>
      </w:r>
    </w:p>
    <w:p w:rsidR="005A3AA2" w:rsidRPr="00E34E4D" w:rsidRDefault="005A3AA2" w:rsidP="005A3AA2">
      <w:pPr>
        <w:rPr>
          <w:rFonts w:cs="Times New Roman"/>
          <w:sz w:val="24"/>
          <w:szCs w:val="24"/>
        </w:rPr>
      </w:pPr>
      <w:r w:rsidRPr="00E34E4D">
        <w:rPr>
          <w:rFonts w:cs="Times New Roman"/>
          <w:sz w:val="24"/>
          <w:szCs w:val="24"/>
        </w:rPr>
        <w:t>1</w:t>
      </w:r>
      <w:r>
        <w:rPr>
          <w:rFonts w:cs="Times New Roman"/>
          <w:sz w:val="24"/>
          <w:szCs w:val="24"/>
        </w:rPr>
        <w:t>6</w:t>
      </w:r>
      <w:r w:rsidRPr="00E34E4D">
        <w:rPr>
          <w:rFonts w:cs="Times New Roman"/>
          <w:sz w:val="24"/>
          <w:szCs w:val="24"/>
        </w:rPr>
        <w:t>.   30. 08. 2015., Galerija Prica</w:t>
      </w:r>
    </w:p>
    <w:p w:rsidR="005A3AA2" w:rsidRPr="00E34E4D" w:rsidRDefault="005A3AA2" w:rsidP="005A3AA2">
      <w:pPr>
        <w:spacing w:after="0"/>
        <w:rPr>
          <w:rFonts w:cs="Times New Roman"/>
          <w:b/>
          <w:sz w:val="24"/>
          <w:szCs w:val="24"/>
        </w:rPr>
      </w:pPr>
      <w:r w:rsidRPr="00E34E4D">
        <w:rPr>
          <w:rFonts w:cs="Times New Roman"/>
          <w:b/>
          <w:sz w:val="24"/>
          <w:szCs w:val="24"/>
        </w:rPr>
        <w:t xml:space="preserve">polaznici ljetnih škola gitare 5. Međunarodne ljetne škole mladih glazbenika Morane </w:t>
      </w:r>
      <w:proofErr w:type="spellStart"/>
      <w:r w:rsidRPr="00E34E4D">
        <w:rPr>
          <w:rFonts w:cs="Times New Roman"/>
          <w:b/>
          <w:sz w:val="24"/>
          <w:szCs w:val="24"/>
        </w:rPr>
        <w:t>Pešutić</w:t>
      </w:r>
      <w:proofErr w:type="spellEnd"/>
      <w:r>
        <w:rPr>
          <w:rFonts w:cs="Times New Roman"/>
          <w:b/>
          <w:sz w:val="24"/>
          <w:szCs w:val="24"/>
        </w:rPr>
        <w:t xml:space="preserve">, </w:t>
      </w:r>
      <w:r w:rsidRPr="00E34E4D">
        <w:rPr>
          <w:rFonts w:cs="Times New Roman"/>
          <w:b/>
          <w:sz w:val="24"/>
          <w:szCs w:val="24"/>
        </w:rPr>
        <w:t xml:space="preserve">Tomislava Vasilja i </w:t>
      </w:r>
      <w:proofErr w:type="spellStart"/>
      <w:r w:rsidRPr="00E34E4D">
        <w:rPr>
          <w:rFonts w:cs="Times New Roman"/>
          <w:b/>
          <w:sz w:val="24"/>
          <w:szCs w:val="24"/>
        </w:rPr>
        <w:t>Pedra</w:t>
      </w:r>
      <w:proofErr w:type="spellEnd"/>
      <w:r w:rsidRPr="00E34E4D">
        <w:rPr>
          <w:rFonts w:cs="Times New Roman"/>
          <w:b/>
          <w:sz w:val="24"/>
          <w:szCs w:val="24"/>
        </w:rPr>
        <w:t xml:space="preserve"> </w:t>
      </w:r>
      <w:proofErr w:type="spellStart"/>
      <w:r w:rsidRPr="00E34E4D">
        <w:rPr>
          <w:rFonts w:cs="Times New Roman"/>
          <w:b/>
          <w:sz w:val="24"/>
          <w:szCs w:val="24"/>
        </w:rPr>
        <w:t>Ribeira</w:t>
      </w:r>
      <w:proofErr w:type="spellEnd"/>
      <w:r w:rsidRPr="00E34E4D">
        <w:rPr>
          <w:rFonts w:cs="Times New Roman"/>
          <w:b/>
          <w:sz w:val="24"/>
          <w:szCs w:val="24"/>
        </w:rPr>
        <w:t xml:space="preserve"> </w:t>
      </w:r>
      <w:proofErr w:type="spellStart"/>
      <w:r w:rsidRPr="00E34E4D">
        <w:rPr>
          <w:rFonts w:cs="Times New Roman"/>
          <w:b/>
          <w:sz w:val="24"/>
          <w:szCs w:val="24"/>
        </w:rPr>
        <w:t>Rodriguesa</w:t>
      </w:r>
      <w:proofErr w:type="spellEnd"/>
    </w:p>
    <w:p w:rsidR="005A3AA2" w:rsidRPr="00886C88" w:rsidRDefault="005A3AA2" w:rsidP="005A3AA2">
      <w:pPr>
        <w:spacing w:after="0" w:line="240" w:lineRule="auto"/>
        <w:rPr>
          <w:rFonts w:cs="Times New Roman"/>
          <w:sz w:val="24"/>
          <w:szCs w:val="24"/>
        </w:rPr>
      </w:pPr>
      <w:r w:rsidRPr="00886C88">
        <w:rPr>
          <w:rFonts w:cs="Times New Roman"/>
          <w:sz w:val="24"/>
          <w:szCs w:val="24"/>
        </w:rPr>
        <w:t xml:space="preserve">(U suradnji sa </w:t>
      </w:r>
      <w:proofErr w:type="spellStart"/>
      <w:r w:rsidRPr="00886C88">
        <w:rPr>
          <w:rFonts w:cs="Times New Roman"/>
          <w:sz w:val="24"/>
          <w:szCs w:val="24"/>
        </w:rPr>
        <w:t>Youngmasters</w:t>
      </w:r>
      <w:proofErr w:type="spellEnd"/>
      <w:r w:rsidRPr="00886C88">
        <w:rPr>
          <w:rFonts w:cs="Times New Roman"/>
          <w:sz w:val="24"/>
          <w:szCs w:val="24"/>
        </w:rPr>
        <w:t xml:space="preserve"> Festivalom)</w:t>
      </w:r>
    </w:p>
    <w:p w:rsidR="005A3AA2" w:rsidRDefault="005A3AA2" w:rsidP="005A3AA2">
      <w:pPr>
        <w:spacing w:after="0" w:line="240" w:lineRule="auto"/>
        <w:rPr>
          <w:rFonts w:cs="Times New Roman"/>
          <w:sz w:val="24"/>
          <w:szCs w:val="24"/>
        </w:rPr>
      </w:pPr>
    </w:p>
    <w:p w:rsidR="005A3AA2" w:rsidRPr="00E34E4D" w:rsidRDefault="005A3AA2" w:rsidP="005A3AA2">
      <w:pPr>
        <w:spacing w:after="0" w:line="240" w:lineRule="auto"/>
        <w:rPr>
          <w:rFonts w:cs="Times New Roman"/>
          <w:sz w:val="24"/>
          <w:szCs w:val="24"/>
        </w:rPr>
      </w:pPr>
      <w:r w:rsidRPr="00E34E4D">
        <w:rPr>
          <w:rFonts w:cs="Times New Roman"/>
          <w:sz w:val="24"/>
          <w:szCs w:val="24"/>
        </w:rPr>
        <w:t>Broj posjetitelja: 80</w:t>
      </w:r>
    </w:p>
    <w:p w:rsidR="00A018DD" w:rsidRDefault="00A018DD" w:rsidP="005A3AA2">
      <w:pPr>
        <w:rPr>
          <w:rFonts w:cs="Times New Roman"/>
          <w:sz w:val="24"/>
          <w:szCs w:val="24"/>
        </w:rPr>
      </w:pPr>
    </w:p>
    <w:p w:rsidR="005A3AA2" w:rsidRPr="00E34E4D" w:rsidRDefault="005A3AA2" w:rsidP="005A3AA2">
      <w:pPr>
        <w:rPr>
          <w:rFonts w:cs="Times New Roman"/>
          <w:sz w:val="24"/>
          <w:szCs w:val="24"/>
        </w:rPr>
      </w:pPr>
      <w:r w:rsidRPr="00E34E4D">
        <w:rPr>
          <w:rFonts w:cs="Times New Roman"/>
          <w:sz w:val="24"/>
          <w:szCs w:val="24"/>
        </w:rPr>
        <w:t>1</w:t>
      </w:r>
      <w:r>
        <w:rPr>
          <w:rFonts w:cs="Times New Roman"/>
          <w:sz w:val="24"/>
          <w:szCs w:val="24"/>
        </w:rPr>
        <w:t>7</w:t>
      </w:r>
      <w:r w:rsidRPr="00E34E4D">
        <w:rPr>
          <w:rFonts w:cs="Times New Roman"/>
          <w:sz w:val="24"/>
          <w:szCs w:val="24"/>
        </w:rPr>
        <w:t>.   28. 10. 2015., Galerija Prica</w:t>
      </w:r>
    </w:p>
    <w:p w:rsidR="005A3AA2" w:rsidRPr="00E34E4D" w:rsidRDefault="005A3AA2" w:rsidP="005A3AA2">
      <w:pPr>
        <w:spacing w:after="0"/>
        <w:rPr>
          <w:rFonts w:cs="Times New Roman"/>
          <w:b/>
          <w:sz w:val="24"/>
          <w:szCs w:val="24"/>
        </w:rPr>
      </w:pPr>
      <w:r w:rsidRPr="00E34E4D">
        <w:rPr>
          <w:rFonts w:cs="Times New Roman"/>
          <w:b/>
          <w:sz w:val="24"/>
          <w:szCs w:val="24"/>
        </w:rPr>
        <w:t>ZAGREBAČKI KVARTET</w:t>
      </w:r>
    </w:p>
    <w:p w:rsidR="005A3AA2" w:rsidRPr="00E34E4D" w:rsidRDefault="005A3AA2" w:rsidP="005A3AA2">
      <w:pPr>
        <w:pStyle w:val="NoSpacing"/>
        <w:rPr>
          <w:rFonts w:cs="Times New Roman"/>
          <w:sz w:val="24"/>
          <w:szCs w:val="24"/>
        </w:rPr>
      </w:pPr>
      <w:r w:rsidRPr="00E34E4D">
        <w:rPr>
          <w:rFonts w:cs="Times New Roman"/>
          <w:sz w:val="24"/>
          <w:szCs w:val="24"/>
        </w:rPr>
        <w:t xml:space="preserve">Program: </w:t>
      </w:r>
      <w:proofErr w:type="spellStart"/>
      <w:r w:rsidRPr="00E34E4D">
        <w:rPr>
          <w:rFonts w:cs="Times New Roman"/>
          <w:sz w:val="24"/>
          <w:szCs w:val="24"/>
        </w:rPr>
        <w:t>Jarnović</w:t>
      </w:r>
      <w:proofErr w:type="spellEnd"/>
      <w:r w:rsidRPr="00E34E4D">
        <w:rPr>
          <w:rFonts w:cs="Times New Roman"/>
          <w:sz w:val="24"/>
          <w:szCs w:val="24"/>
        </w:rPr>
        <w:t xml:space="preserve">,  </w:t>
      </w:r>
      <w:proofErr w:type="spellStart"/>
      <w:r w:rsidRPr="00E34E4D">
        <w:rPr>
          <w:rFonts w:cs="Times New Roman"/>
          <w:sz w:val="24"/>
          <w:szCs w:val="24"/>
        </w:rPr>
        <w:t>Haydn</w:t>
      </w:r>
      <w:proofErr w:type="spellEnd"/>
      <w:r w:rsidRPr="00E34E4D">
        <w:rPr>
          <w:rFonts w:cs="Times New Roman"/>
          <w:sz w:val="24"/>
          <w:szCs w:val="24"/>
        </w:rPr>
        <w:t xml:space="preserve">, Čajkovski, </w:t>
      </w:r>
    </w:p>
    <w:p w:rsidR="005A3AA2" w:rsidRDefault="005A3AA2" w:rsidP="005A3AA2">
      <w:pPr>
        <w:spacing w:after="0" w:line="240" w:lineRule="auto"/>
        <w:rPr>
          <w:rFonts w:cs="Times New Roman"/>
          <w:sz w:val="24"/>
          <w:szCs w:val="24"/>
        </w:rPr>
      </w:pPr>
    </w:p>
    <w:p w:rsidR="005A3AA2" w:rsidRPr="00E34E4D" w:rsidRDefault="005A3AA2" w:rsidP="005A3AA2">
      <w:pPr>
        <w:spacing w:after="0" w:line="240" w:lineRule="auto"/>
        <w:rPr>
          <w:rFonts w:cs="Times New Roman"/>
          <w:sz w:val="24"/>
          <w:szCs w:val="24"/>
        </w:rPr>
      </w:pPr>
      <w:r w:rsidRPr="00E34E4D">
        <w:rPr>
          <w:rFonts w:cs="Times New Roman"/>
          <w:sz w:val="24"/>
          <w:szCs w:val="24"/>
        </w:rPr>
        <w:t>Broj posjetitelja: 68</w:t>
      </w:r>
    </w:p>
    <w:p w:rsidR="005A3AA2" w:rsidRPr="00E34E4D" w:rsidRDefault="005A3AA2" w:rsidP="005A3AA2">
      <w:pPr>
        <w:rPr>
          <w:rFonts w:cs="Times New Roman"/>
          <w:b/>
          <w:sz w:val="24"/>
          <w:szCs w:val="24"/>
        </w:rPr>
      </w:pPr>
    </w:p>
    <w:p w:rsidR="005A3AA2" w:rsidRPr="00E34E4D" w:rsidRDefault="005A3AA2" w:rsidP="005A3AA2">
      <w:pPr>
        <w:rPr>
          <w:rFonts w:cs="Times New Roman"/>
          <w:sz w:val="24"/>
          <w:szCs w:val="24"/>
        </w:rPr>
      </w:pPr>
      <w:r w:rsidRPr="00E34E4D">
        <w:rPr>
          <w:rFonts w:cs="Times New Roman"/>
          <w:sz w:val="24"/>
          <w:szCs w:val="24"/>
        </w:rPr>
        <w:t>1</w:t>
      </w:r>
      <w:r>
        <w:rPr>
          <w:rFonts w:cs="Times New Roman"/>
          <w:sz w:val="24"/>
          <w:szCs w:val="24"/>
        </w:rPr>
        <w:t>8</w:t>
      </w:r>
      <w:r w:rsidRPr="00E34E4D">
        <w:rPr>
          <w:rFonts w:cs="Times New Roman"/>
          <w:sz w:val="24"/>
          <w:szCs w:val="24"/>
        </w:rPr>
        <w:t>.   26. 11. 2015.</w:t>
      </w:r>
    </w:p>
    <w:p w:rsidR="005A3AA2" w:rsidRPr="00E34E4D" w:rsidRDefault="005A3AA2" w:rsidP="005A3AA2">
      <w:pPr>
        <w:rPr>
          <w:rFonts w:cs="Times New Roman"/>
          <w:b/>
          <w:sz w:val="24"/>
          <w:szCs w:val="24"/>
        </w:rPr>
      </w:pPr>
      <w:r w:rsidRPr="00E34E4D">
        <w:rPr>
          <w:rFonts w:cs="Times New Roman"/>
          <w:b/>
          <w:sz w:val="24"/>
          <w:szCs w:val="24"/>
        </w:rPr>
        <w:t>QUIS UT DUO</w:t>
      </w:r>
    </w:p>
    <w:p w:rsidR="005A3AA2" w:rsidRPr="00E34E4D" w:rsidRDefault="005A3AA2" w:rsidP="005A3AA2">
      <w:pPr>
        <w:pStyle w:val="NoSpacing"/>
        <w:rPr>
          <w:rFonts w:cs="Times New Roman"/>
          <w:b/>
          <w:sz w:val="24"/>
          <w:szCs w:val="24"/>
        </w:rPr>
      </w:pPr>
      <w:r w:rsidRPr="00E34E4D">
        <w:rPr>
          <w:rFonts w:cs="Times New Roman"/>
          <w:b/>
          <w:sz w:val="24"/>
          <w:szCs w:val="24"/>
        </w:rPr>
        <w:t xml:space="preserve">Ivan </w:t>
      </w:r>
      <w:proofErr w:type="spellStart"/>
      <w:r w:rsidRPr="00E34E4D">
        <w:rPr>
          <w:rFonts w:cs="Times New Roman"/>
          <w:b/>
          <w:sz w:val="24"/>
          <w:szCs w:val="24"/>
        </w:rPr>
        <w:t>Mužanić</w:t>
      </w:r>
      <w:proofErr w:type="spellEnd"/>
      <w:r w:rsidRPr="00E34E4D">
        <w:rPr>
          <w:rFonts w:cs="Times New Roman"/>
          <w:b/>
          <w:sz w:val="24"/>
          <w:szCs w:val="24"/>
        </w:rPr>
        <w:t>, violina</w:t>
      </w:r>
    </w:p>
    <w:p w:rsidR="005A3AA2" w:rsidRPr="00E34E4D" w:rsidRDefault="005A3AA2" w:rsidP="005A3AA2">
      <w:pPr>
        <w:pStyle w:val="NoSpacing"/>
        <w:rPr>
          <w:rFonts w:cs="Times New Roman"/>
          <w:b/>
          <w:sz w:val="24"/>
          <w:szCs w:val="24"/>
        </w:rPr>
      </w:pPr>
      <w:r w:rsidRPr="00E34E4D">
        <w:rPr>
          <w:rFonts w:cs="Times New Roman"/>
          <w:b/>
          <w:sz w:val="24"/>
          <w:szCs w:val="24"/>
        </w:rPr>
        <w:t>Vladimir Šimunov, gitara</w:t>
      </w:r>
    </w:p>
    <w:p w:rsidR="005A3AA2" w:rsidRPr="00E34E4D" w:rsidRDefault="005A3AA2" w:rsidP="005A3AA2">
      <w:pPr>
        <w:rPr>
          <w:rFonts w:cs="Times New Roman"/>
          <w:sz w:val="24"/>
          <w:szCs w:val="24"/>
        </w:rPr>
      </w:pPr>
      <w:r w:rsidRPr="00E34E4D">
        <w:rPr>
          <w:rFonts w:cs="Times New Roman"/>
          <w:sz w:val="24"/>
          <w:szCs w:val="24"/>
        </w:rPr>
        <w:t xml:space="preserve">Program: </w:t>
      </w:r>
      <w:proofErr w:type="spellStart"/>
      <w:r w:rsidRPr="00E34E4D">
        <w:rPr>
          <w:rFonts w:cs="Times New Roman"/>
          <w:sz w:val="24"/>
          <w:szCs w:val="24"/>
        </w:rPr>
        <w:t>Corelli</w:t>
      </w:r>
      <w:proofErr w:type="spellEnd"/>
      <w:r w:rsidRPr="00E34E4D">
        <w:rPr>
          <w:rFonts w:cs="Times New Roman"/>
          <w:sz w:val="24"/>
          <w:szCs w:val="24"/>
        </w:rPr>
        <w:t xml:space="preserve">, </w:t>
      </w:r>
      <w:proofErr w:type="spellStart"/>
      <w:r w:rsidRPr="00E34E4D">
        <w:rPr>
          <w:rFonts w:cs="Times New Roman"/>
          <w:sz w:val="24"/>
          <w:szCs w:val="24"/>
        </w:rPr>
        <w:t>Bartók</w:t>
      </w:r>
      <w:proofErr w:type="spellEnd"/>
      <w:r w:rsidRPr="00E34E4D">
        <w:rPr>
          <w:rFonts w:cs="Times New Roman"/>
          <w:sz w:val="24"/>
          <w:szCs w:val="24"/>
        </w:rPr>
        <w:t xml:space="preserve">, Miletić, </w:t>
      </w:r>
      <w:proofErr w:type="spellStart"/>
      <w:r w:rsidRPr="00E34E4D">
        <w:rPr>
          <w:rFonts w:cs="Times New Roman"/>
          <w:sz w:val="24"/>
          <w:szCs w:val="24"/>
        </w:rPr>
        <w:t>Piazzolla</w:t>
      </w:r>
      <w:proofErr w:type="spellEnd"/>
      <w:r w:rsidRPr="00E34E4D">
        <w:rPr>
          <w:rFonts w:cs="Times New Roman"/>
          <w:sz w:val="24"/>
          <w:szCs w:val="24"/>
        </w:rPr>
        <w:t xml:space="preserve">, de </w:t>
      </w:r>
      <w:proofErr w:type="spellStart"/>
      <w:r w:rsidRPr="00E34E4D">
        <w:rPr>
          <w:rFonts w:cs="Times New Roman"/>
          <w:sz w:val="24"/>
          <w:szCs w:val="24"/>
        </w:rPr>
        <w:t>Falla</w:t>
      </w:r>
      <w:proofErr w:type="spellEnd"/>
    </w:p>
    <w:p w:rsidR="005A3AA2" w:rsidRPr="00E34E4D" w:rsidRDefault="005A3AA2" w:rsidP="005A3AA2">
      <w:pPr>
        <w:rPr>
          <w:rFonts w:cs="Times New Roman"/>
          <w:sz w:val="24"/>
          <w:szCs w:val="24"/>
        </w:rPr>
      </w:pPr>
      <w:r w:rsidRPr="00E34E4D">
        <w:rPr>
          <w:rFonts w:cs="Times New Roman"/>
          <w:sz w:val="24"/>
          <w:szCs w:val="24"/>
        </w:rPr>
        <w:t>Broj posjetitelja: 86</w:t>
      </w:r>
    </w:p>
    <w:p w:rsidR="005A3AA2" w:rsidRPr="00E34E4D" w:rsidRDefault="005A3AA2" w:rsidP="005A3AA2">
      <w:pPr>
        <w:rPr>
          <w:rFonts w:cs="Times New Roman"/>
          <w:sz w:val="24"/>
          <w:szCs w:val="24"/>
        </w:rPr>
      </w:pPr>
      <w:r>
        <w:rPr>
          <w:rFonts w:cs="Times New Roman"/>
          <w:sz w:val="24"/>
          <w:szCs w:val="24"/>
        </w:rPr>
        <w:t>19</w:t>
      </w:r>
      <w:r w:rsidRPr="00E34E4D">
        <w:rPr>
          <w:rFonts w:cs="Times New Roman"/>
          <w:sz w:val="24"/>
          <w:szCs w:val="24"/>
        </w:rPr>
        <w:t>.  10. 12. 2015., Galerija Prica</w:t>
      </w:r>
    </w:p>
    <w:p w:rsidR="005A3AA2" w:rsidRPr="00E34E4D" w:rsidRDefault="005A3AA2" w:rsidP="005A3AA2">
      <w:pPr>
        <w:rPr>
          <w:rFonts w:cs="Times New Roman"/>
          <w:b/>
          <w:sz w:val="24"/>
          <w:szCs w:val="24"/>
        </w:rPr>
      </w:pPr>
      <w:r w:rsidRPr="00E34E4D">
        <w:rPr>
          <w:rFonts w:cs="Times New Roman"/>
          <w:b/>
          <w:sz w:val="24"/>
          <w:szCs w:val="24"/>
        </w:rPr>
        <w:t>Koncert profesora Glazbene škole Ferdo Livadić</w:t>
      </w:r>
    </w:p>
    <w:p w:rsidR="005A3AA2" w:rsidRPr="00E34E4D" w:rsidRDefault="005A3AA2" w:rsidP="005A3AA2">
      <w:pPr>
        <w:rPr>
          <w:rFonts w:cs="Times New Roman"/>
          <w:sz w:val="24"/>
          <w:szCs w:val="24"/>
        </w:rPr>
      </w:pPr>
      <w:r w:rsidRPr="00E34E4D">
        <w:rPr>
          <w:rFonts w:cs="Times New Roman"/>
          <w:sz w:val="24"/>
          <w:szCs w:val="24"/>
        </w:rPr>
        <w:lastRenderedPageBreak/>
        <w:t>Broj posjetitelja: 130</w:t>
      </w:r>
    </w:p>
    <w:p w:rsidR="005A3AA2" w:rsidRPr="00E34E4D" w:rsidRDefault="005A3AA2" w:rsidP="005A3AA2">
      <w:pPr>
        <w:pStyle w:val="NoSpacing"/>
        <w:rPr>
          <w:rFonts w:cs="Times New Roman"/>
          <w:b/>
          <w:sz w:val="24"/>
          <w:szCs w:val="24"/>
        </w:rPr>
      </w:pPr>
    </w:p>
    <w:p w:rsidR="005A3AA2" w:rsidRPr="00E34E4D" w:rsidRDefault="005A3AA2" w:rsidP="005A3AA2">
      <w:pPr>
        <w:rPr>
          <w:rFonts w:cs="Times New Roman"/>
          <w:sz w:val="24"/>
          <w:szCs w:val="24"/>
        </w:rPr>
      </w:pPr>
      <w:r w:rsidRPr="00E34E4D">
        <w:rPr>
          <w:rFonts w:cs="Times New Roman"/>
          <w:sz w:val="24"/>
          <w:szCs w:val="24"/>
        </w:rPr>
        <w:t>2</w:t>
      </w:r>
      <w:r>
        <w:rPr>
          <w:rFonts w:cs="Times New Roman"/>
          <w:sz w:val="24"/>
          <w:szCs w:val="24"/>
        </w:rPr>
        <w:t>0</w:t>
      </w:r>
      <w:r w:rsidRPr="00E34E4D">
        <w:rPr>
          <w:rFonts w:cs="Times New Roman"/>
          <w:sz w:val="24"/>
          <w:szCs w:val="24"/>
        </w:rPr>
        <w:t>.   16. 12. 2015., VD POU Samobor</w:t>
      </w:r>
    </w:p>
    <w:p w:rsidR="005A3AA2" w:rsidRPr="00E34E4D" w:rsidRDefault="005A3AA2" w:rsidP="005A3AA2">
      <w:pPr>
        <w:rPr>
          <w:rFonts w:cs="Times New Roman"/>
          <w:b/>
          <w:sz w:val="24"/>
          <w:szCs w:val="24"/>
        </w:rPr>
      </w:pPr>
      <w:r w:rsidRPr="00E34E4D">
        <w:rPr>
          <w:rFonts w:cs="Times New Roman"/>
          <w:b/>
          <w:sz w:val="24"/>
          <w:szCs w:val="24"/>
        </w:rPr>
        <w:t>Božićni koncert Glazbene škole Ferdo Livadić</w:t>
      </w:r>
    </w:p>
    <w:p w:rsidR="005A3AA2" w:rsidRPr="00E34E4D" w:rsidRDefault="005A3AA2" w:rsidP="005A3AA2">
      <w:pPr>
        <w:rPr>
          <w:rFonts w:cs="Times New Roman"/>
          <w:sz w:val="24"/>
          <w:szCs w:val="24"/>
        </w:rPr>
      </w:pPr>
      <w:r w:rsidRPr="00E34E4D">
        <w:rPr>
          <w:rFonts w:cs="Times New Roman"/>
          <w:sz w:val="24"/>
          <w:szCs w:val="24"/>
        </w:rPr>
        <w:t>Broj posjetitelja: 240</w:t>
      </w:r>
    </w:p>
    <w:p w:rsidR="005A3AA2" w:rsidRPr="00E34E4D" w:rsidRDefault="005A3AA2" w:rsidP="005A3AA2">
      <w:pPr>
        <w:rPr>
          <w:rFonts w:cs="Times New Roman"/>
          <w:sz w:val="24"/>
          <w:szCs w:val="24"/>
        </w:rPr>
      </w:pPr>
      <w:r w:rsidRPr="00E34E4D">
        <w:rPr>
          <w:rFonts w:cs="Times New Roman"/>
          <w:sz w:val="24"/>
          <w:szCs w:val="24"/>
        </w:rPr>
        <w:t>2</w:t>
      </w:r>
      <w:r>
        <w:rPr>
          <w:rFonts w:cs="Times New Roman"/>
          <w:sz w:val="24"/>
          <w:szCs w:val="24"/>
        </w:rPr>
        <w:t>1</w:t>
      </w:r>
      <w:r w:rsidRPr="00E34E4D">
        <w:rPr>
          <w:rFonts w:cs="Times New Roman"/>
          <w:sz w:val="24"/>
          <w:szCs w:val="24"/>
        </w:rPr>
        <w:t>.   17. 12. 2015., Galerija Prica</w:t>
      </w:r>
    </w:p>
    <w:p w:rsidR="005A3AA2" w:rsidRPr="00E34E4D" w:rsidRDefault="005A3AA2" w:rsidP="005A3AA2">
      <w:pPr>
        <w:pStyle w:val="NoSpacing"/>
        <w:rPr>
          <w:rFonts w:cs="Times New Roman"/>
          <w:b/>
          <w:sz w:val="24"/>
          <w:szCs w:val="24"/>
        </w:rPr>
      </w:pPr>
      <w:r w:rsidRPr="00E34E4D">
        <w:rPr>
          <w:rFonts w:cs="Times New Roman"/>
          <w:b/>
          <w:sz w:val="24"/>
          <w:szCs w:val="24"/>
        </w:rPr>
        <w:t>LOVRO MERČEP, saksofon</w:t>
      </w:r>
    </w:p>
    <w:p w:rsidR="005A3AA2" w:rsidRPr="00E34E4D" w:rsidRDefault="005A3AA2" w:rsidP="005A3AA2">
      <w:pPr>
        <w:pStyle w:val="NoSpacing"/>
        <w:rPr>
          <w:rFonts w:cs="Times New Roman"/>
          <w:b/>
          <w:sz w:val="24"/>
          <w:szCs w:val="24"/>
        </w:rPr>
      </w:pPr>
      <w:r w:rsidRPr="00E34E4D">
        <w:rPr>
          <w:rFonts w:cs="Times New Roman"/>
          <w:b/>
          <w:sz w:val="24"/>
          <w:szCs w:val="24"/>
        </w:rPr>
        <w:t>KREŠIMIR STARČEVIĆ, klavir</w:t>
      </w:r>
    </w:p>
    <w:p w:rsidR="005A3AA2" w:rsidRPr="00E34E4D" w:rsidRDefault="005A3AA2" w:rsidP="005A3AA2">
      <w:pPr>
        <w:rPr>
          <w:rFonts w:cs="Times New Roman"/>
          <w:b/>
          <w:sz w:val="24"/>
          <w:szCs w:val="24"/>
        </w:rPr>
      </w:pPr>
      <w:r w:rsidRPr="00E34E4D">
        <w:rPr>
          <w:rFonts w:cs="Times New Roman"/>
          <w:sz w:val="24"/>
          <w:szCs w:val="24"/>
        </w:rPr>
        <w:t>Program: UMIJEĆE TRANSKRIPCIJE</w:t>
      </w:r>
      <w:r w:rsidRPr="00E34E4D">
        <w:rPr>
          <w:rFonts w:cs="Times New Roman"/>
          <w:b/>
          <w:sz w:val="24"/>
          <w:szCs w:val="24"/>
        </w:rPr>
        <w:t xml:space="preserve">, </w:t>
      </w:r>
      <w:r w:rsidRPr="00E34E4D">
        <w:rPr>
          <w:rFonts w:cs="Times New Roman"/>
          <w:sz w:val="24"/>
          <w:szCs w:val="24"/>
        </w:rPr>
        <w:t>Transkripcije za sopran saksofon i klavir</w:t>
      </w:r>
    </w:p>
    <w:p w:rsidR="005A3AA2" w:rsidRPr="00E34E4D" w:rsidRDefault="005A3AA2" w:rsidP="005A3AA2">
      <w:pPr>
        <w:rPr>
          <w:rFonts w:cs="Times New Roman"/>
          <w:sz w:val="24"/>
          <w:szCs w:val="24"/>
        </w:rPr>
      </w:pPr>
      <w:r w:rsidRPr="00E34E4D">
        <w:rPr>
          <w:rFonts w:cs="Times New Roman"/>
          <w:sz w:val="24"/>
          <w:szCs w:val="24"/>
        </w:rPr>
        <w:t>Broj posjetitelja: 75</w:t>
      </w:r>
    </w:p>
    <w:p w:rsidR="005A3AA2" w:rsidRPr="00E34E4D" w:rsidRDefault="005A3AA2" w:rsidP="005A3AA2">
      <w:pPr>
        <w:rPr>
          <w:rFonts w:cs="Times New Roman"/>
          <w:sz w:val="24"/>
          <w:szCs w:val="24"/>
        </w:rPr>
      </w:pPr>
      <w:r w:rsidRPr="00E34E4D">
        <w:rPr>
          <w:rFonts w:cs="Times New Roman"/>
          <w:sz w:val="24"/>
          <w:szCs w:val="24"/>
        </w:rPr>
        <w:t>2</w:t>
      </w:r>
      <w:r>
        <w:rPr>
          <w:rFonts w:cs="Times New Roman"/>
          <w:sz w:val="24"/>
          <w:szCs w:val="24"/>
        </w:rPr>
        <w:t>2</w:t>
      </w:r>
      <w:r w:rsidRPr="00E34E4D">
        <w:rPr>
          <w:rFonts w:cs="Times New Roman"/>
          <w:sz w:val="24"/>
          <w:szCs w:val="24"/>
        </w:rPr>
        <w:t>.   18. 12. 2015., Galerija Prica</w:t>
      </w:r>
    </w:p>
    <w:p w:rsidR="005A3AA2" w:rsidRPr="00E34E4D" w:rsidRDefault="005A3AA2" w:rsidP="005A3AA2">
      <w:pPr>
        <w:rPr>
          <w:rFonts w:cs="Times New Roman"/>
          <w:b/>
          <w:sz w:val="24"/>
          <w:szCs w:val="24"/>
        </w:rPr>
      </w:pPr>
      <w:r w:rsidRPr="00E34E4D">
        <w:rPr>
          <w:rFonts w:cs="Times New Roman"/>
          <w:b/>
          <w:sz w:val="24"/>
          <w:szCs w:val="24"/>
        </w:rPr>
        <w:t>Koncert klarinetista GŠ Ferdo Livadić</w:t>
      </w:r>
    </w:p>
    <w:p w:rsidR="005A3AA2" w:rsidRPr="00E34E4D" w:rsidRDefault="005A3AA2" w:rsidP="005A3AA2">
      <w:pPr>
        <w:rPr>
          <w:rFonts w:cs="Times New Roman"/>
          <w:sz w:val="24"/>
          <w:szCs w:val="24"/>
        </w:rPr>
      </w:pPr>
      <w:r w:rsidRPr="00E34E4D">
        <w:rPr>
          <w:rFonts w:cs="Times New Roman"/>
          <w:sz w:val="24"/>
          <w:szCs w:val="24"/>
        </w:rPr>
        <w:t>Broj posjetitelja: 65</w:t>
      </w:r>
    </w:p>
    <w:p w:rsidR="005A3AA2" w:rsidRPr="00E34E4D" w:rsidRDefault="005A3AA2" w:rsidP="005A3AA2">
      <w:pPr>
        <w:rPr>
          <w:rFonts w:cs="Times New Roman"/>
          <w:sz w:val="24"/>
          <w:szCs w:val="24"/>
        </w:rPr>
      </w:pPr>
      <w:r w:rsidRPr="00E34E4D">
        <w:rPr>
          <w:rFonts w:cs="Times New Roman"/>
          <w:sz w:val="24"/>
          <w:szCs w:val="24"/>
        </w:rPr>
        <w:t>2</w:t>
      </w:r>
      <w:r>
        <w:rPr>
          <w:rFonts w:cs="Times New Roman"/>
          <w:sz w:val="24"/>
          <w:szCs w:val="24"/>
        </w:rPr>
        <w:t>3</w:t>
      </w:r>
      <w:r w:rsidRPr="00E34E4D">
        <w:rPr>
          <w:rFonts w:cs="Times New Roman"/>
          <w:sz w:val="24"/>
          <w:szCs w:val="24"/>
        </w:rPr>
        <w:t>.   27. 12. 2015.</w:t>
      </w:r>
    </w:p>
    <w:p w:rsidR="005A3AA2" w:rsidRPr="00E34E4D" w:rsidRDefault="005A3AA2" w:rsidP="005A3AA2">
      <w:pPr>
        <w:spacing w:after="0"/>
        <w:rPr>
          <w:rFonts w:cs="Times New Roman"/>
          <w:b/>
          <w:sz w:val="24"/>
          <w:szCs w:val="24"/>
        </w:rPr>
      </w:pPr>
      <w:r w:rsidRPr="00E34E4D">
        <w:rPr>
          <w:rFonts w:cs="Times New Roman"/>
          <w:b/>
          <w:sz w:val="24"/>
          <w:szCs w:val="24"/>
        </w:rPr>
        <w:t>Smotra samoborskih studenata glazbe</w:t>
      </w:r>
    </w:p>
    <w:p w:rsidR="005A3AA2" w:rsidRPr="00886C88" w:rsidRDefault="005A3AA2" w:rsidP="005A3AA2">
      <w:pPr>
        <w:spacing w:after="0"/>
        <w:rPr>
          <w:rFonts w:cs="Times New Roman"/>
          <w:sz w:val="24"/>
          <w:szCs w:val="24"/>
        </w:rPr>
      </w:pPr>
      <w:r w:rsidRPr="00886C88">
        <w:rPr>
          <w:rFonts w:cs="Times New Roman"/>
          <w:sz w:val="24"/>
          <w:szCs w:val="24"/>
        </w:rPr>
        <w:t>(u suradnji sa Matica Hrvatska- ogranak Samobor)</w:t>
      </w:r>
    </w:p>
    <w:p w:rsidR="005A3AA2" w:rsidRPr="00E34E4D" w:rsidRDefault="005A3AA2" w:rsidP="005A3AA2">
      <w:pPr>
        <w:spacing w:after="0"/>
        <w:rPr>
          <w:rFonts w:cs="Times New Roman"/>
          <w:sz w:val="24"/>
          <w:szCs w:val="24"/>
        </w:rPr>
      </w:pPr>
      <w:r w:rsidRPr="00E34E4D">
        <w:rPr>
          <w:rFonts w:cs="Times New Roman"/>
          <w:sz w:val="24"/>
          <w:szCs w:val="24"/>
        </w:rPr>
        <w:t>Broj posjetitelja: 78</w:t>
      </w:r>
    </w:p>
    <w:p w:rsidR="00A018DD" w:rsidRDefault="00A018DD" w:rsidP="005A3AA2">
      <w:pPr>
        <w:rPr>
          <w:rFonts w:cs="Times New Roman"/>
          <w:sz w:val="24"/>
          <w:szCs w:val="24"/>
        </w:rPr>
      </w:pPr>
    </w:p>
    <w:p w:rsidR="005A3AA2" w:rsidRPr="00E34E4D" w:rsidRDefault="005A3AA2" w:rsidP="005A3AA2">
      <w:pPr>
        <w:rPr>
          <w:rFonts w:cs="Times New Roman"/>
          <w:sz w:val="24"/>
          <w:szCs w:val="24"/>
        </w:rPr>
      </w:pPr>
      <w:r w:rsidRPr="00E34E4D">
        <w:rPr>
          <w:rFonts w:cs="Times New Roman"/>
          <w:sz w:val="24"/>
          <w:szCs w:val="24"/>
        </w:rPr>
        <w:t>2</w:t>
      </w:r>
      <w:r>
        <w:rPr>
          <w:rFonts w:cs="Times New Roman"/>
          <w:sz w:val="24"/>
          <w:szCs w:val="24"/>
        </w:rPr>
        <w:t>4</w:t>
      </w:r>
      <w:r w:rsidRPr="00E34E4D">
        <w:rPr>
          <w:rFonts w:cs="Times New Roman"/>
          <w:sz w:val="24"/>
          <w:szCs w:val="24"/>
        </w:rPr>
        <w:t>.   29. 12. 2015.</w:t>
      </w:r>
    </w:p>
    <w:p w:rsidR="005A3AA2" w:rsidRPr="00E34E4D" w:rsidRDefault="005A3AA2" w:rsidP="005A3AA2">
      <w:pPr>
        <w:spacing w:after="0"/>
        <w:rPr>
          <w:rFonts w:cs="Times New Roman"/>
          <w:b/>
          <w:sz w:val="24"/>
          <w:szCs w:val="24"/>
        </w:rPr>
      </w:pPr>
      <w:r w:rsidRPr="00E34E4D">
        <w:rPr>
          <w:rFonts w:cs="Times New Roman"/>
          <w:b/>
          <w:sz w:val="24"/>
          <w:szCs w:val="24"/>
        </w:rPr>
        <w:t>Smotra samoborskih studenata glazbe</w:t>
      </w:r>
    </w:p>
    <w:p w:rsidR="005A3AA2" w:rsidRPr="00886C88" w:rsidRDefault="005A3AA2" w:rsidP="005A3AA2">
      <w:pPr>
        <w:spacing w:after="0"/>
        <w:rPr>
          <w:rFonts w:cs="Times New Roman"/>
          <w:sz w:val="24"/>
          <w:szCs w:val="24"/>
        </w:rPr>
      </w:pPr>
      <w:r w:rsidRPr="00886C88">
        <w:rPr>
          <w:rFonts w:cs="Times New Roman"/>
          <w:sz w:val="24"/>
          <w:szCs w:val="24"/>
        </w:rPr>
        <w:t>(u suradnji sa Matica Hrvatska- ogranak Samobor)</w:t>
      </w:r>
    </w:p>
    <w:p w:rsidR="005A3AA2" w:rsidRDefault="005A3AA2" w:rsidP="005A3AA2">
      <w:pPr>
        <w:spacing w:after="0"/>
        <w:rPr>
          <w:rFonts w:cs="Times New Roman"/>
          <w:sz w:val="24"/>
          <w:szCs w:val="24"/>
        </w:rPr>
      </w:pPr>
    </w:p>
    <w:p w:rsidR="005A3AA2" w:rsidRPr="00E34E4D" w:rsidRDefault="005A3AA2" w:rsidP="005A3AA2">
      <w:pPr>
        <w:spacing w:after="0"/>
        <w:rPr>
          <w:rFonts w:cs="Times New Roman"/>
          <w:sz w:val="24"/>
          <w:szCs w:val="24"/>
        </w:rPr>
      </w:pPr>
      <w:r w:rsidRPr="00E34E4D">
        <w:rPr>
          <w:rFonts w:cs="Times New Roman"/>
          <w:sz w:val="24"/>
          <w:szCs w:val="24"/>
        </w:rPr>
        <w:t>Broj posjetitelja: 82</w:t>
      </w:r>
    </w:p>
    <w:p w:rsidR="005A3AA2" w:rsidRPr="00E34E4D" w:rsidRDefault="005A3AA2" w:rsidP="00A018DD">
      <w:pPr>
        <w:spacing w:after="0"/>
        <w:rPr>
          <w:rFonts w:cs="Times New Roman"/>
          <w:b/>
          <w:sz w:val="24"/>
          <w:szCs w:val="24"/>
        </w:rPr>
      </w:pPr>
    </w:p>
    <w:p w:rsidR="005A3AA2" w:rsidRPr="00E34E4D" w:rsidRDefault="005A3AA2" w:rsidP="00A018DD">
      <w:pPr>
        <w:spacing w:after="0"/>
        <w:rPr>
          <w:rFonts w:cs="Times New Roman"/>
          <w:b/>
          <w:sz w:val="24"/>
          <w:szCs w:val="24"/>
        </w:rPr>
      </w:pPr>
      <w:r w:rsidRPr="00E34E4D">
        <w:rPr>
          <w:rFonts w:cs="Times New Roman"/>
          <w:b/>
          <w:sz w:val="24"/>
          <w:szCs w:val="24"/>
        </w:rPr>
        <w:t>UKUPAN BROJ KONCERATA: 2</w:t>
      </w:r>
      <w:r w:rsidR="00A018DD">
        <w:rPr>
          <w:rFonts w:cs="Times New Roman"/>
          <w:b/>
          <w:sz w:val="24"/>
          <w:szCs w:val="24"/>
        </w:rPr>
        <w:t>4</w:t>
      </w:r>
    </w:p>
    <w:p w:rsidR="005A3AA2" w:rsidRPr="00E34E4D" w:rsidRDefault="005A3AA2" w:rsidP="00A018DD">
      <w:pPr>
        <w:spacing w:after="0"/>
        <w:rPr>
          <w:rFonts w:cs="Times New Roman"/>
          <w:b/>
          <w:sz w:val="24"/>
          <w:szCs w:val="24"/>
        </w:rPr>
      </w:pPr>
      <w:r w:rsidRPr="00E34E4D">
        <w:rPr>
          <w:rFonts w:cs="Times New Roman"/>
          <w:b/>
          <w:sz w:val="24"/>
          <w:szCs w:val="24"/>
        </w:rPr>
        <w:t xml:space="preserve">UKUPAN BROJ POSJETITELJA: </w:t>
      </w:r>
      <w:r w:rsidR="00A018DD">
        <w:rPr>
          <w:rFonts w:cs="Times New Roman"/>
          <w:b/>
          <w:sz w:val="24"/>
          <w:szCs w:val="24"/>
        </w:rPr>
        <w:t>1999</w:t>
      </w:r>
    </w:p>
    <w:p w:rsidR="005A3AA2" w:rsidRPr="00E34E4D" w:rsidRDefault="005A3AA2" w:rsidP="00A018DD">
      <w:pPr>
        <w:spacing w:after="0"/>
        <w:rPr>
          <w:rFonts w:cs="Times New Roman"/>
          <w:b/>
          <w:sz w:val="24"/>
          <w:szCs w:val="24"/>
        </w:rPr>
      </w:pPr>
      <w:r w:rsidRPr="00E34E4D">
        <w:rPr>
          <w:rFonts w:cs="Times New Roman"/>
          <w:b/>
          <w:sz w:val="24"/>
          <w:szCs w:val="24"/>
        </w:rPr>
        <w:t xml:space="preserve">PROSJEČAN BROJ POSJETITELJA: </w:t>
      </w:r>
      <w:r w:rsidR="00A018DD">
        <w:rPr>
          <w:rFonts w:cs="Times New Roman"/>
          <w:b/>
          <w:sz w:val="24"/>
          <w:szCs w:val="24"/>
        </w:rPr>
        <w:t>83,29</w:t>
      </w:r>
    </w:p>
    <w:p w:rsidR="005A3AA2" w:rsidRPr="00886C88" w:rsidRDefault="005A3AA2" w:rsidP="005A3AA2">
      <w:pPr>
        <w:rPr>
          <w:sz w:val="24"/>
          <w:szCs w:val="24"/>
        </w:rPr>
      </w:pPr>
    </w:p>
    <w:p w:rsidR="005A3AA2" w:rsidRDefault="005A3AA2" w:rsidP="00FC54EC">
      <w:pPr>
        <w:spacing w:after="0"/>
        <w:rPr>
          <w:rFonts w:cs="Times New Roman"/>
          <w:b/>
          <w:sz w:val="24"/>
          <w:szCs w:val="24"/>
          <w:u w:val="single"/>
        </w:rPr>
      </w:pPr>
    </w:p>
    <w:p w:rsidR="00644380" w:rsidRDefault="00644380" w:rsidP="00FC54EC">
      <w:pPr>
        <w:spacing w:after="0"/>
        <w:rPr>
          <w:rFonts w:cs="Times New Roman"/>
          <w:b/>
          <w:sz w:val="24"/>
          <w:szCs w:val="24"/>
          <w:u w:val="single"/>
        </w:rPr>
      </w:pPr>
    </w:p>
    <w:p w:rsidR="00644380" w:rsidRDefault="00644380" w:rsidP="00FC54EC">
      <w:pPr>
        <w:spacing w:after="0"/>
        <w:rPr>
          <w:rFonts w:cs="Times New Roman"/>
          <w:b/>
          <w:sz w:val="24"/>
          <w:szCs w:val="24"/>
          <w:u w:val="single"/>
        </w:rPr>
      </w:pPr>
    </w:p>
    <w:p w:rsidR="00644380" w:rsidRDefault="00644380">
      <w:pPr>
        <w:rPr>
          <w:rFonts w:cs="Times New Roman"/>
          <w:b/>
          <w:sz w:val="24"/>
          <w:szCs w:val="24"/>
          <w:u w:val="single"/>
        </w:rPr>
      </w:pPr>
      <w:r>
        <w:rPr>
          <w:rFonts w:cs="Times New Roman"/>
          <w:b/>
          <w:sz w:val="24"/>
          <w:szCs w:val="24"/>
          <w:u w:val="single"/>
        </w:rPr>
        <w:br w:type="page"/>
      </w:r>
    </w:p>
    <w:p w:rsidR="00F02A60" w:rsidRDefault="00F02A60" w:rsidP="00FC54EC">
      <w:pPr>
        <w:pStyle w:val="Heading1"/>
      </w:pPr>
      <w:bookmarkStart w:id="4" w:name="_Toc444080144"/>
      <w:r w:rsidRPr="0065206A">
        <w:lastRenderedPageBreak/>
        <w:t xml:space="preserve">KAZALIŠNE PREDSTAVE </w:t>
      </w:r>
      <w:r w:rsidR="00A018DD">
        <w:t>ZA ODRASLE</w:t>
      </w:r>
      <w:bookmarkEnd w:id="4"/>
    </w:p>
    <w:p w:rsidR="00FC54EC" w:rsidRPr="00FC54EC" w:rsidRDefault="00FC54EC" w:rsidP="00FC54EC"/>
    <w:p w:rsidR="00F02A60" w:rsidRPr="0065206A" w:rsidRDefault="00F02A60" w:rsidP="00F02A60">
      <w:pPr>
        <w:snapToGrid w:val="0"/>
        <w:spacing w:after="0"/>
        <w:rPr>
          <w:rFonts w:cs="Times New Roman"/>
          <w:sz w:val="24"/>
          <w:szCs w:val="24"/>
        </w:rPr>
      </w:pPr>
      <w:r w:rsidRPr="0065206A">
        <w:rPr>
          <w:rFonts w:cs="Times New Roman"/>
          <w:sz w:val="24"/>
          <w:szCs w:val="24"/>
        </w:rPr>
        <w:t>Organizacija kazališnih predstava za odrasle dio je redovnih programa u kulturi koje već godinama provodi  POU Samobor.</w:t>
      </w:r>
    </w:p>
    <w:p w:rsidR="00F02A60" w:rsidRPr="0065206A" w:rsidRDefault="00F02A60" w:rsidP="00F02A60">
      <w:pPr>
        <w:snapToGrid w:val="0"/>
        <w:spacing w:after="0"/>
        <w:rPr>
          <w:rFonts w:cs="Times New Roman"/>
          <w:sz w:val="24"/>
          <w:szCs w:val="24"/>
        </w:rPr>
      </w:pPr>
      <w:r w:rsidRPr="0065206A">
        <w:rPr>
          <w:rFonts w:cs="Times New Roman"/>
          <w:sz w:val="24"/>
          <w:szCs w:val="24"/>
        </w:rPr>
        <w:t>Zahvaljujući tome postignut je vrlo pozitivan efekt kod samoborske publike. Gostovanja najeminentnijih kazališnih kuća i glumačkih ansambala svakako imaju dodatnu zaslugu za takvu situaciju.</w:t>
      </w:r>
    </w:p>
    <w:p w:rsidR="00F02A60" w:rsidRPr="0065206A" w:rsidRDefault="00F02A60" w:rsidP="00F02A60">
      <w:pPr>
        <w:snapToGrid w:val="0"/>
        <w:spacing w:after="0"/>
        <w:rPr>
          <w:rFonts w:cs="Times New Roman"/>
          <w:sz w:val="24"/>
          <w:szCs w:val="24"/>
        </w:rPr>
      </w:pPr>
      <w:r w:rsidRPr="0065206A">
        <w:rPr>
          <w:rFonts w:cs="Times New Roman"/>
          <w:sz w:val="24"/>
          <w:szCs w:val="24"/>
        </w:rPr>
        <w:t>Kontinuiranim održavanjem ovog programa očekujemo i porast broja publike i još  bolje financijske efekte u budućnosti.</w:t>
      </w:r>
    </w:p>
    <w:p w:rsidR="00F02A60" w:rsidRPr="0065206A" w:rsidRDefault="00F02A60" w:rsidP="00F02A60">
      <w:pPr>
        <w:snapToGrid w:val="0"/>
        <w:spacing w:after="120"/>
        <w:rPr>
          <w:rFonts w:cs="Calibri"/>
          <w:sz w:val="24"/>
          <w:szCs w:val="24"/>
        </w:rPr>
      </w:pPr>
      <w:r w:rsidRPr="0065206A">
        <w:rPr>
          <w:rFonts w:cs="Calibri"/>
          <w:sz w:val="24"/>
          <w:szCs w:val="24"/>
        </w:rPr>
        <w:t>Datum</w:t>
      </w:r>
      <w:r w:rsidRPr="0065206A">
        <w:rPr>
          <w:rFonts w:cs="Calibri"/>
          <w:sz w:val="24"/>
          <w:szCs w:val="24"/>
        </w:rPr>
        <w:tab/>
      </w:r>
      <w:r w:rsidRPr="0065206A">
        <w:rPr>
          <w:rFonts w:cs="Calibri"/>
          <w:sz w:val="24"/>
          <w:szCs w:val="24"/>
        </w:rPr>
        <w:tab/>
      </w:r>
      <w:r w:rsidRPr="0065206A">
        <w:rPr>
          <w:rFonts w:cs="Calibri"/>
          <w:sz w:val="24"/>
          <w:szCs w:val="24"/>
        </w:rPr>
        <w:tab/>
        <w:t>Predstava</w:t>
      </w:r>
      <w:r w:rsidRPr="0065206A">
        <w:rPr>
          <w:rFonts w:cs="Calibri"/>
          <w:sz w:val="24"/>
          <w:szCs w:val="24"/>
        </w:rPr>
        <w:tab/>
      </w:r>
      <w:r w:rsidRPr="0065206A">
        <w:rPr>
          <w:rFonts w:cs="Calibri"/>
          <w:sz w:val="24"/>
          <w:szCs w:val="24"/>
        </w:rPr>
        <w:tab/>
      </w:r>
      <w:r w:rsidRPr="0065206A">
        <w:rPr>
          <w:rFonts w:cs="Calibri"/>
          <w:sz w:val="24"/>
          <w:szCs w:val="24"/>
        </w:rPr>
        <w:tab/>
        <w:t>Kazalište</w:t>
      </w:r>
      <w:r w:rsidRPr="0065206A">
        <w:rPr>
          <w:rFonts w:cs="Calibri"/>
          <w:sz w:val="24"/>
          <w:szCs w:val="24"/>
        </w:rPr>
        <w:tab/>
      </w:r>
      <w:r w:rsidRPr="0065206A">
        <w:rPr>
          <w:rFonts w:cs="Calibri"/>
          <w:sz w:val="24"/>
          <w:szCs w:val="24"/>
        </w:rPr>
        <w:tab/>
        <w:t>Broj posjetitelja</w:t>
      </w:r>
    </w:p>
    <w:p w:rsidR="00F02A60" w:rsidRPr="0065206A" w:rsidRDefault="00F02A60" w:rsidP="00F02A60">
      <w:pPr>
        <w:spacing w:after="120"/>
        <w:rPr>
          <w:rFonts w:cs="Times New Roman"/>
          <w:sz w:val="24"/>
          <w:szCs w:val="24"/>
        </w:rPr>
      </w:pPr>
      <w:r w:rsidRPr="0065206A">
        <w:rPr>
          <w:rFonts w:cs="Times New Roman"/>
          <w:sz w:val="24"/>
          <w:szCs w:val="24"/>
        </w:rPr>
        <w:t xml:space="preserve">04.02.2015. </w:t>
      </w:r>
      <w:r w:rsidRPr="0065206A">
        <w:rPr>
          <w:rFonts w:cs="Times New Roman"/>
          <w:sz w:val="24"/>
          <w:szCs w:val="24"/>
        </w:rPr>
        <w:tab/>
      </w:r>
      <w:r w:rsidRPr="0065206A">
        <w:rPr>
          <w:rFonts w:cs="Times New Roman"/>
          <w:sz w:val="24"/>
          <w:szCs w:val="24"/>
        </w:rPr>
        <w:tab/>
        <w:t xml:space="preserve">Ja </w:t>
      </w:r>
      <w:proofErr w:type="spellStart"/>
      <w:r w:rsidRPr="0065206A">
        <w:rPr>
          <w:rFonts w:cs="Times New Roman"/>
          <w:sz w:val="24"/>
          <w:szCs w:val="24"/>
        </w:rPr>
        <w:t>deda</w:t>
      </w:r>
      <w:proofErr w:type="spellEnd"/>
      <w:r w:rsidRPr="0065206A">
        <w:rPr>
          <w:rFonts w:cs="Times New Roman"/>
          <w:sz w:val="24"/>
          <w:szCs w:val="24"/>
        </w:rPr>
        <w:t xml:space="preserve">  </w:t>
      </w:r>
      <w:r w:rsidRPr="0065206A">
        <w:rPr>
          <w:rFonts w:cs="Times New Roman"/>
          <w:sz w:val="24"/>
          <w:szCs w:val="24"/>
        </w:rPr>
        <w:tab/>
      </w:r>
      <w:r w:rsidRPr="0065206A">
        <w:rPr>
          <w:rFonts w:cs="Times New Roman"/>
          <w:sz w:val="24"/>
          <w:szCs w:val="24"/>
        </w:rPr>
        <w:tab/>
      </w:r>
      <w:r w:rsidRPr="0065206A">
        <w:rPr>
          <w:rFonts w:cs="Times New Roman"/>
          <w:sz w:val="24"/>
          <w:szCs w:val="24"/>
        </w:rPr>
        <w:tab/>
      </w:r>
      <w:proofErr w:type="spellStart"/>
      <w:r w:rsidRPr="0065206A">
        <w:rPr>
          <w:rFonts w:cs="Times New Roman"/>
          <w:sz w:val="24"/>
          <w:szCs w:val="24"/>
        </w:rPr>
        <w:t>Teatroman</w:t>
      </w:r>
      <w:proofErr w:type="spellEnd"/>
      <w:r w:rsidRPr="0065206A">
        <w:rPr>
          <w:rFonts w:cs="Times New Roman"/>
          <w:sz w:val="24"/>
          <w:szCs w:val="24"/>
        </w:rPr>
        <w:tab/>
      </w:r>
      <w:r w:rsidRPr="0065206A">
        <w:rPr>
          <w:rFonts w:cs="Times New Roman"/>
          <w:sz w:val="24"/>
          <w:szCs w:val="24"/>
        </w:rPr>
        <w:tab/>
      </w:r>
      <w:r w:rsidRPr="0065206A">
        <w:rPr>
          <w:rFonts w:cs="Times New Roman"/>
          <w:sz w:val="24"/>
          <w:szCs w:val="24"/>
        </w:rPr>
        <w:tab/>
        <w:t>102</w:t>
      </w:r>
      <w:r w:rsidRPr="0065206A">
        <w:rPr>
          <w:rFonts w:cs="Times New Roman"/>
          <w:sz w:val="24"/>
          <w:szCs w:val="24"/>
        </w:rPr>
        <w:tab/>
      </w:r>
    </w:p>
    <w:p w:rsidR="00F02A60" w:rsidRPr="0065206A" w:rsidRDefault="00F02A60" w:rsidP="00F02A60">
      <w:pPr>
        <w:spacing w:after="120"/>
        <w:rPr>
          <w:rFonts w:cs="Times New Roman"/>
          <w:sz w:val="24"/>
          <w:szCs w:val="24"/>
        </w:rPr>
      </w:pPr>
      <w:r w:rsidRPr="0065206A">
        <w:rPr>
          <w:rFonts w:cs="Times New Roman"/>
          <w:sz w:val="24"/>
          <w:szCs w:val="24"/>
        </w:rPr>
        <w:t>04.03.2015.</w:t>
      </w:r>
      <w:r w:rsidRPr="0065206A">
        <w:rPr>
          <w:rFonts w:cs="Times New Roman"/>
          <w:sz w:val="24"/>
          <w:szCs w:val="24"/>
        </w:rPr>
        <w:tab/>
      </w:r>
      <w:r w:rsidRPr="0065206A">
        <w:rPr>
          <w:rFonts w:cs="Times New Roman"/>
          <w:sz w:val="24"/>
          <w:szCs w:val="24"/>
        </w:rPr>
        <w:tab/>
      </w:r>
      <w:proofErr w:type="spellStart"/>
      <w:r w:rsidRPr="0065206A">
        <w:rPr>
          <w:rFonts w:cs="Times New Roman"/>
          <w:sz w:val="24"/>
          <w:szCs w:val="24"/>
        </w:rPr>
        <w:t>Ljubaf</w:t>
      </w:r>
      <w:proofErr w:type="spellEnd"/>
      <w:r w:rsidRPr="0065206A">
        <w:rPr>
          <w:rFonts w:cs="Times New Roman"/>
          <w:sz w:val="24"/>
          <w:szCs w:val="24"/>
        </w:rPr>
        <w:t xml:space="preserve"> </w:t>
      </w:r>
      <w:r w:rsidRPr="0065206A">
        <w:rPr>
          <w:rFonts w:cs="Times New Roman"/>
          <w:sz w:val="24"/>
          <w:szCs w:val="24"/>
        </w:rPr>
        <w:tab/>
      </w:r>
      <w:r w:rsidRPr="0065206A">
        <w:rPr>
          <w:rFonts w:cs="Times New Roman"/>
          <w:sz w:val="24"/>
          <w:szCs w:val="24"/>
        </w:rPr>
        <w:tab/>
      </w:r>
      <w:r w:rsidRPr="0065206A">
        <w:rPr>
          <w:rFonts w:cs="Times New Roman"/>
          <w:sz w:val="24"/>
          <w:szCs w:val="24"/>
        </w:rPr>
        <w:tab/>
      </w:r>
      <w:r>
        <w:rPr>
          <w:rFonts w:cs="Times New Roman"/>
          <w:sz w:val="24"/>
          <w:szCs w:val="24"/>
        </w:rPr>
        <w:tab/>
      </w:r>
      <w:proofErr w:type="spellStart"/>
      <w:r w:rsidRPr="0065206A">
        <w:rPr>
          <w:rFonts w:cs="Times New Roman"/>
          <w:sz w:val="24"/>
          <w:szCs w:val="24"/>
        </w:rPr>
        <w:t>Kerekesh</w:t>
      </w:r>
      <w:proofErr w:type="spellEnd"/>
      <w:r w:rsidRPr="0065206A">
        <w:rPr>
          <w:rFonts w:cs="Times New Roman"/>
          <w:sz w:val="24"/>
          <w:szCs w:val="24"/>
        </w:rPr>
        <w:t xml:space="preserve"> teatar</w:t>
      </w:r>
      <w:r w:rsidRPr="0065206A">
        <w:rPr>
          <w:rFonts w:cs="Times New Roman"/>
          <w:sz w:val="24"/>
          <w:szCs w:val="24"/>
        </w:rPr>
        <w:tab/>
      </w:r>
      <w:r w:rsidRPr="0065206A">
        <w:rPr>
          <w:rFonts w:cs="Times New Roman"/>
          <w:sz w:val="24"/>
          <w:szCs w:val="24"/>
        </w:rPr>
        <w:tab/>
        <w:t>313</w:t>
      </w:r>
      <w:r w:rsidRPr="0065206A">
        <w:rPr>
          <w:rFonts w:cs="Times New Roman"/>
          <w:sz w:val="24"/>
          <w:szCs w:val="24"/>
        </w:rPr>
        <w:tab/>
      </w:r>
    </w:p>
    <w:p w:rsidR="00F02A60" w:rsidRPr="0065206A" w:rsidRDefault="00F02A60" w:rsidP="00F02A60">
      <w:pPr>
        <w:spacing w:after="120"/>
        <w:rPr>
          <w:rFonts w:cs="Times New Roman"/>
          <w:sz w:val="24"/>
          <w:szCs w:val="24"/>
        </w:rPr>
      </w:pPr>
      <w:r w:rsidRPr="0065206A">
        <w:rPr>
          <w:rFonts w:cs="Times New Roman"/>
          <w:sz w:val="24"/>
          <w:szCs w:val="24"/>
        </w:rPr>
        <w:t xml:space="preserve">08.04.2015. </w:t>
      </w:r>
      <w:r w:rsidRPr="0065206A">
        <w:rPr>
          <w:rFonts w:cs="Times New Roman"/>
          <w:sz w:val="24"/>
          <w:szCs w:val="24"/>
        </w:rPr>
        <w:tab/>
      </w:r>
      <w:r w:rsidRPr="0065206A">
        <w:rPr>
          <w:rFonts w:cs="Times New Roman"/>
          <w:sz w:val="24"/>
          <w:szCs w:val="24"/>
        </w:rPr>
        <w:tab/>
        <w:t>U</w:t>
      </w:r>
      <w:r>
        <w:rPr>
          <w:rFonts w:cs="Times New Roman"/>
          <w:sz w:val="24"/>
          <w:szCs w:val="24"/>
        </w:rPr>
        <w:t xml:space="preserve"> </w:t>
      </w:r>
      <w:r w:rsidRPr="0065206A">
        <w:rPr>
          <w:rFonts w:cs="Times New Roman"/>
          <w:sz w:val="24"/>
          <w:szCs w:val="24"/>
        </w:rPr>
        <w:t xml:space="preserve">zajedničkom stanu </w:t>
      </w:r>
      <w:r w:rsidRPr="0065206A">
        <w:rPr>
          <w:rFonts w:cs="Times New Roman"/>
          <w:sz w:val="24"/>
          <w:szCs w:val="24"/>
        </w:rPr>
        <w:tab/>
      </w:r>
      <w:r w:rsidRPr="0065206A">
        <w:rPr>
          <w:rFonts w:cs="Times New Roman"/>
          <w:sz w:val="24"/>
          <w:szCs w:val="24"/>
        </w:rPr>
        <w:tab/>
      </w:r>
      <w:proofErr w:type="spellStart"/>
      <w:r w:rsidRPr="0065206A">
        <w:rPr>
          <w:rFonts w:cs="Times New Roman"/>
          <w:sz w:val="24"/>
          <w:szCs w:val="24"/>
        </w:rPr>
        <w:t>Lectirum</w:t>
      </w:r>
      <w:proofErr w:type="spellEnd"/>
      <w:r w:rsidRPr="0065206A">
        <w:rPr>
          <w:rFonts w:cs="Times New Roman"/>
          <w:sz w:val="24"/>
          <w:szCs w:val="24"/>
        </w:rPr>
        <w:tab/>
      </w:r>
      <w:r w:rsidRPr="0065206A">
        <w:rPr>
          <w:rFonts w:cs="Times New Roman"/>
          <w:sz w:val="24"/>
          <w:szCs w:val="24"/>
        </w:rPr>
        <w:tab/>
        <w:t xml:space="preserve">       </w:t>
      </w:r>
      <w:r w:rsidRPr="0065206A">
        <w:rPr>
          <w:rFonts w:cs="Times New Roman"/>
          <w:sz w:val="24"/>
          <w:szCs w:val="24"/>
        </w:rPr>
        <w:tab/>
        <w:t xml:space="preserve">211 </w:t>
      </w:r>
    </w:p>
    <w:p w:rsidR="00F02A60" w:rsidRPr="0065206A" w:rsidRDefault="00F02A60" w:rsidP="00F02A60">
      <w:pPr>
        <w:spacing w:after="120"/>
        <w:rPr>
          <w:rFonts w:cs="Times New Roman"/>
          <w:sz w:val="24"/>
          <w:szCs w:val="24"/>
        </w:rPr>
      </w:pPr>
      <w:r w:rsidRPr="0065206A">
        <w:rPr>
          <w:rFonts w:cs="Times New Roman"/>
          <w:sz w:val="24"/>
          <w:szCs w:val="24"/>
        </w:rPr>
        <w:t xml:space="preserve">06.05.2015. </w:t>
      </w:r>
      <w:r w:rsidRPr="0065206A">
        <w:rPr>
          <w:rFonts w:cs="Times New Roman"/>
          <w:sz w:val="24"/>
          <w:szCs w:val="24"/>
        </w:rPr>
        <w:tab/>
      </w:r>
      <w:r w:rsidRPr="0065206A">
        <w:rPr>
          <w:rFonts w:cs="Times New Roman"/>
          <w:sz w:val="24"/>
          <w:szCs w:val="24"/>
        </w:rPr>
        <w:tab/>
        <w:t xml:space="preserve">U tom </w:t>
      </w:r>
      <w:proofErr w:type="spellStart"/>
      <w:r w:rsidRPr="0065206A">
        <w:rPr>
          <w:rFonts w:cs="Times New Roman"/>
          <w:sz w:val="24"/>
          <w:szCs w:val="24"/>
        </w:rPr>
        <w:t>mailu</w:t>
      </w:r>
      <w:proofErr w:type="spellEnd"/>
      <w:r w:rsidRPr="0065206A">
        <w:rPr>
          <w:rFonts w:cs="Times New Roman"/>
          <w:sz w:val="24"/>
          <w:szCs w:val="24"/>
        </w:rPr>
        <w:t xml:space="preserve"> piše  </w:t>
      </w:r>
      <w:r w:rsidRPr="0065206A">
        <w:rPr>
          <w:rFonts w:cs="Times New Roman"/>
          <w:sz w:val="24"/>
          <w:szCs w:val="24"/>
        </w:rPr>
        <w:tab/>
      </w:r>
      <w:r w:rsidRPr="0065206A">
        <w:rPr>
          <w:rFonts w:cs="Times New Roman"/>
          <w:sz w:val="24"/>
          <w:szCs w:val="24"/>
        </w:rPr>
        <w:tab/>
      </w:r>
      <w:proofErr w:type="spellStart"/>
      <w:r w:rsidRPr="0065206A">
        <w:rPr>
          <w:rFonts w:cs="Times New Roman"/>
          <w:sz w:val="24"/>
          <w:szCs w:val="24"/>
        </w:rPr>
        <w:t>Ludens</w:t>
      </w:r>
      <w:proofErr w:type="spellEnd"/>
      <w:r w:rsidRPr="0065206A">
        <w:rPr>
          <w:rFonts w:cs="Times New Roman"/>
          <w:sz w:val="24"/>
          <w:szCs w:val="24"/>
        </w:rPr>
        <w:t xml:space="preserve"> teatar</w:t>
      </w:r>
      <w:r w:rsidRPr="0065206A">
        <w:rPr>
          <w:rFonts w:cs="Times New Roman"/>
          <w:sz w:val="24"/>
          <w:szCs w:val="24"/>
        </w:rPr>
        <w:tab/>
      </w:r>
      <w:r w:rsidRPr="0065206A">
        <w:rPr>
          <w:rFonts w:cs="Times New Roman"/>
          <w:sz w:val="24"/>
          <w:szCs w:val="24"/>
        </w:rPr>
        <w:tab/>
      </w:r>
      <w:r w:rsidRPr="0065206A">
        <w:rPr>
          <w:rFonts w:cs="Times New Roman"/>
          <w:sz w:val="24"/>
          <w:szCs w:val="24"/>
        </w:rPr>
        <w:tab/>
        <w:t>74</w:t>
      </w:r>
      <w:r w:rsidRPr="0065206A">
        <w:rPr>
          <w:rFonts w:cs="Times New Roman"/>
          <w:sz w:val="24"/>
          <w:szCs w:val="24"/>
        </w:rPr>
        <w:tab/>
      </w:r>
    </w:p>
    <w:p w:rsidR="00F02A60" w:rsidRPr="0065206A" w:rsidRDefault="00F02A60" w:rsidP="00F02A60">
      <w:pPr>
        <w:spacing w:after="120"/>
        <w:rPr>
          <w:rFonts w:cs="Times New Roman"/>
          <w:sz w:val="24"/>
          <w:szCs w:val="24"/>
        </w:rPr>
      </w:pPr>
      <w:r w:rsidRPr="0065206A">
        <w:rPr>
          <w:rFonts w:cs="Times New Roman"/>
          <w:sz w:val="24"/>
          <w:szCs w:val="24"/>
        </w:rPr>
        <w:t xml:space="preserve">21.10.2015. </w:t>
      </w:r>
      <w:r w:rsidRPr="0065206A">
        <w:rPr>
          <w:rFonts w:cs="Times New Roman"/>
          <w:sz w:val="24"/>
          <w:szCs w:val="24"/>
        </w:rPr>
        <w:tab/>
      </w:r>
      <w:r w:rsidRPr="0065206A">
        <w:rPr>
          <w:rFonts w:cs="Times New Roman"/>
          <w:sz w:val="24"/>
          <w:szCs w:val="24"/>
        </w:rPr>
        <w:tab/>
        <w:t xml:space="preserve">Žene u crvenom </w:t>
      </w:r>
      <w:r w:rsidRPr="0065206A">
        <w:rPr>
          <w:rFonts w:cs="Times New Roman"/>
          <w:sz w:val="24"/>
          <w:szCs w:val="24"/>
        </w:rPr>
        <w:tab/>
      </w:r>
      <w:r w:rsidRPr="0065206A">
        <w:rPr>
          <w:rFonts w:cs="Times New Roman"/>
          <w:sz w:val="24"/>
          <w:szCs w:val="24"/>
        </w:rPr>
        <w:tab/>
      </w:r>
      <w:proofErr w:type="spellStart"/>
      <w:r w:rsidRPr="0065206A">
        <w:rPr>
          <w:rFonts w:cs="Times New Roman"/>
          <w:sz w:val="24"/>
          <w:szCs w:val="24"/>
        </w:rPr>
        <w:t>Ludens</w:t>
      </w:r>
      <w:proofErr w:type="spellEnd"/>
      <w:r w:rsidRPr="0065206A">
        <w:rPr>
          <w:rFonts w:cs="Times New Roman"/>
          <w:sz w:val="24"/>
          <w:szCs w:val="24"/>
        </w:rPr>
        <w:t xml:space="preserve"> teatar</w:t>
      </w:r>
      <w:r w:rsidRPr="0065206A">
        <w:rPr>
          <w:rFonts w:cs="Times New Roman"/>
          <w:sz w:val="24"/>
          <w:szCs w:val="24"/>
        </w:rPr>
        <w:tab/>
      </w:r>
      <w:r w:rsidRPr="0065206A">
        <w:rPr>
          <w:rFonts w:cs="Times New Roman"/>
          <w:sz w:val="24"/>
          <w:szCs w:val="24"/>
        </w:rPr>
        <w:tab/>
      </w:r>
      <w:r w:rsidRPr="0065206A">
        <w:rPr>
          <w:rFonts w:cs="Times New Roman"/>
          <w:sz w:val="24"/>
          <w:szCs w:val="24"/>
        </w:rPr>
        <w:tab/>
        <w:t>136</w:t>
      </w:r>
    </w:p>
    <w:p w:rsidR="00F02A60" w:rsidRPr="0065206A" w:rsidRDefault="00F02A60" w:rsidP="00F02A60">
      <w:pPr>
        <w:rPr>
          <w:rFonts w:cs="Times New Roman"/>
          <w:sz w:val="24"/>
          <w:szCs w:val="24"/>
        </w:rPr>
      </w:pPr>
    </w:p>
    <w:p w:rsidR="00F02A60" w:rsidRPr="00661506" w:rsidRDefault="00F02A60" w:rsidP="00F02A60">
      <w:pPr>
        <w:spacing w:after="0"/>
        <w:rPr>
          <w:rFonts w:cs="Times New Roman"/>
          <w:b/>
          <w:sz w:val="24"/>
          <w:szCs w:val="24"/>
        </w:rPr>
      </w:pPr>
      <w:r w:rsidRPr="00661506">
        <w:rPr>
          <w:rFonts w:cs="Times New Roman"/>
          <w:b/>
          <w:sz w:val="24"/>
          <w:szCs w:val="24"/>
        </w:rPr>
        <w:t xml:space="preserve">Ukupan broj odigranih predstava </w:t>
      </w:r>
      <w:r w:rsidRPr="00661506">
        <w:rPr>
          <w:rFonts w:cs="Times New Roman"/>
          <w:b/>
          <w:sz w:val="24"/>
          <w:szCs w:val="24"/>
        </w:rPr>
        <w:tab/>
      </w:r>
      <w:r w:rsidRPr="00661506">
        <w:rPr>
          <w:rFonts w:cs="Times New Roman"/>
          <w:b/>
          <w:sz w:val="24"/>
          <w:szCs w:val="24"/>
        </w:rPr>
        <w:tab/>
        <w:t>5</w:t>
      </w:r>
    </w:p>
    <w:p w:rsidR="00F02A60" w:rsidRPr="00661506" w:rsidRDefault="00F02A60" w:rsidP="00F02A60">
      <w:pPr>
        <w:spacing w:after="0"/>
        <w:rPr>
          <w:rFonts w:cs="Times New Roman"/>
          <w:b/>
          <w:sz w:val="24"/>
          <w:szCs w:val="24"/>
        </w:rPr>
      </w:pPr>
      <w:r w:rsidRPr="00661506">
        <w:rPr>
          <w:rFonts w:cs="Times New Roman"/>
          <w:b/>
          <w:sz w:val="24"/>
          <w:szCs w:val="24"/>
        </w:rPr>
        <w:t>Ukupan broj posjetitelja</w:t>
      </w:r>
      <w:r w:rsidRPr="00661506">
        <w:rPr>
          <w:rFonts w:cs="Times New Roman"/>
          <w:b/>
          <w:sz w:val="24"/>
          <w:szCs w:val="24"/>
        </w:rPr>
        <w:tab/>
      </w:r>
      <w:r w:rsidRPr="00661506">
        <w:rPr>
          <w:rFonts w:cs="Times New Roman"/>
          <w:b/>
          <w:sz w:val="24"/>
          <w:szCs w:val="24"/>
        </w:rPr>
        <w:tab/>
      </w:r>
      <w:r w:rsidRPr="00661506">
        <w:rPr>
          <w:rFonts w:cs="Times New Roman"/>
          <w:b/>
          <w:sz w:val="24"/>
          <w:szCs w:val="24"/>
        </w:rPr>
        <w:tab/>
        <w:t>836</w:t>
      </w:r>
    </w:p>
    <w:p w:rsidR="00F02A60" w:rsidRPr="00661506" w:rsidRDefault="00F02A60" w:rsidP="00F02A60">
      <w:pPr>
        <w:spacing w:after="0"/>
        <w:rPr>
          <w:rFonts w:cs="Times New Roman"/>
          <w:b/>
          <w:sz w:val="24"/>
          <w:szCs w:val="24"/>
        </w:rPr>
      </w:pPr>
      <w:r w:rsidRPr="00661506">
        <w:rPr>
          <w:rFonts w:cs="Times New Roman"/>
          <w:b/>
          <w:sz w:val="24"/>
          <w:szCs w:val="24"/>
        </w:rPr>
        <w:t xml:space="preserve">Prosječan broj posjetitelja po predstavi  </w:t>
      </w:r>
      <w:r w:rsidRPr="00661506">
        <w:rPr>
          <w:rFonts w:cs="Times New Roman"/>
          <w:b/>
          <w:sz w:val="24"/>
          <w:szCs w:val="24"/>
        </w:rPr>
        <w:tab/>
        <w:t>167</w:t>
      </w:r>
    </w:p>
    <w:p w:rsidR="00F02A60" w:rsidRPr="0065206A" w:rsidRDefault="00F02A60" w:rsidP="00F02A60">
      <w:pPr>
        <w:rPr>
          <w:rFonts w:cs="Times New Roman"/>
          <w:sz w:val="24"/>
          <w:szCs w:val="24"/>
        </w:rPr>
      </w:pPr>
    </w:p>
    <w:p w:rsidR="00F02A60" w:rsidRPr="0065206A" w:rsidRDefault="00F02A60" w:rsidP="00F02A60">
      <w:pPr>
        <w:rPr>
          <w:rFonts w:cs="Times New Roman"/>
          <w:sz w:val="24"/>
          <w:szCs w:val="24"/>
        </w:rPr>
      </w:pPr>
      <w:r w:rsidRPr="0065206A">
        <w:rPr>
          <w:rFonts w:cs="Times New Roman"/>
          <w:sz w:val="24"/>
          <w:szCs w:val="24"/>
        </w:rPr>
        <w:t>Osvrt:</w:t>
      </w:r>
    </w:p>
    <w:p w:rsidR="00F02A60" w:rsidRPr="0065206A" w:rsidRDefault="00F02A60" w:rsidP="00F02A60">
      <w:pPr>
        <w:spacing w:after="0"/>
        <w:rPr>
          <w:rFonts w:cs="Times New Roman"/>
          <w:sz w:val="24"/>
          <w:szCs w:val="24"/>
        </w:rPr>
      </w:pPr>
      <w:r w:rsidRPr="0065206A">
        <w:rPr>
          <w:rFonts w:cs="Times New Roman"/>
          <w:sz w:val="24"/>
          <w:szCs w:val="24"/>
        </w:rPr>
        <w:t xml:space="preserve">Samoborska kazališna publika može se podijeliti u dvije kategorije. Jedan dio želi pogledati nove, kvalitetne predstave eminentnih redatelja i glumaca dok drugi od  kazališta traži zabavu i humoristične predstave koje će ih nasmijati. To je jedan od razloga zbog kojeg oscilira broj posjetitelja. Drugi je razlog blizina grada Zagreba i jeftine ulaznice koje mogu dobiti u zagrebačkim kazalištima. Osim toga iz tehničkih razloga dio predstava zanimljivih publici ne možemo igrati na sceni samoborskog kina (npr. repertoar kazališta Komedija) </w:t>
      </w:r>
    </w:p>
    <w:p w:rsidR="00F02A60" w:rsidRPr="0065206A" w:rsidRDefault="00F02A60" w:rsidP="00F02A60">
      <w:pPr>
        <w:spacing w:after="0"/>
        <w:rPr>
          <w:rFonts w:cs="Times New Roman"/>
          <w:sz w:val="24"/>
          <w:szCs w:val="24"/>
        </w:rPr>
      </w:pPr>
      <w:r w:rsidRPr="0065206A">
        <w:rPr>
          <w:rFonts w:cs="Times New Roman"/>
          <w:sz w:val="24"/>
          <w:szCs w:val="24"/>
        </w:rPr>
        <w:t>Iako se osnivanjem „Kluba ljubitelja umjetnosti“ i dodatnim načinima oglašavanja (</w:t>
      </w:r>
      <w:proofErr w:type="spellStart"/>
      <w:r w:rsidRPr="0065206A">
        <w:rPr>
          <w:rFonts w:cs="Times New Roman"/>
          <w:sz w:val="24"/>
          <w:szCs w:val="24"/>
        </w:rPr>
        <w:t>jumbo</w:t>
      </w:r>
      <w:proofErr w:type="spellEnd"/>
      <w:r w:rsidRPr="0065206A">
        <w:rPr>
          <w:rFonts w:cs="Times New Roman"/>
          <w:sz w:val="24"/>
          <w:szCs w:val="24"/>
        </w:rPr>
        <w:t xml:space="preserve"> plakati, </w:t>
      </w:r>
      <w:proofErr w:type="spellStart"/>
      <w:r w:rsidRPr="0065206A">
        <w:rPr>
          <w:rFonts w:cs="Times New Roman"/>
          <w:sz w:val="24"/>
          <w:szCs w:val="24"/>
        </w:rPr>
        <w:t>mailovi</w:t>
      </w:r>
      <w:proofErr w:type="spellEnd"/>
      <w:r w:rsidRPr="0065206A">
        <w:rPr>
          <w:rFonts w:cs="Times New Roman"/>
          <w:sz w:val="24"/>
          <w:szCs w:val="24"/>
        </w:rPr>
        <w:t>, nagradne igre i sl.) broj publike povećava, evidentno je da moramo uložiti dodatne napore u promoviranje kazališnih predstava i povećati broj posjetitelja na predstavama. Zbog novog načina naplaćivanja (</w:t>
      </w:r>
      <w:proofErr w:type="spellStart"/>
      <w:r w:rsidRPr="0065206A">
        <w:rPr>
          <w:rFonts w:cs="Times New Roman"/>
          <w:sz w:val="24"/>
          <w:szCs w:val="24"/>
        </w:rPr>
        <w:t>fiskalizacija</w:t>
      </w:r>
      <w:proofErr w:type="spellEnd"/>
      <w:r w:rsidRPr="0065206A">
        <w:rPr>
          <w:rFonts w:cs="Times New Roman"/>
          <w:sz w:val="24"/>
          <w:szCs w:val="24"/>
        </w:rPr>
        <w:t>) nismo kao prije u mogućnosti distribuirati ulaznice unaprijed i na tako na neki način „kontrolirati“ prodaju i biti u direktnom kontaktu s publikom mnogo prije održavanja predstave. Taj dio komunikacije potrebno je osmisliti na neki drugi način jer se pokazalo da je u slučaju kazališne publike vrlo bitan upravo taj direk</w:t>
      </w:r>
      <w:r w:rsidR="0024437D">
        <w:rPr>
          <w:rFonts w:cs="Times New Roman"/>
          <w:sz w:val="24"/>
          <w:szCs w:val="24"/>
        </w:rPr>
        <w:t>t</w:t>
      </w:r>
      <w:r w:rsidRPr="0065206A">
        <w:rPr>
          <w:rFonts w:cs="Times New Roman"/>
          <w:sz w:val="24"/>
          <w:szCs w:val="24"/>
        </w:rPr>
        <w:t>ni marketing – rezervacija na ime i prezime, kontakt i razgovor, tiskani materijal s osvrtom na predstavu  direktno u ruke ili u poštanski sandučić.</w:t>
      </w:r>
    </w:p>
    <w:p w:rsidR="00F02A60" w:rsidRPr="0065206A" w:rsidRDefault="00F02A60" w:rsidP="00F02A60">
      <w:pPr>
        <w:spacing w:after="0"/>
        <w:rPr>
          <w:rFonts w:cs="Times New Roman"/>
          <w:sz w:val="24"/>
          <w:szCs w:val="24"/>
        </w:rPr>
      </w:pPr>
    </w:p>
    <w:p w:rsidR="00F02A60" w:rsidRDefault="00F02A60" w:rsidP="00FC54EC">
      <w:pPr>
        <w:pStyle w:val="Heading1"/>
      </w:pPr>
      <w:bookmarkStart w:id="5" w:name="_Toc444080145"/>
      <w:r w:rsidRPr="00A018DD">
        <w:lastRenderedPageBreak/>
        <w:t>DJEČJI SVIJET NEDJELJOM U 5</w:t>
      </w:r>
      <w:bookmarkEnd w:id="5"/>
    </w:p>
    <w:p w:rsidR="00FC54EC" w:rsidRPr="00FC54EC" w:rsidRDefault="00FC54EC" w:rsidP="00FC54EC"/>
    <w:p w:rsidR="00F02A60" w:rsidRPr="00A75667" w:rsidRDefault="00F02A60" w:rsidP="00F02A60">
      <w:pPr>
        <w:snapToGrid w:val="0"/>
        <w:spacing w:after="0"/>
      </w:pPr>
      <w:r w:rsidRPr="00A75667">
        <w:t xml:space="preserve">Dječji svijet  nedjeljom u 5 je program namijenjen djeci predškolskog i mlađeg školskog uzrasta. </w:t>
      </w:r>
    </w:p>
    <w:p w:rsidR="00F02A60" w:rsidRPr="00A75667" w:rsidRDefault="00F02A60" w:rsidP="00F02A60">
      <w:pPr>
        <w:spacing w:after="0"/>
      </w:pPr>
      <w:r w:rsidRPr="00A75667">
        <w:t>Odražava se svake nedjelje u 17 sati u Kino dvorani POU Samobor, na programu se izmjenjuju filmske i kazališne predstave.</w:t>
      </w:r>
    </w:p>
    <w:p w:rsidR="00F02A60" w:rsidRPr="00A75667" w:rsidRDefault="00F02A60" w:rsidP="00F02A60">
      <w:pPr>
        <w:spacing w:after="0"/>
      </w:pPr>
      <w:r w:rsidRPr="00A75667">
        <w:t>Kako bi održali kontinuitet programa i zadržali naviku da je nedjelja u 17 sati termin namijenjen djeci , u  2015.  godini smo zbog kao i prethodne godine pomanjkanja sredstava,  odigrali više filmskih nego kazališnih predstava.</w:t>
      </w:r>
    </w:p>
    <w:p w:rsidR="00F02A60" w:rsidRDefault="00F02A60" w:rsidP="00F02A60"/>
    <w:p w:rsidR="00F02A60" w:rsidRPr="00A75667" w:rsidRDefault="00F02A60" w:rsidP="00F02A60">
      <w:r w:rsidRPr="00A75667">
        <w:t>Popis kazališnih predstava:</w:t>
      </w:r>
    </w:p>
    <w:p w:rsidR="00F02A60" w:rsidRPr="00A75667" w:rsidRDefault="00F02A60" w:rsidP="00F02A60">
      <w:r w:rsidRPr="00A75667">
        <w:t>Datum</w:t>
      </w:r>
      <w:r w:rsidRPr="00A75667">
        <w:tab/>
      </w:r>
      <w:r w:rsidRPr="00A75667">
        <w:tab/>
      </w:r>
      <w:r w:rsidRPr="00A75667">
        <w:tab/>
        <w:t>Predstava</w:t>
      </w:r>
      <w:r w:rsidRPr="00A75667">
        <w:tab/>
      </w:r>
      <w:r w:rsidRPr="00A75667">
        <w:tab/>
        <w:t xml:space="preserve">             Kazalište</w:t>
      </w:r>
      <w:r w:rsidRPr="00A75667">
        <w:tab/>
        <w:t xml:space="preserve">                         Br. posjetitelja</w:t>
      </w:r>
    </w:p>
    <w:p w:rsidR="00F02A60" w:rsidRPr="00A75667" w:rsidRDefault="00F02A60" w:rsidP="00F02A60">
      <w:pPr>
        <w:spacing w:after="0"/>
        <w:rPr>
          <w:rFonts w:cs="Times New Roman"/>
          <w:sz w:val="24"/>
          <w:szCs w:val="24"/>
        </w:rPr>
      </w:pPr>
      <w:r w:rsidRPr="00A75667">
        <w:rPr>
          <w:rFonts w:cs="Times New Roman"/>
          <w:sz w:val="24"/>
          <w:szCs w:val="24"/>
        </w:rPr>
        <w:t xml:space="preserve">18.01.2015.           </w:t>
      </w:r>
      <w:r>
        <w:rPr>
          <w:rFonts w:cs="Times New Roman"/>
          <w:sz w:val="24"/>
          <w:szCs w:val="24"/>
        </w:rPr>
        <w:tab/>
      </w:r>
      <w:r w:rsidRPr="00A75667">
        <w:rPr>
          <w:rFonts w:cs="Times New Roman"/>
          <w:sz w:val="24"/>
          <w:szCs w:val="24"/>
        </w:rPr>
        <w:t xml:space="preserve">Mačak u čizmama </w:t>
      </w:r>
      <w:r w:rsidRPr="00A75667">
        <w:rPr>
          <w:rFonts w:cs="Times New Roman"/>
          <w:sz w:val="24"/>
          <w:szCs w:val="24"/>
        </w:rPr>
        <w:tab/>
      </w:r>
      <w:r w:rsidRPr="00A75667">
        <w:rPr>
          <w:rFonts w:cs="Times New Roman"/>
          <w:sz w:val="24"/>
          <w:szCs w:val="24"/>
        </w:rPr>
        <w:tab/>
        <w:t>Lutkarska scena IBM</w:t>
      </w:r>
      <w:r w:rsidRPr="00A75667">
        <w:rPr>
          <w:rFonts w:cs="Times New Roman"/>
          <w:sz w:val="24"/>
          <w:szCs w:val="24"/>
        </w:rPr>
        <w:tab/>
        <w:t xml:space="preserve">         </w:t>
      </w:r>
      <w:r w:rsidRPr="00A75667">
        <w:rPr>
          <w:rFonts w:cs="Times New Roman"/>
          <w:sz w:val="24"/>
          <w:szCs w:val="24"/>
        </w:rPr>
        <w:tab/>
      </w:r>
      <w:r w:rsidRPr="00A75667">
        <w:rPr>
          <w:rFonts w:cs="Times New Roman"/>
          <w:sz w:val="24"/>
          <w:szCs w:val="24"/>
        </w:rPr>
        <w:tab/>
        <w:t xml:space="preserve">82 </w:t>
      </w:r>
    </w:p>
    <w:p w:rsidR="00F02A60" w:rsidRPr="00A75667" w:rsidRDefault="00F02A60" w:rsidP="00F02A60">
      <w:pPr>
        <w:spacing w:after="0"/>
        <w:rPr>
          <w:rFonts w:cs="Times New Roman"/>
          <w:sz w:val="24"/>
          <w:szCs w:val="24"/>
        </w:rPr>
      </w:pPr>
      <w:r w:rsidRPr="00A75667">
        <w:rPr>
          <w:rFonts w:cs="Times New Roman"/>
          <w:sz w:val="24"/>
          <w:szCs w:val="24"/>
        </w:rPr>
        <w:t xml:space="preserve">01.02.2015. </w:t>
      </w:r>
      <w:r w:rsidRPr="00A75667">
        <w:rPr>
          <w:rFonts w:cs="Times New Roman"/>
          <w:sz w:val="24"/>
          <w:szCs w:val="24"/>
        </w:rPr>
        <w:tab/>
      </w:r>
      <w:r>
        <w:rPr>
          <w:rFonts w:cs="Times New Roman"/>
          <w:sz w:val="24"/>
          <w:szCs w:val="24"/>
        </w:rPr>
        <w:t xml:space="preserve">      </w:t>
      </w:r>
      <w:r>
        <w:rPr>
          <w:rFonts w:cs="Times New Roman"/>
          <w:sz w:val="24"/>
          <w:szCs w:val="24"/>
        </w:rPr>
        <w:tab/>
      </w:r>
      <w:r w:rsidRPr="00A75667">
        <w:rPr>
          <w:rFonts w:cs="Times New Roman"/>
          <w:sz w:val="24"/>
          <w:szCs w:val="24"/>
        </w:rPr>
        <w:t xml:space="preserve">Tri praščića i zločesti vuk </w:t>
      </w:r>
      <w:r w:rsidRPr="00A75667">
        <w:rPr>
          <w:rFonts w:cs="Times New Roman"/>
          <w:sz w:val="24"/>
          <w:szCs w:val="24"/>
        </w:rPr>
        <w:tab/>
      </w:r>
      <w:proofErr w:type="spellStart"/>
      <w:r w:rsidRPr="00A75667">
        <w:rPr>
          <w:rFonts w:cs="Times New Roman"/>
          <w:sz w:val="24"/>
          <w:szCs w:val="24"/>
        </w:rPr>
        <w:t>Zorin</w:t>
      </w:r>
      <w:proofErr w:type="spellEnd"/>
      <w:r w:rsidRPr="00A75667">
        <w:rPr>
          <w:rFonts w:cs="Times New Roman"/>
          <w:sz w:val="24"/>
          <w:szCs w:val="24"/>
        </w:rPr>
        <w:t xml:space="preserve"> dom Karlovac</w:t>
      </w:r>
      <w:r>
        <w:rPr>
          <w:rFonts w:cs="Times New Roman"/>
          <w:sz w:val="24"/>
          <w:szCs w:val="24"/>
        </w:rPr>
        <w:tab/>
      </w:r>
      <w:r w:rsidRPr="00A75667">
        <w:rPr>
          <w:rFonts w:cs="Times New Roman"/>
          <w:sz w:val="24"/>
          <w:szCs w:val="24"/>
        </w:rPr>
        <w:tab/>
        <w:t xml:space="preserve">            </w:t>
      </w:r>
      <w:r w:rsidRPr="00A75667">
        <w:rPr>
          <w:rFonts w:cs="Times New Roman"/>
          <w:sz w:val="24"/>
          <w:szCs w:val="24"/>
        </w:rPr>
        <w:tab/>
        <w:t xml:space="preserve">216 </w:t>
      </w:r>
    </w:p>
    <w:p w:rsidR="00F02A60" w:rsidRPr="00A75667" w:rsidRDefault="00F02A60" w:rsidP="00F02A60">
      <w:pPr>
        <w:spacing w:after="0"/>
        <w:rPr>
          <w:rFonts w:cs="Times New Roman"/>
          <w:sz w:val="24"/>
          <w:szCs w:val="24"/>
        </w:rPr>
      </w:pPr>
      <w:r w:rsidRPr="00A75667">
        <w:rPr>
          <w:rFonts w:cs="Times New Roman"/>
          <w:sz w:val="24"/>
          <w:szCs w:val="24"/>
        </w:rPr>
        <w:t xml:space="preserve">20.02.2015. </w:t>
      </w:r>
      <w:r w:rsidRPr="00A75667">
        <w:rPr>
          <w:rFonts w:cs="Times New Roman"/>
          <w:sz w:val="24"/>
          <w:szCs w:val="24"/>
        </w:rPr>
        <w:tab/>
      </w:r>
      <w:r>
        <w:rPr>
          <w:rFonts w:cs="Times New Roman"/>
          <w:sz w:val="24"/>
          <w:szCs w:val="24"/>
        </w:rPr>
        <w:t xml:space="preserve">      </w:t>
      </w:r>
      <w:r>
        <w:rPr>
          <w:rFonts w:cs="Times New Roman"/>
          <w:sz w:val="24"/>
          <w:szCs w:val="24"/>
        </w:rPr>
        <w:tab/>
      </w:r>
      <w:r w:rsidRPr="00A75667">
        <w:rPr>
          <w:rFonts w:cs="Times New Roman"/>
          <w:sz w:val="24"/>
          <w:szCs w:val="24"/>
        </w:rPr>
        <w:t xml:space="preserve">Debela </w:t>
      </w:r>
      <w:r w:rsidRPr="00A75667">
        <w:rPr>
          <w:rFonts w:cs="Times New Roman"/>
          <w:sz w:val="24"/>
          <w:szCs w:val="24"/>
        </w:rPr>
        <w:tab/>
      </w:r>
      <w:r w:rsidRPr="00A75667">
        <w:rPr>
          <w:rFonts w:cs="Times New Roman"/>
          <w:sz w:val="24"/>
          <w:szCs w:val="24"/>
        </w:rPr>
        <w:tab/>
      </w:r>
      <w:r>
        <w:rPr>
          <w:rFonts w:cs="Times New Roman"/>
          <w:sz w:val="24"/>
          <w:szCs w:val="24"/>
        </w:rPr>
        <w:t xml:space="preserve"> </w:t>
      </w:r>
      <w:r>
        <w:rPr>
          <w:rFonts w:cs="Times New Roman"/>
          <w:sz w:val="24"/>
          <w:szCs w:val="24"/>
        </w:rPr>
        <w:tab/>
      </w:r>
      <w:r w:rsidRPr="00A75667">
        <w:rPr>
          <w:rFonts w:cs="Times New Roman"/>
          <w:sz w:val="24"/>
          <w:szCs w:val="24"/>
        </w:rPr>
        <w:t>Mala scena</w:t>
      </w:r>
      <w:r w:rsidRPr="00A75667">
        <w:rPr>
          <w:rFonts w:cs="Times New Roman"/>
          <w:sz w:val="24"/>
          <w:szCs w:val="24"/>
        </w:rPr>
        <w:tab/>
      </w:r>
      <w:r w:rsidRPr="00A75667">
        <w:rPr>
          <w:rFonts w:cs="Times New Roman"/>
          <w:sz w:val="24"/>
          <w:szCs w:val="24"/>
        </w:rPr>
        <w:tab/>
      </w:r>
      <w:r w:rsidRPr="00A75667">
        <w:rPr>
          <w:rFonts w:cs="Times New Roman"/>
          <w:sz w:val="24"/>
          <w:szCs w:val="24"/>
        </w:rPr>
        <w:tab/>
      </w:r>
      <w:r w:rsidRPr="00A75667">
        <w:rPr>
          <w:rFonts w:cs="Times New Roman"/>
          <w:sz w:val="24"/>
          <w:szCs w:val="24"/>
        </w:rPr>
        <w:tab/>
        <w:t>326</w:t>
      </w:r>
    </w:p>
    <w:p w:rsidR="00F02A60" w:rsidRPr="00A75667" w:rsidRDefault="00F02A60" w:rsidP="00F02A60">
      <w:pPr>
        <w:spacing w:after="0"/>
        <w:rPr>
          <w:rFonts w:cs="Times New Roman"/>
          <w:sz w:val="24"/>
          <w:szCs w:val="24"/>
        </w:rPr>
      </w:pPr>
      <w:r w:rsidRPr="00A75667">
        <w:rPr>
          <w:rFonts w:cs="Times New Roman"/>
          <w:sz w:val="24"/>
          <w:szCs w:val="24"/>
        </w:rPr>
        <w:t xml:space="preserve">22.02.2015. </w:t>
      </w:r>
      <w:r w:rsidRPr="00A75667">
        <w:rPr>
          <w:rFonts w:cs="Times New Roman"/>
          <w:sz w:val="24"/>
          <w:szCs w:val="24"/>
        </w:rPr>
        <w:tab/>
      </w:r>
      <w:r w:rsidRPr="00A75667">
        <w:rPr>
          <w:rFonts w:cs="Times New Roman"/>
          <w:sz w:val="24"/>
          <w:szCs w:val="24"/>
        </w:rPr>
        <w:tab/>
        <w:t xml:space="preserve">Veliki i mali </w:t>
      </w:r>
      <w:r w:rsidRPr="00A75667">
        <w:rPr>
          <w:rFonts w:cs="Times New Roman"/>
          <w:sz w:val="24"/>
          <w:szCs w:val="24"/>
        </w:rPr>
        <w:tab/>
      </w:r>
      <w:r w:rsidRPr="00A75667">
        <w:rPr>
          <w:rFonts w:cs="Times New Roman"/>
          <w:sz w:val="24"/>
          <w:szCs w:val="24"/>
        </w:rPr>
        <w:tab/>
      </w:r>
      <w:r w:rsidRPr="00A75667">
        <w:rPr>
          <w:rFonts w:cs="Times New Roman"/>
          <w:sz w:val="24"/>
          <w:szCs w:val="24"/>
        </w:rPr>
        <w:tab/>
      </w:r>
      <w:proofErr w:type="spellStart"/>
      <w:r w:rsidRPr="00A75667">
        <w:rPr>
          <w:rFonts w:cs="Times New Roman"/>
          <w:sz w:val="24"/>
          <w:szCs w:val="24"/>
        </w:rPr>
        <w:t>Zorin</w:t>
      </w:r>
      <w:proofErr w:type="spellEnd"/>
      <w:r w:rsidRPr="00A75667">
        <w:rPr>
          <w:rFonts w:cs="Times New Roman"/>
          <w:sz w:val="24"/>
          <w:szCs w:val="24"/>
        </w:rPr>
        <w:t xml:space="preserve"> dom Karlovac</w:t>
      </w:r>
      <w:r w:rsidRPr="00A75667">
        <w:rPr>
          <w:rFonts w:cs="Times New Roman"/>
          <w:sz w:val="24"/>
          <w:szCs w:val="24"/>
        </w:rPr>
        <w:tab/>
      </w:r>
      <w:r w:rsidRPr="00A75667">
        <w:rPr>
          <w:rFonts w:cs="Times New Roman"/>
          <w:sz w:val="24"/>
          <w:szCs w:val="24"/>
        </w:rPr>
        <w:tab/>
      </w:r>
      <w:r w:rsidRPr="00A75667">
        <w:rPr>
          <w:rFonts w:cs="Times New Roman"/>
          <w:sz w:val="24"/>
          <w:szCs w:val="24"/>
        </w:rPr>
        <w:tab/>
        <w:t>42</w:t>
      </w:r>
    </w:p>
    <w:p w:rsidR="00F02A60" w:rsidRPr="00A75667" w:rsidRDefault="00F02A60" w:rsidP="00F02A60">
      <w:pPr>
        <w:spacing w:after="0"/>
        <w:rPr>
          <w:rFonts w:cs="Times New Roman"/>
          <w:sz w:val="24"/>
          <w:szCs w:val="24"/>
        </w:rPr>
      </w:pPr>
      <w:r w:rsidRPr="00A75667">
        <w:rPr>
          <w:rFonts w:cs="Times New Roman"/>
          <w:sz w:val="24"/>
          <w:szCs w:val="24"/>
        </w:rPr>
        <w:t>08.03.2015.</w:t>
      </w:r>
      <w:r w:rsidRPr="00A75667">
        <w:rPr>
          <w:rFonts w:cs="Times New Roman"/>
          <w:sz w:val="24"/>
          <w:szCs w:val="24"/>
        </w:rPr>
        <w:tab/>
      </w:r>
      <w:r w:rsidRPr="00A75667">
        <w:rPr>
          <w:rFonts w:cs="Times New Roman"/>
          <w:sz w:val="24"/>
          <w:szCs w:val="24"/>
        </w:rPr>
        <w:tab/>
        <w:t xml:space="preserve">Kraljevo novo ruho </w:t>
      </w:r>
      <w:r w:rsidRPr="00A75667">
        <w:rPr>
          <w:rFonts w:cs="Times New Roman"/>
          <w:sz w:val="24"/>
          <w:szCs w:val="24"/>
        </w:rPr>
        <w:tab/>
      </w:r>
      <w:r w:rsidRPr="00A75667">
        <w:rPr>
          <w:rFonts w:cs="Times New Roman"/>
          <w:sz w:val="24"/>
          <w:szCs w:val="24"/>
        </w:rPr>
        <w:tab/>
        <w:t>Kaz. družina IBM</w:t>
      </w:r>
      <w:r w:rsidRPr="00A75667">
        <w:rPr>
          <w:rFonts w:cs="Times New Roman"/>
          <w:sz w:val="24"/>
          <w:szCs w:val="24"/>
        </w:rPr>
        <w:tab/>
      </w:r>
      <w:r w:rsidRPr="00A75667">
        <w:rPr>
          <w:rFonts w:cs="Times New Roman"/>
          <w:sz w:val="24"/>
          <w:szCs w:val="24"/>
        </w:rPr>
        <w:tab/>
      </w:r>
      <w:r w:rsidRPr="00A75667">
        <w:rPr>
          <w:rFonts w:cs="Times New Roman"/>
          <w:sz w:val="24"/>
          <w:szCs w:val="24"/>
        </w:rPr>
        <w:tab/>
        <w:t>50</w:t>
      </w:r>
    </w:p>
    <w:p w:rsidR="00F02A60" w:rsidRPr="00A75667" w:rsidRDefault="00F02A60" w:rsidP="00F02A60">
      <w:pPr>
        <w:spacing w:after="0"/>
        <w:rPr>
          <w:rFonts w:cs="Times New Roman"/>
          <w:sz w:val="24"/>
          <w:szCs w:val="24"/>
        </w:rPr>
      </w:pPr>
      <w:r w:rsidRPr="00A75667">
        <w:rPr>
          <w:rFonts w:cs="Times New Roman"/>
          <w:sz w:val="24"/>
          <w:szCs w:val="24"/>
        </w:rPr>
        <w:t xml:space="preserve">22.03.2015. </w:t>
      </w:r>
      <w:r w:rsidRPr="00A75667">
        <w:rPr>
          <w:rFonts w:cs="Times New Roman"/>
          <w:sz w:val="24"/>
          <w:szCs w:val="24"/>
        </w:rPr>
        <w:tab/>
      </w:r>
      <w:r w:rsidRPr="00A75667">
        <w:rPr>
          <w:rFonts w:cs="Times New Roman"/>
          <w:sz w:val="24"/>
          <w:szCs w:val="24"/>
        </w:rPr>
        <w:tab/>
        <w:t>Ježeva kućica</w:t>
      </w:r>
      <w:r w:rsidRPr="00A75667">
        <w:rPr>
          <w:rFonts w:cs="Times New Roman"/>
          <w:sz w:val="24"/>
          <w:szCs w:val="24"/>
        </w:rPr>
        <w:tab/>
      </w:r>
      <w:r w:rsidRPr="00A75667">
        <w:rPr>
          <w:rFonts w:cs="Times New Roman"/>
          <w:sz w:val="24"/>
          <w:szCs w:val="24"/>
        </w:rPr>
        <w:tab/>
      </w:r>
      <w:r w:rsidRPr="00A75667">
        <w:rPr>
          <w:rFonts w:cs="Times New Roman"/>
          <w:sz w:val="24"/>
          <w:szCs w:val="24"/>
        </w:rPr>
        <w:tab/>
      </w:r>
      <w:proofErr w:type="spellStart"/>
      <w:r w:rsidRPr="00A75667">
        <w:rPr>
          <w:rFonts w:cs="Times New Roman"/>
          <w:sz w:val="24"/>
          <w:szCs w:val="24"/>
        </w:rPr>
        <w:t>Zg</w:t>
      </w:r>
      <w:proofErr w:type="spellEnd"/>
      <w:r>
        <w:rPr>
          <w:rFonts w:cs="Times New Roman"/>
          <w:sz w:val="24"/>
          <w:szCs w:val="24"/>
        </w:rPr>
        <w:t>.</w:t>
      </w:r>
      <w:r w:rsidRPr="00A75667">
        <w:rPr>
          <w:rFonts w:cs="Times New Roman"/>
          <w:sz w:val="24"/>
          <w:szCs w:val="24"/>
        </w:rPr>
        <w:t xml:space="preserve"> kazalište lutaka</w:t>
      </w:r>
      <w:r w:rsidRPr="00A75667">
        <w:rPr>
          <w:rFonts w:cs="Times New Roman"/>
          <w:sz w:val="24"/>
          <w:szCs w:val="24"/>
        </w:rPr>
        <w:tab/>
      </w:r>
      <w:r w:rsidRPr="00A75667">
        <w:rPr>
          <w:rFonts w:cs="Times New Roman"/>
          <w:sz w:val="24"/>
          <w:szCs w:val="24"/>
        </w:rPr>
        <w:tab/>
      </w:r>
      <w:r w:rsidRPr="00A75667">
        <w:rPr>
          <w:rFonts w:cs="Times New Roman"/>
          <w:sz w:val="24"/>
          <w:szCs w:val="24"/>
        </w:rPr>
        <w:tab/>
        <w:t>176</w:t>
      </w:r>
    </w:p>
    <w:p w:rsidR="00F02A60" w:rsidRPr="00A75667" w:rsidRDefault="00F02A60" w:rsidP="00F02A60">
      <w:pPr>
        <w:spacing w:after="0"/>
        <w:rPr>
          <w:rFonts w:cs="Times New Roman"/>
          <w:sz w:val="24"/>
          <w:szCs w:val="24"/>
        </w:rPr>
      </w:pPr>
      <w:r w:rsidRPr="00A75667">
        <w:rPr>
          <w:rFonts w:cs="Times New Roman"/>
          <w:sz w:val="24"/>
          <w:szCs w:val="24"/>
        </w:rPr>
        <w:t>12.04.2015.</w:t>
      </w:r>
      <w:r w:rsidRPr="00A75667">
        <w:rPr>
          <w:rFonts w:cs="Times New Roman"/>
          <w:sz w:val="24"/>
          <w:szCs w:val="24"/>
        </w:rPr>
        <w:tab/>
      </w:r>
      <w:r w:rsidRPr="00A75667">
        <w:rPr>
          <w:rFonts w:cs="Times New Roman"/>
          <w:sz w:val="24"/>
          <w:szCs w:val="24"/>
        </w:rPr>
        <w:tab/>
        <w:t>Stop semafor</w:t>
      </w:r>
      <w:r w:rsidRPr="00A75667">
        <w:rPr>
          <w:rFonts w:cs="Times New Roman"/>
          <w:sz w:val="24"/>
          <w:szCs w:val="24"/>
        </w:rPr>
        <w:tab/>
      </w:r>
      <w:r w:rsidRPr="00A75667">
        <w:rPr>
          <w:rFonts w:cs="Times New Roman"/>
          <w:sz w:val="24"/>
          <w:szCs w:val="24"/>
        </w:rPr>
        <w:tab/>
      </w:r>
      <w:r w:rsidRPr="00A75667">
        <w:rPr>
          <w:rFonts w:cs="Times New Roman"/>
          <w:sz w:val="24"/>
          <w:szCs w:val="24"/>
        </w:rPr>
        <w:tab/>
        <w:t>Lutkarska scena IBM</w:t>
      </w:r>
      <w:r w:rsidRPr="00A75667">
        <w:rPr>
          <w:rFonts w:cs="Times New Roman"/>
          <w:sz w:val="24"/>
          <w:szCs w:val="24"/>
        </w:rPr>
        <w:tab/>
        <w:t xml:space="preserve">         </w:t>
      </w:r>
      <w:r w:rsidRPr="00A75667">
        <w:rPr>
          <w:rFonts w:cs="Times New Roman"/>
          <w:sz w:val="24"/>
          <w:szCs w:val="24"/>
        </w:rPr>
        <w:tab/>
      </w:r>
      <w:r w:rsidRPr="00A75667">
        <w:rPr>
          <w:rFonts w:cs="Times New Roman"/>
          <w:sz w:val="24"/>
          <w:szCs w:val="24"/>
        </w:rPr>
        <w:tab/>
        <w:t>70</w:t>
      </w:r>
    </w:p>
    <w:p w:rsidR="00F02A60" w:rsidRPr="00A75667" w:rsidRDefault="00F02A60" w:rsidP="00F02A60">
      <w:pPr>
        <w:spacing w:after="0"/>
        <w:rPr>
          <w:rFonts w:cs="Times New Roman"/>
          <w:sz w:val="24"/>
          <w:szCs w:val="24"/>
        </w:rPr>
      </w:pPr>
      <w:r w:rsidRPr="00A75667">
        <w:rPr>
          <w:rFonts w:cs="Times New Roman"/>
          <w:sz w:val="24"/>
          <w:szCs w:val="24"/>
        </w:rPr>
        <w:t xml:space="preserve">26.04.2015. </w:t>
      </w:r>
      <w:r w:rsidRPr="00A75667">
        <w:rPr>
          <w:rFonts w:cs="Times New Roman"/>
          <w:sz w:val="24"/>
          <w:szCs w:val="24"/>
        </w:rPr>
        <w:tab/>
      </w:r>
      <w:r w:rsidRPr="00A75667">
        <w:rPr>
          <w:rFonts w:cs="Times New Roman"/>
          <w:sz w:val="24"/>
          <w:szCs w:val="24"/>
        </w:rPr>
        <w:tab/>
        <w:t xml:space="preserve">Kapetan Šeflja i Petra panj   </w:t>
      </w:r>
      <w:r w:rsidRPr="00A75667">
        <w:rPr>
          <w:rFonts w:cs="Times New Roman"/>
          <w:sz w:val="24"/>
          <w:szCs w:val="24"/>
        </w:rPr>
        <w:tab/>
      </w:r>
      <w:proofErr w:type="spellStart"/>
      <w:r w:rsidRPr="00A75667">
        <w:rPr>
          <w:rFonts w:cs="Times New Roman"/>
          <w:sz w:val="24"/>
          <w:szCs w:val="24"/>
        </w:rPr>
        <w:t>Ž.G</w:t>
      </w:r>
      <w:proofErr w:type="spellEnd"/>
      <w:r w:rsidRPr="00A75667">
        <w:rPr>
          <w:rFonts w:cs="Times New Roman"/>
          <w:sz w:val="24"/>
          <w:szCs w:val="24"/>
        </w:rPr>
        <w:t>. Razbibriga</w:t>
      </w:r>
      <w:r w:rsidRPr="00A75667">
        <w:rPr>
          <w:rFonts w:cs="Times New Roman"/>
          <w:sz w:val="24"/>
          <w:szCs w:val="24"/>
        </w:rPr>
        <w:tab/>
      </w:r>
      <w:r w:rsidRPr="00A75667">
        <w:rPr>
          <w:rFonts w:cs="Times New Roman"/>
          <w:sz w:val="24"/>
          <w:szCs w:val="24"/>
        </w:rPr>
        <w:tab/>
      </w:r>
      <w:r w:rsidRPr="00A75667">
        <w:rPr>
          <w:rFonts w:cs="Times New Roman"/>
          <w:sz w:val="24"/>
          <w:szCs w:val="24"/>
        </w:rPr>
        <w:tab/>
        <w:t>64</w:t>
      </w:r>
    </w:p>
    <w:p w:rsidR="00F02A60" w:rsidRPr="00A75667" w:rsidRDefault="00F02A60" w:rsidP="00F02A60">
      <w:pPr>
        <w:spacing w:after="0"/>
        <w:rPr>
          <w:rFonts w:cs="Times New Roman"/>
          <w:sz w:val="24"/>
          <w:szCs w:val="24"/>
        </w:rPr>
      </w:pPr>
      <w:r w:rsidRPr="00A75667">
        <w:rPr>
          <w:rFonts w:cs="Times New Roman"/>
          <w:sz w:val="24"/>
          <w:szCs w:val="24"/>
        </w:rPr>
        <w:t xml:space="preserve">17.05.2015. </w:t>
      </w:r>
      <w:r w:rsidRPr="00A75667">
        <w:rPr>
          <w:rFonts w:cs="Times New Roman"/>
          <w:sz w:val="24"/>
          <w:szCs w:val="24"/>
        </w:rPr>
        <w:tab/>
      </w:r>
      <w:r w:rsidRPr="00A75667">
        <w:rPr>
          <w:rFonts w:cs="Times New Roman"/>
          <w:sz w:val="24"/>
          <w:szCs w:val="24"/>
        </w:rPr>
        <w:tab/>
      </w:r>
      <w:proofErr w:type="spellStart"/>
      <w:r w:rsidRPr="00A75667">
        <w:rPr>
          <w:rFonts w:cs="Times New Roman"/>
          <w:sz w:val="24"/>
          <w:szCs w:val="24"/>
        </w:rPr>
        <w:t>Cirkokolaž</w:t>
      </w:r>
      <w:proofErr w:type="spellEnd"/>
      <w:r w:rsidRPr="00A75667">
        <w:rPr>
          <w:rFonts w:cs="Times New Roman"/>
          <w:sz w:val="24"/>
          <w:szCs w:val="24"/>
        </w:rPr>
        <w:t xml:space="preserve"> </w:t>
      </w:r>
      <w:r w:rsidRPr="00A75667">
        <w:rPr>
          <w:rFonts w:cs="Times New Roman"/>
          <w:sz w:val="24"/>
          <w:szCs w:val="24"/>
        </w:rPr>
        <w:tab/>
      </w:r>
      <w:r w:rsidRPr="00A75667">
        <w:rPr>
          <w:rFonts w:cs="Times New Roman"/>
          <w:sz w:val="24"/>
          <w:szCs w:val="24"/>
        </w:rPr>
        <w:tab/>
        <w:t xml:space="preserve">   </w:t>
      </w:r>
      <w:r w:rsidRPr="00A75667">
        <w:rPr>
          <w:rFonts w:cs="Times New Roman"/>
          <w:sz w:val="24"/>
          <w:szCs w:val="24"/>
        </w:rPr>
        <w:tab/>
      </w:r>
      <w:proofErr w:type="spellStart"/>
      <w:r w:rsidRPr="00A75667">
        <w:rPr>
          <w:rFonts w:cs="Times New Roman"/>
          <w:sz w:val="24"/>
          <w:szCs w:val="24"/>
        </w:rPr>
        <w:t>Ž.G</w:t>
      </w:r>
      <w:proofErr w:type="spellEnd"/>
      <w:r w:rsidRPr="00A75667">
        <w:rPr>
          <w:rFonts w:cs="Times New Roman"/>
          <w:sz w:val="24"/>
          <w:szCs w:val="24"/>
        </w:rPr>
        <w:t xml:space="preserve">. Razbibriga            </w:t>
      </w:r>
      <w:r w:rsidRPr="00A75667">
        <w:rPr>
          <w:rFonts w:cs="Times New Roman"/>
          <w:sz w:val="24"/>
          <w:szCs w:val="24"/>
        </w:rPr>
        <w:tab/>
      </w:r>
      <w:r w:rsidRPr="00A75667">
        <w:rPr>
          <w:rFonts w:cs="Times New Roman"/>
          <w:sz w:val="24"/>
          <w:szCs w:val="24"/>
        </w:rPr>
        <w:tab/>
      </w:r>
      <w:r>
        <w:rPr>
          <w:rFonts w:cs="Times New Roman"/>
          <w:sz w:val="24"/>
          <w:szCs w:val="24"/>
        </w:rPr>
        <w:tab/>
      </w:r>
      <w:r w:rsidRPr="00A75667">
        <w:rPr>
          <w:rFonts w:cs="Times New Roman"/>
          <w:sz w:val="24"/>
          <w:szCs w:val="24"/>
        </w:rPr>
        <w:t xml:space="preserve">40 </w:t>
      </w:r>
    </w:p>
    <w:p w:rsidR="00F02A60" w:rsidRPr="00A75667" w:rsidRDefault="00F02A60" w:rsidP="00F02A60">
      <w:pPr>
        <w:spacing w:after="0"/>
        <w:rPr>
          <w:rFonts w:cs="Times New Roman"/>
          <w:sz w:val="24"/>
          <w:szCs w:val="24"/>
        </w:rPr>
      </w:pPr>
      <w:r w:rsidRPr="00A75667">
        <w:rPr>
          <w:rFonts w:cs="Times New Roman"/>
          <w:sz w:val="24"/>
          <w:szCs w:val="24"/>
        </w:rPr>
        <w:t>12.06.2015.</w:t>
      </w:r>
      <w:r w:rsidRPr="00A75667">
        <w:rPr>
          <w:rFonts w:cs="Times New Roman"/>
          <w:sz w:val="24"/>
          <w:szCs w:val="24"/>
        </w:rPr>
        <w:tab/>
      </w:r>
      <w:r w:rsidRPr="00A75667">
        <w:rPr>
          <w:rFonts w:cs="Times New Roman"/>
          <w:sz w:val="24"/>
          <w:szCs w:val="24"/>
        </w:rPr>
        <w:tab/>
      </w:r>
      <w:proofErr w:type="spellStart"/>
      <w:r w:rsidRPr="00A75667">
        <w:rPr>
          <w:rFonts w:cs="Times New Roman"/>
          <w:sz w:val="24"/>
          <w:szCs w:val="24"/>
        </w:rPr>
        <w:t>Dašenjka</w:t>
      </w:r>
      <w:proofErr w:type="spellEnd"/>
      <w:r w:rsidRPr="00A75667">
        <w:rPr>
          <w:rFonts w:cs="Times New Roman"/>
          <w:sz w:val="24"/>
          <w:szCs w:val="24"/>
        </w:rPr>
        <w:t xml:space="preserve"> ili priča o štenetu   </w:t>
      </w:r>
      <w:proofErr w:type="spellStart"/>
      <w:r w:rsidRPr="00A75667">
        <w:rPr>
          <w:rFonts w:cs="Times New Roman"/>
          <w:sz w:val="24"/>
          <w:szCs w:val="24"/>
        </w:rPr>
        <w:t>Eeci</w:t>
      </w:r>
      <w:proofErr w:type="spellEnd"/>
      <w:r w:rsidRPr="00A75667">
        <w:rPr>
          <w:rFonts w:cs="Times New Roman"/>
          <w:sz w:val="24"/>
          <w:szCs w:val="24"/>
        </w:rPr>
        <w:t xml:space="preserve"> peci pec</w:t>
      </w:r>
      <w:r w:rsidRPr="00A75667">
        <w:rPr>
          <w:rFonts w:cs="Times New Roman"/>
          <w:sz w:val="24"/>
          <w:szCs w:val="24"/>
        </w:rPr>
        <w:tab/>
      </w:r>
      <w:r w:rsidRPr="00A75667">
        <w:rPr>
          <w:rFonts w:cs="Times New Roman"/>
          <w:sz w:val="24"/>
          <w:szCs w:val="24"/>
        </w:rPr>
        <w:tab/>
      </w:r>
      <w:r w:rsidRPr="00A75667">
        <w:rPr>
          <w:rFonts w:cs="Times New Roman"/>
          <w:sz w:val="24"/>
          <w:szCs w:val="24"/>
        </w:rPr>
        <w:tab/>
      </w:r>
      <w:r w:rsidRPr="00A75667">
        <w:rPr>
          <w:rFonts w:cs="Times New Roman"/>
          <w:sz w:val="24"/>
          <w:szCs w:val="24"/>
        </w:rPr>
        <w:tab/>
        <w:t>200</w:t>
      </w:r>
    </w:p>
    <w:p w:rsidR="00F02A60" w:rsidRPr="00A75667" w:rsidRDefault="00F02A60" w:rsidP="00F02A60">
      <w:pPr>
        <w:spacing w:after="0"/>
        <w:rPr>
          <w:rFonts w:cs="Times New Roman"/>
          <w:sz w:val="24"/>
          <w:szCs w:val="24"/>
        </w:rPr>
      </w:pPr>
      <w:r w:rsidRPr="00A75667">
        <w:rPr>
          <w:rFonts w:cs="Times New Roman"/>
          <w:sz w:val="24"/>
          <w:szCs w:val="24"/>
        </w:rPr>
        <w:t>11.10.2015.</w:t>
      </w:r>
      <w:r w:rsidRPr="00A75667">
        <w:rPr>
          <w:rFonts w:cs="Times New Roman"/>
          <w:sz w:val="24"/>
          <w:szCs w:val="24"/>
        </w:rPr>
        <w:tab/>
      </w:r>
      <w:r w:rsidRPr="00A75667">
        <w:rPr>
          <w:rFonts w:cs="Times New Roman"/>
          <w:sz w:val="24"/>
          <w:szCs w:val="24"/>
        </w:rPr>
        <w:tab/>
        <w:t>Princeza i svinjar</w:t>
      </w:r>
      <w:r w:rsidRPr="00A75667">
        <w:rPr>
          <w:rFonts w:cs="Times New Roman"/>
          <w:sz w:val="24"/>
          <w:szCs w:val="24"/>
        </w:rPr>
        <w:tab/>
      </w:r>
      <w:r w:rsidRPr="00A75667">
        <w:rPr>
          <w:rFonts w:cs="Times New Roman"/>
          <w:sz w:val="24"/>
          <w:szCs w:val="24"/>
        </w:rPr>
        <w:tab/>
        <w:t xml:space="preserve">Kazalište </w:t>
      </w:r>
      <w:proofErr w:type="spellStart"/>
      <w:r w:rsidRPr="00A75667">
        <w:rPr>
          <w:rFonts w:cs="Times New Roman"/>
          <w:sz w:val="24"/>
          <w:szCs w:val="24"/>
        </w:rPr>
        <w:t>Smješko</w:t>
      </w:r>
      <w:proofErr w:type="spellEnd"/>
      <w:r w:rsidRPr="00A75667">
        <w:rPr>
          <w:rFonts w:cs="Times New Roman"/>
          <w:sz w:val="24"/>
          <w:szCs w:val="24"/>
        </w:rPr>
        <w:tab/>
      </w:r>
      <w:r w:rsidRPr="00A75667">
        <w:rPr>
          <w:rFonts w:cs="Times New Roman"/>
          <w:sz w:val="24"/>
          <w:szCs w:val="24"/>
        </w:rPr>
        <w:tab/>
      </w:r>
      <w:r w:rsidRPr="00A75667">
        <w:rPr>
          <w:rFonts w:cs="Times New Roman"/>
          <w:sz w:val="24"/>
          <w:szCs w:val="24"/>
        </w:rPr>
        <w:tab/>
        <w:t>128</w:t>
      </w:r>
    </w:p>
    <w:p w:rsidR="00F02A60" w:rsidRPr="00A75667" w:rsidRDefault="00F02A60" w:rsidP="00F02A60">
      <w:pPr>
        <w:spacing w:after="0"/>
        <w:rPr>
          <w:rFonts w:cs="Times New Roman"/>
          <w:sz w:val="24"/>
          <w:szCs w:val="24"/>
        </w:rPr>
      </w:pPr>
      <w:r w:rsidRPr="00A75667">
        <w:rPr>
          <w:rFonts w:cs="Times New Roman"/>
          <w:sz w:val="24"/>
          <w:szCs w:val="24"/>
        </w:rPr>
        <w:t xml:space="preserve">08.11.2015. </w:t>
      </w:r>
      <w:r w:rsidRPr="00A75667">
        <w:rPr>
          <w:rFonts w:cs="Times New Roman"/>
          <w:sz w:val="24"/>
          <w:szCs w:val="24"/>
        </w:rPr>
        <w:tab/>
      </w:r>
      <w:r w:rsidRPr="00A75667">
        <w:rPr>
          <w:rFonts w:cs="Times New Roman"/>
          <w:sz w:val="24"/>
          <w:szCs w:val="24"/>
        </w:rPr>
        <w:tab/>
      </w:r>
      <w:proofErr w:type="spellStart"/>
      <w:r w:rsidRPr="00A75667">
        <w:rPr>
          <w:rFonts w:cs="Times New Roman"/>
          <w:sz w:val="24"/>
          <w:szCs w:val="24"/>
        </w:rPr>
        <w:t>Peća</w:t>
      </w:r>
      <w:proofErr w:type="spellEnd"/>
      <w:r w:rsidRPr="00A75667">
        <w:rPr>
          <w:rFonts w:cs="Times New Roman"/>
          <w:sz w:val="24"/>
          <w:szCs w:val="24"/>
        </w:rPr>
        <w:t xml:space="preserve"> i vuk </w:t>
      </w:r>
      <w:r w:rsidRPr="00A75667">
        <w:rPr>
          <w:rFonts w:cs="Times New Roman"/>
          <w:sz w:val="24"/>
          <w:szCs w:val="24"/>
        </w:rPr>
        <w:tab/>
      </w:r>
      <w:r w:rsidRPr="00A75667">
        <w:rPr>
          <w:rFonts w:cs="Times New Roman"/>
          <w:sz w:val="24"/>
          <w:szCs w:val="24"/>
        </w:rPr>
        <w:tab/>
      </w:r>
      <w:r w:rsidRPr="00A75667">
        <w:rPr>
          <w:rFonts w:cs="Times New Roman"/>
          <w:sz w:val="24"/>
          <w:szCs w:val="24"/>
        </w:rPr>
        <w:tab/>
      </w:r>
      <w:proofErr w:type="spellStart"/>
      <w:r w:rsidRPr="00A75667">
        <w:rPr>
          <w:rFonts w:cs="Times New Roman"/>
          <w:sz w:val="24"/>
          <w:szCs w:val="24"/>
        </w:rPr>
        <w:t>Zorin</w:t>
      </w:r>
      <w:proofErr w:type="spellEnd"/>
      <w:r w:rsidRPr="00A75667">
        <w:rPr>
          <w:rFonts w:cs="Times New Roman"/>
          <w:sz w:val="24"/>
          <w:szCs w:val="24"/>
        </w:rPr>
        <w:t xml:space="preserve"> dom Karlovac</w:t>
      </w:r>
      <w:r w:rsidRPr="00A75667">
        <w:rPr>
          <w:rFonts w:cs="Times New Roman"/>
          <w:sz w:val="24"/>
          <w:szCs w:val="24"/>
        </w:rPr>
        <w:tab/>
      </w:r>
      <w:r w:rsidRPr="00A75667">
        <w:rPr>
          <w:rFonts w:cs="Times New Roman"/>
          <w:sz w:val="24"/>
          <w:szCs w:val="24"/>
        </w:rPr>
        <w:tab/>
      </w:r>
      <w:r w:rsidRPr="00A75667">
        <w:rPr>
          <w:rFonts w:cs="Times New Roman"/>
          <w:sz w:val="24"/>
          <w:szCs w:val="24"/>
        </w:rPr>
        <w:tab/>
        <w:t>152</w:t>
      </w:r>
    </w:p>
    <w:p w:rsidR="00F02A60" w:rsidRPr="00A75667" w:rsidRDefault="00F02A60" w:rsidP="00F02A60">
      <w:pPr>
        <w:spacing w:after="0"/>
        <w:rPr>
          <w:rFonts w:cs="Times New Roman"/>
          <w:sz w:val="24"/>
          <w:szCs w:val="24"/>
        </w:rPr>
      </w:pPr>
      <w:r w:rsidRPr="00A75667">
        <w:rPr>
          <w:rFonts w:cs="Times New Roman"/>
          <w:sz w:val="24"/>
          <w:szCs w:val="24"/>
        </w:rPr>
        <w:t xml:space="preserve">22.11.2015. </w:t>
      </w:r>
      <w:r w:rsidRPr="00A75667">
        <w:rPr>
          <w:rFonts w:cs="Times New Roman"/>
          <w:sz w:val="24"/>
          <w:szCs w:val="24"/>
        </w:rPr>
        <w:tab/>
      </w:r>
      <w:r w:rsidRPr="00A75667">
        <w:rPr>
          <w:rFonts w:cs="Times New Roman"/>
          <w:sz w:val="24"/>
          <w:szCs w:val="24"/>
        </w:rPr>
        <w:tab/>
        <w:t xml:space="preserve">Ivica i Marica </w:t>
      </w:r>
      <w:r w:rsidRPr="00A75667">
        <w:rPr>
          <w:rFonts w:cs="Times New Roman"/>
          <w:sz w:val="24"/>
          <w:szCs w:val="24"/>
        </w:rPr>
        <w:tab/>
      </w:r>
      <w:r w:rsidRPr="00A75667">
        <w:rPr>
          <w:rFonts w:cs="Times New Roman"/>
          <w:sz w:val="24"/>
          <w:szCs w:val="24"/>
        </w:rPr>
        <w:tab/>
      </w:r>
      <w:r w:rsidRPr="00A75667">
        <w:rPr>
          <w:rFonts w:cs="Times New Roman"/>
          <w:sz w:val="24"/>
          <w:szCs w:val="24"/>
        </w:rPr>
        <w:tab/>
        <w:t>Kaz. družina IBM</w:t>
      </w:r>
      <w:r w:rsidRPr="00A75667">
        <w:rPr>
          <w:rFonts w:cs="Times New Roman"/>
          <w:sz w:val="24"/>
          <w:szCs w:val="24"/>
        </w:rPr>
        <w:tab/>
      </w:r>
      <w:r w:rsidRPr="00A75667">
        <w:rPr>
          <w:rFonts w:cs="Times New Roman"/>
          <w:sz w:val="24"/>
          <w:szCs w:val="24"/>
        </w:rPr>
        <w:tab/>
      </w:r>
      <w:r w:rsidRPr="00A75667">
        <w:rPr>
          <w:rFonts w:cs="Times New Roman"/>
          <w:sz w:val="24"/>
          <w:szCs w:val="24"/>
        </w:rPr>
        <w:tab/>
        <w:t xml:space="preserve">214 </w:t>
      </w:r>
    </w:p>
    <w:p w:rsidR="00F02A60" w:rsidRPr="00A75667" w:rsidRDefault="00F02A60" w:rsidP="00F02A60">
      <w:pPr>
        <w:spacing w:after="0"/>
        <w:rPr>
          <w:rFonts w:cs="Times New Roman"/>
          <w:sz w:val="24"/>
          <w:szCs w:val="24"/>
        </w:rPr>
      </w:pPr>
      <w:r w:rsidRPr="00A75667">
        <w:rPr>
          <w:rFonts w:cs="Times New Roman"/>
          <w:sz w:val="24"/>
          <w:szCs w:val="24"/>
        </w:rPr>
        <w:t>06.12.2015.</w:t>
      </w:r>
      <w:r w:rsidRPr="00A75667">
        <w:rPr>
          <w:rFonts w:cs="Times New Roman"/>
          <w:sz w:val="24"/>
          <w:szCs w:val="24"/>
        </w:rPr>
        <w:tab/>
      </w:r>
      <w:r w:rsidRPr="00A75667">
        <w:rPr>
          <w:rFonts w:cs="Times New Roman"/>
          <w:sz w:val="24"/>
          <w:szCs w:val="24"/>
        </w:rPr>
        <w:tab/>
        <w:t xml:space="preserve">Profesor Baltazar </w:t>
      </w:r>
      <w:r w:rsidRPr="00A75667">
        <w:rPr>
          <w:rFonts w:cs="Times New Roman"/>
          <w:sz w:val="24"/>
          <w:szCs w:val="24"/>
        </w:rPr>
        <w:tab/>
      </w:r>
      <w:r w:rsidRPr="00A75667">
        <w:rPr>
          <w:rFonts w:cs="Times New Roman"/>
          <w:sz w:val="24"/>
          <w:szCs w:val="24"/>
        </w:rPr>
        <w:tab/>
        <w:t>Tvornica lutaka</w:t>
      </w:r>
      <w:r w:rsidRPr="00A75667">
        <w:rPr>
          <w:rFonts w:cs="Times New Roman"/>
          <w:sz w:val="24"/>
          <w:szCs w:val="24"/>
        </w:rPr>
        <w:tab/>
      </w:r>
      <w:r w:rsidRPr="00A75667">
        <w:rPr>
          <w:rFonts w:cs="Times New Roman"/>
          <w:sz w:val="24"/>
          <w:szCs w:val="24"/>
        </w:rPr>
        <w:tab/>
      </w:r>
      <w:r w:rsidRPr="00A75667">
        <w:rPr>
          <w:rFonts w:cs="Times New Roman"/>
          <w:sz w:val="24"/>
          <w:szCs w:val="24"/>
        </w:rPr>
        <w:tab/>
        <w:t>88</w:t>
      </w:r>
    </w:p>
    <w:p w:rsidR="00F02A60" w:rsidRPr="00A75667" w:rsidRDefault="00F02A60" w:rsidP="00F02A60">
      <w:pPr>
        <w:spacing w:after="0"/>
        <w:rPr>
          <w:rFonts w:cs="Times New Roman"/>
          <w:sz w:val="24"/>
          <w:szCs w:val="24"/>
        </w:rPr>
      </w:pPr>
      <w:r w:rsidRPr="00A75667">
        <w:rPr>
          <w:rFonts w:cs="Times New Roman"/>
          <w:sz w:val="24"/>
          <w:szCs w:val="24"/>
        </w:rPr>
        <w:t xml:space="preserve">13.12.2015. </w:t>
      </w:r>
      <w:r w:rsidRPr="00A75667">
        <w:rPr>
          <w:rFonts w:cs="Times New Roman"/>
          <w:sz w:val="24"/>
          <w:szCs w:val="24"/>
        </w:rPr>
        <w:tab/>
      </w:r>
      <w:r w:rsidRPr="00A75667">
        <w:rPr>
          <w:rFonts w:cs="Times New Roman"/>
          <w:sz w:val="24"/>
          <w:szCs w:val="24"/>
        </w:rPr>
        <w:tab/>
        <w:t xml:space="preserve">Velika božićna avantura </w:t>
      </w:r>
      <w:r w:rsidRPr="00A75667">
        <w:rPr>
          <w:rFonts w:cs="Times New Roman"/>
          <w:sz w:val="24"/>
          <w:szCs w:val="24"/>
        </w:rPr>
        <w:tab/>
        <w:t xml:space="preserve">Teatar </w:t>
      </w:r>
      <w:proofErr w:type="spellStart"/>
      <w:r w:rsidRPr="00A75667">
        <w:rPr>
          <w:rFonts w:cs="Times New Roman"/>
          <w:sz w:val="24"/>
          <w:szCs w:val="24"/>
        </w:rPr>
        <w:t>Tirena</w:t>
      </w:r>
      <w:proofErr w:type="spellEnd"/>
      <w:r w:rsidRPr="00A75667">
        <w:rPr>
          <w:rFonts w:cs="Times New Roman"/>
          <w:sz w:val="24"/>
          <w:szCs w:val="24"/>
        </w:rPr>
        <w:tab/>
      </w:r>
      <w:r w:rsidRPr="00A75667">
        <w:rPr>
          <w:rFonts w:cs="Times New Roman"/>
          <w:sz w:val="24"/>
          <w:szCs w:val="24"/>
        </w:rPr>
        <w:tab/>
      </w:r>
      <w:r w:rsidRPr="00A75667">
        <w:rPr>
          <w:rFonts w:cs="Times New Roman"/>
          <w:sz w:val="24"/>
          <w:szCs w:val="24"/>
        </w:rPr>
        <w:tab/>
      </w:r>
      <w:r w:rsidRPr="00A75667">
        <w:rPr>
          <w:rFonts w:cs="Times New Roman"/>
          <w:sz w:val="24"/>
          <w:szCs w:val="24"/>
        </w:rPr>
        <w:tab/>
        <w:t>150</w:t>
      </w:r>
    </w:p>
    <w:p w:rsidR="00F02A60" w:rsidRPr="00A75667" w:rsidRDefault="00F02A60" w:rsidP="00F02A60">
      <w:pPr>
        <w:spacing w:after="0"/>
        <w:rPr>
          <w:rFonts w:cs="Times New Roman"/>
          <w:sz w:val="24"/>
          <w:szCs w:val="24"/>
        </w:rPr>
      </w:pPr>
      <w:r w:rsidRPr="00A75667">
        <w:rPr>
          <w:rFonts w:cs="Times New Roman"/>
          <w:sz w:val="24"/>
          <w:szCs w:val="24"/>
        </w:rPr>
        <w:t xml:space="preserve">20.12.2015. </w:t>
      </w:r>
      <w:r w:rsidRPr="00A75667">
        <w:rPr>
          <w:rFonts w:cs="Times New Roman"/>
          <w:sz w:val="24"/>
          <w:szCs w:val="24"/>
        </w:rPr>
        <w:tab/>
      </w:r>
      <w:r w:rsidRPr="00A75667">
        <w:rPr>
          <w:rFonts w:cs="Times New Roman"/>
          <w:sz w:val="24"/>
          <w:szCs w:val="24"/>
        </w:rPr>
        <w:tab/>
        <w:t>Orašar</w:t>
      </w:r>
      <w:r w:rsidRPr="00A75667">
        <w:rPr>
          <w:rFonts w:cs="Times New Roman"/>
          <w:sz w:val="24"/>
          <w:szCs w:val="24"/>
        </w:rPr>
        <w:tab/>
      </w:r>
      <w:r w:rsidRPr="00A75667">
        <w:rPr>
          <w:rFonts w:cs="Times New Roman"/>
          <w:sz w:val="24"/>
          <w:szCs w:val="24"/>
        </w:rPr>
        <w:tab/>
      </w:r>
      <w:r w:rsidRPr="00A75667">
        <w:rPr>
          <w:rFonts w:cs="Times New Roman"/>
          <w:sz w:val="24"/>
          <w:szCs w:val="24"/>
        </w:rPr>
        <w:tab/>
      </w:r>
      <w:r w:rsidRPr="00A75667">
        <w:rPr>
          <w:rFonts w:cs="Times New Roman"/>
          <w:sz w:val="24"/>
          <w:szCs w:val="24"/>
        </w:rPr>
        <w:tab/>
      </w:r>
      <w:proofErr w:type="spellStart"/>
      <w:r w:rsidRPr="00A75667">
        <w:rPr>
          <w:rFonts w:cs="Times New Roman"/>
          <w:sz w:val="24"/>
          <w:szCs w:val="24"/>
        </w:rPr>
        <w:t>Sirius</w:t>
      </w:r>
      <w:proofErr w:type="spellEnd"/>
      <w:r w:rsidRPr="00A75667">
        <w:rPr>
          <w:rFonts w:cs="Times New Roman"/>
          <w:sz w:val="24"/>
          <w:szCs w:val="24"/>
        </w:rPr>
        <w:t xml:space="preserve"> studio</w:t>
      </w:r>
      <w:r w:rsidRPr="00A75667">
        <w:rPr>
          <w:rFonts w:cs="Times New Roman"/>
          <w:sz w:val="24"/>
          <w:szCs w:val="24"/>
        </w:rPr>
        <w:tab/>
      </w:r>
      <w:r w:rsidRPr="00A75667">
        <w:rPr>
          <w:rFonts w:cs="Times New Roman"/>
          <w:sz w:val="24"/>
          <w:szCs w:val="24"/>
        </w:rPr>
        <w:tab/>
      </w:r>
      <w:r w:rsidRPr="00A75667">
        <w:rPr>
          <w:rFonts w:cs="Times New Roman"/>
          <w:sz w:val="24"/>
          <w:szCs w:val="24"/>
        </w:rPr>
        <w:tab/>
      </w:r>
      <w:r w:rsidRPr="00A75667">
        <w:rPr>
          <w:rFonts w:cs="Times New Roman"/>
          <w:sz w:val="24"/>
          <w:szCs w:val="24"/>
        </w:rPr>
        <w:tab/>
        <w:t>350</w:t>
      </w:r>
    </w:p>
    <w:p w:rsidR="00F02A60" w:rsidRPr="00A75667" w:rsidRDefault="00F02A60" w:rsidP="00F02A60">
      <w:pPr>
        <w:spacing w:after="0"/>
        <w:rPr>
          <w:rFonts w:cs="Times New Roman"/>
          <w:sz w:val="24"/>
          <w:szCs w:val="24"/>
        </w:rPr>
      </w:pPr>
      <w:r w:rsidRPr="00A75667">
        <w:rPr>
          <w:rFonts w:cs="Times New Roman"/>
          <w:sz w:val="24"/>
          <w:szCs w:val="24"/>
        </w:rPr>
        <w:tab/>
      </w:r>
    </w:p>
    <w:p w:rsidR="00F02A60" w:rsidRPr="00003B91" w:rsidRDefault="00F02A60" w:rsidP="00F02A60">
      <w:pPr>
        <w:spacing w:after="0"/>
        <w:rPr>
          <w:rFonts w:cs="Times New Roman"/>
          <w:b/>
          <w:sz w:val="24"/>
          <w:szCs w:val="24"/>
        </w:rPr>
      </w:pPr>
      <w:r w:rsidRPr="00003B91">
        <w:rPr>
          <w:rFonts w:cs="Times New Roman"/>
          <w:b/>
          <w:sz w:val="24"/>
          <w:szCs w:val="24"/>
        </w:rPr>
        <w:t xml:space="preserve">Ukupan broj odigranih predstava </w:t>
      </w:r>
      <w:r w:rsidRPr="00003B91">
        <w:rPr>
          <w:rFonts w:cs="Times New Roman"/>
          <w:b/>
          <w:sz w:val="24"/>
          <w:szCs w:val="24"/>
        </w:rPr>
        <w:tab/>
      </w:r>
      <w:r w:rsidRPr="00003B91">
        <w:rPr>
          <w:rFonts w:cs="Times New Roman"/>
          <w:b/>
          <w:sz w:val="24"/>
          <w:szCs w:val="24"/>
        </w:rPr>
        <w:tab/>
        <w:t>16</w:t>
      </w:r>
    </w:p>
    <w:p w:rsidR="00F02A60" w:rsidRPr="00003B91" w:rsidRDefault="00F02A60" w:rsidP="00F02A60">
      <w:pPr>
        <w:spacing w:after="0"/>
        <w:rPr>
          <w:rFonts w:cs="Times New Roman"/>
          <w:b/>
          <w:sz w:val="24"/>
          <w:szCs w:val="24"/>
        </w:rPr>
      </w:pPr>
      <w:r w:rsidRPr="00003B91">
        <w:rPr>
          <w:rFonts w:cs="Times New Roman"/>
          <w:b/>
          <w:sz w:val="24"/>
          <w:szCs w:val="24"/>
        </w:rPr>
        <w:t>Ukupan broj posjetitelja</w:t>
      </w:r>
      <w:r w:rsidRPr="00003B91">
        <w:rPr>
          <w:rFonts w:cs="Times New Roman"/>
          <w:b/>
          <w:sz w:val="24"/>
          <w:szCs w:val="24"/>
        </w:rPr>
        <w:tab/>
      </w:r>
      <w:r w:rsidRPr="00003B91">
        <w:rPr>
          <w:rFonts w:cs="Times New Roman"/>
          <w:b/>
          <w:sz w:val="24"/>
          <w:szCs w:val="24"/>
        </w:rPr>
        <w:tab/>
      </w:r>
      <w:r w:rsidRPr="00003B91">
        <w:rPr>
          <w:rFonts w:cs="Times New Roman"/>
          <w:b/>
          <w:sz w:val="24"/>
          <w:szCs w:val="24"/>
        </w:rPr>
        <w:tab/>
        <w:t>2348</w:t>
      </w:r>
    </w:p>
    <w:p w:rsidR="00F02A60" w:rsidRPr="00003B91" w:rsidRDefault="00F02A60" w:rsidP="00F02A60">
      <w:pPr>
        <w:spacing w:after="0"/>
        <w:rPr>
          <w:rFonts w:cs="Times New Roman"/>
          <w:b/>
          <w:sz w:val="24"/>
          <w:szCs w:val="24"/>
        </w:rPr>
      </w:pPr>
      <w:r w:rsidRPr="00003B91">
        <w:rPr>
          <w:rFonts w:cs="Times New Roman"/>
          <w:b/>
          <w:sz w:val="24"/>
          <w:szCs w:val="24"/>
        </w:rPr>
        <w:t xml:space="preserve">Prosječan broj posjetitelja po predstavi  </w:t>
      </w:r>
      <w:r w:rsidRPr="00003B91">
        <w:rPr>
          <w:rFonts w:cs="Times New Roman"/>
          <w:b/>
          <w:sz w:val="24"/>
          <w:szCs w:val="24"/>
        </w:rPr>
        <w:tab/>
        <w:t>147</w:t>
      </w:r>
    </w:p>
    <w:p w:rsidR="00F02A60" w:rsidRPr="00A75667" w:rsidRDefault="00F02A60" w:rsidP="00F02A60">
      <w:pPr>
        <w:spacing w:after="0"/>
        <w:rPr>
          <w:rFonts w:cs="Times New Roman"/>
          <w:sz w:val="24"/>
          <w:szCs w:val="24"/>
        </w:rPr>
      </w:pPr>
      <w:r w:rsidRPr="00A75667">
        <w:rPr>
          <w:rFonts w:cs="Times New Roman"/>
          <w:sz w:val="24"/>
          <w:szCs w:val="24"/>
        </w:rPr>
        <w:t xml:space="preserve"> </w:t>
      </w:r>
    </w:p>
    <w:p w:rsidR="00F02A60" w:rsidRPr="00A75667" w:rsidRDefault="00F02A60" w:rsidP="00F02A60">
      <w:pPr>
        <w:spacing w:after="0"/>
        <w:rPr>
          <w:rFonts w:cs="Times New Roman"/>
          <w:sz w:val="24"/>
          <w:szCs w:val="24"/>
        </w:rPr>
      </w:pPr>
      <w:r w:rsidRPr="00A75667">
        <w:rPr>
          <w:rFonts w:cs="Times New Roman"/>
          <w:sz w:val="24"/>
          <w:szCs w:val="24"/>
        </w:rPr>
        <w:t>Predstava „</w:t>
      </w:r>
      <w:proofErr w:type="spellStart"/>
      <w:r w:rsidRPr="00A75667">
        <w:rPr>
          <w:rFonts w:cs="Times New Roman"/>
          <w:sz w:val="24"/>
          <w:szCs w:val="24"/>
        </w:rPr>
        <w:t>Dašenjka</w:t>
      </w:r>
      <w:proofErr w:type="spellEnd"/>
      <w:r w:rsidRPr="00A75667">
        <w:rPr>
          <w:rFonts w:cs="Times New Roman"/>
          <w:sz w:val="24"/>
          <w:szCs w:val="24"/>
        </w:rPr>
        <w:t xml:space="preserve"> ili priča o štenetu“ odigrana je besplatno za djecu iz Dječjih vrtića.</w:t>
      </w:r>
    </w:p>
    <w:p w:rsidR="00F02A60" w:rsidRPr="00A75667" w:rsidRDefault="00F02A60" w:rsidP="00F02A60">
      <w:pPr>
        <w:spacing w:after="0"/>
        <w:rPr>
          <w:rFonts w:cs="Times New Roman"/>
          <w:sz w:val="24"/>
          <w:szCs w:val="24"/>
        </w:rPr>
      </w:pPr>
      <w:r w:rsidRPr="00A75667">
        <w:rPr>
          <w:rFonts w:cs="Times New Roman"/>
          <w:sz w:val="24"/>
          <w:szCs w:val="24"/>
        </w:rPr>
        <w:t xml:space="preserve">Besplatno su za svu publiku odigrane i predstave </w:t>
      </w:r>
      <w:r>
        <w:rPr>
          <w:rFonts w:cs="Times New Roman"/>
          <w:sz w:val="24"/>
          <w:szCs w:val="24"/>
        </w:rPr>
        <w:t>„</w:t>
      </w:r>
      <w:r w:rsidRPr="00A75667">
        <w:rPr>
          <w:rFonts w:cs="Times New Roman"/>
          <w:sz w:val="24"/>
          <w:szCs w:val="24"/>
        </w:rPr>
        <w:t>Velika božićna avantura</w:t>
      </w:r>
      <w:r>
        <w:rPr>
          <w:rFonts w:cs="Times New Roman"/>
          <w:sz w:val="24"/>
          <w:szCs w:val="24"/>
        </w:rPr>
        <w:t>“</w:t>
      </w:r>
      <w:r w:rsidRPr="00A75667">
        <w:rPr>
          <w:rFonts w:cs="Times New Roman"/>
          <w:sz w:val="24"/>
          <w:szCs w:val="24"/>
        </w:rPr>
        <w:t xml:space="preserve"> Teatra </w:t>
      </w:r>
      <w:proofErr w:type="spellStart"/>
      <w:r w:rsidRPr="00A75667">
        <w:rPr>
          <w:rFonts w:cs="Times New Roman"/>
          <w:sz w:val="24"/>
          <w:szCs w:val="24"/>
        </w:rPr>
        <w:t>Tirena</w:t>
      </w:r>
      <w:proofErr w:type="spellEnd"/>
      <w:r w:rsidRPr="00A75667">
        <w:rPr>
          <w:rFonts w:cs="Times New Roman"/>
          <w:sz w:val="24"/>
          <w:szCs w:val="24"/>
        </w:rPr>
        <w:t xml:space="preserve"> i </w:t>
      </w:r>
      <w:r>
        <w:rPr>
          <w:rFonts w:cs="Times New Roman"/>
          <w:sz w:val="24"/>
          <w:szCs w:val="24"/>
        </w:rPr>
        <w:t>„</w:t>
      </w:r>
      <w:r w:rsidRPr="00A75667">
        <w:rPr>
          <w:rFonts w:cs="Times New Roman"/>
          <w:sz w:val="24"/>
          <w:szCs w:val="24"/>
        </w:rPr>
        <w:t>Orašar</w:t>
      </w:r>
      <w:r>
        <w:rPr>
          <w:rFonts w:cs="Times New Roman"/>
          <w:sz w:val="24"/>
          <w:szCs w:val="24"/>
        </w:rPr>
        <w:t>“</w:t>
      </w:r>
      <w:r w:rsidRPr="00A75667">
        <w:rPr>
          <w:rFonts w:cs="Times New Roman"/>
          <w:sz w:val="24"/>
          <w:szCs w:val="24"/>
        </w:rPr>
        <w:t xml:space="preserve"> u izvedbi </w:t>
      </w:r>
      <w:proofErr w:type="spellStart"/>
      <w:r w:rsidRPr="00A75667">
        <w:rPr>
          <w:rFonts w:cs="Times New Roman"/>
          <w:sz w:val="24"/>
          <w:szCs w:val="24"/>
        </w:rPr>
        <w:t>Studia</w:t>
      </w:r>
      <w:proofErr w:type="spellEnd"/>
      <w:r w:rsidRPr="00A75667">
        <w:rPr>
          <w:rFonts w:cs="Times New Roman"/>
          <w:sz w:val="24"/>
          <w:szCs w:val="24"/>
        </w:rPr>
        <w:t xml:space="preserve"> </w:t>
      </w:r>
      <w:proofErr w:type="spellStart"/>
      <w:r w:rsidRPr="00A75667">
        <w:rPr>
          <w:rFonts w:cs="Times New Roman"/>
          <w:sz w:val="24"/>
          <w:szCs w:val="24"/>
        </w:rPr>
        <w:t>Sirius</w:t>
      </w:r>
      <w:proofErr w:type="spellEnd"/>
    </w:p>
    <w:p w:rsidR="00F02A60" w:rsidRPr="00A75667" w:rsidRDefault="00F02A60" w:rsidP="00A018DD">
      <w:pPr>
        <w:spacing w:after="0"/>
        <w:rPr>
          <w:rFonts w:cs="Times New Roman"/>
          <w:sz w:val="24"/>
          <w:szCs w:val="24"/>
        </w:rPr>
      </w:pPr>
      <w:r w:rsidRPr="00A75667">
        <w:rPr>
          <w:rFonts w:cs="Times New Roman"/>
          <w:sz w:val="24"/>
          <w:szCs w:val="24"/>
        </w:rPr>
        <w:t xml:space="preserve">Veliko zanimanje i odobravanje roditelja i djece koji dolaze u kazalište nedjeljom u 17 sati, izazvao je dodatno organizirani program. Nakon što pogledaju predstavu djeca mogu u </w:t>
      </w:r>
      <w:r>
        <w:rPr>
          <w:rFonts w:cs="Times New Roman"/>
          <w:sz w:val="24"/>
          <w:szCs w:val="24"/>
        </w:rPr>
        <w:t>m</w:t>
      </w:r>
      <w:r w:rsidRPr="00A75667">
        <w:rPr>
          <w:rFonts w:cs="Times New Roman"/>
          <w:sz w:val="24"/>
          <w:szCs w:val="24"/>
        </w:rPr>
        <w:t>aloj dvorani nastaviti igru i druženje s glumcima iz predstave i zabaviti se raznolikim aktivnostima u likovnoj radionici.</w:t>
      </w:r>
    </w:p>
    <w:p w:rsidR="00F02A60" w:rsidRPr="00A75667" w:rsidRDefault="00F02A60" w:rsidP="00A018DD">
      <w:pPr>
        <w:spacing w:after="0"/>
        <w:rPr>
          <w:rFonts w:cs="Times New Roman"/>
          <w:sz w:val="24"/>
          <w:szCs w:val="24"/>
        </w:rPr>
      </w:pPr>
      <w:r w:rsidRPr="00A75667">
        <w:rPr>
          <w:rFonts w:cs="Times New Roman"/>
          <w:sz w:val="24"/>
          <w:szCs w:val="24"/>
        </w:rPr>
        <w:lastRenderedPageBreak/>
        <w:t>Pored toga,  roditelji su putem tiskanih materijala unaprijed informirani o tome koja će biti slijedeća predstava, u razgovoru i druženju mogu i sami iskazati kakvi su interesi i želje djece te na taj način sudjeluju u kreiranju programa. Na</w:t>
      </w:r>
      <w:r>
        <w:rPr>
          <w:rFonts w:cs="Times New Roman"/>
          <w:sz w:val="24"/>
          <w:szCs w:val="24"/>
        </w:rPr>
        <w:t xml:space="preserve"> </w:t>
      </w:r>
      <w:r w:rsidRPr="00A75667">
        <w:rPr>
          <w:rFonts w:cs="Times New Roman"/>
          <w:sz w:val="24"/>
          <w:szCs w:val="24"/>
        </w:rPr>
        <w:t xml:space="preserve">žalost, iako postoji velik broj kazališnih družina koje rade predstave za djecu manji je broj onih koji rade kvalitetne predstave. Težnja nam je spojiti gotovo nespojivo – prikazati dobru predstavu s poznatim i zvučnim naslovom jer se u praksi pokazalo da publiku privlače predstave rađene po predlošcima djeci poznatih bajki. </w:t>
      </w:r>
    </w:p>
    <w:p w:rsidR="00F02A60" w:rsidRPr="00A75667" w:rsidRDefault="00F02A60" w:rsidP="00F02A60">
      <w:pPr>
        <w:rPr>
          <w:rFonts w:cs="Times New Roman"/>
          <w:sz w:val="24"/>
          <w:szCs w:val="24"/>
        </w:rPr>
      </w:pPr>
      <w:r w:rsidRPr="00A75667">
        <w:rPr>
          <w:rFonts w:cs="Times New Roman"/>
          <w:sz w:val="24"/>
          <w:szCs w:val="24"/>
        </w:rPr>
        <w:t>Vrlo je bitna i suradnja s lokalnim odgojno obrazovnim ustanovama – osnovnim školama i dječjim vrtićima. Organizirani dolazak djece malo je teže dogovoriti sa školama (iz objektivnih razloga) ali u 2015. godini ostvarili smo dobru suradnju s OŠ Bogumila Tonija što nam daje dobre smjernice za planiranje u narednoj godini.</w:t>
      </w:r>
    </w:p>
    <w:p w:rsidR="00F02A60" w:rsidRDefault="00A018DD" w:rsidP="00FC54EC">
      <w:pPr>
        <w:pStyle w:val="Heading1"/>
      </w:pPr>
      <w:bookmarkStart w:id="6" w:name="_Toc444080146"/>
      <w:r w:rsidRPr="003833DA">
        <w:t xml:space="preserve">AMATERSKO KAZALIŠTE POU SAMOBOR </w:t>
      </w:r>
      <w:r w:rsidR="00FC54EC">
        <w:t>–</w:t>
      </w:r>
      <w:r w:rsidR="00F02A60" w:rsidRPr="003833DA">
        <w:t xml:space="preserve"> PAX</w:t>
      </w:r>
      <w:bookmarkEnd w:id="6"/>
    </w:p>
    <w:p w:rsidR="00FC54EC" w:rsidRPr="00FC54EC" w:rsidRDefault="00FC54EC" w:rsidP="00FC54EC"/>
    <w:p w:rsidR="00F02A60" w:rsidRPr="003833DA" w:rsidRDefault="00F02A60" w:rsidP="00F02A60">
      <w:pPr>
        <w:spacing w:after="0"/>
        <w:rPr>
          <w:rFonts w:cs="Times New Roman"/>
          <w:sz w:val="24"/>
          <w:szCs w:val="24"/>
        </w:rPr>
      </w:pPr>
      <w:r w:rsidRPr="003833DA">
        <w:rPr>
          <w:rFonts w:cs="Times New Roman"/>
          <w:sz w:val="24"/>
          <w:szCs w:val="24"/>
        </w:rPr>
        <w:t xml:space="preserve">U 2015. godini Amatersko kazalište POU Samobor  - PAX uhvatilo se u koštac s potpuno novim načinom rada, istraživanjem svojih mogućnosti i izazovom da dosadašnjim iskustvom i svojim sposobnostima i energijom naprave sasvim svoju predstavu. </w:t>
      </w:r>
    </w:p>
    <w:p w:rsidR="00F02A60" w:rsidRPr="003833DA" w:rsidRDefault="00F02A60" w:rsidP="00F02A60">
      <w:pPr>
        <w:spacing w:after="0"/>
        <w:rPr>
          <w:rFonts w:cs="Times New Roman"/>
          <w:sz w:val="24"/>
          <w:szCs w:val="24"/>
        </w:rPr>
      </w:pPr>
      <w:r w:rsidRPr="003833DA">
        <w:rPr>
          <w:rFonts w:cs="Times New Roman"/>
          <w:sz w:val="24"/>
          <w:szCs w:val="24"/>
        </w:rPr>
        <w:t xml:space="preserve">Kao temelj za </w:t>
      </w:r>
      <w:proofErr w:type="spellStart"/>
      <w:r w:rsidRPr="003833DA">
        <w:rPr>
          <w:rFonts w:cs="Times New Roman"/>
          <w:sz w:val="24"/>
          <w:szCs w:val="24"/>
        </w:rPr>
        <w:t>početk</w:t>
      </w:r>
      <w:proofErr w:type="spellEnd"/>
      <w:r w:rsidRPr="003833DA">
        <w:rPr>
          <w:rFonts w:cs="Times New Roman"/>
          <w:sz w:val="24"/>
          <w:szCs w:val="24"/>
        </w:rPr>
        <w:t xml:space="preserve"> ovog projekta poslužio je tekst </w:t>
      </w:r>
      <w:proofErr w:type="spellStart"/>
      <w:r w:rsidRPr="003833DA">
        <w:rPr>
          <w:rStyle w:val="Strong"/>
          <w:rFonts w:cs="Times New Roman"/>
          <w:szCs w:val="24"/>
        </w:rPr>
        <w:t>Iana</w:t>
      </w:r>
      <w:proofErr w:type="spellEnd"/>
      <w:r w:rsidRPr="003833DA">
        <w:rPr>
          <w:rStyle w:val="Strong"/>
          <w:rFonts w:cs="Times New Roman"/>
          <w:szCs w:val="24"/>
        </w:rPr>
        <w:t xml:space="preserve"> </w:t>
      </w:r>
      <w:proofErr w:type="spellStart"/>
      <w:r w:rsidRPr="003833DA">
        <w:rPr>
          <w:rStyle w:val="Strong"/>
          <w:rFonts w:cs="Times New Roman"/>
          <w:szCs w:val="24"/>
        </w:rPr>
        <w:t>McWethia</w:t>
      </w:r>
      <w:proofErr w:type="spellEnd"/>
      <w:r w:rsidRPr="003833DA">
        <w:rPr>
          <w:rFonts w:cs="Times New Roman"/>
          <w:sz w:val="24"/>
          <w:szCs w:val="24"/>
        </w:rPr>
        <w:t xml:space="preserve"> </w:t>
      </w:r>
      <w:r w:rsidRPr="00FE02EB">
        <w:rPr>
          <w:rFonts w:cs="Times New Roman"/>
          <w:b/>
          <w:sz w:val="24"/>
          <w:szCs w:val="24"/>
        </w:rPr>
        <w:t>„9 najgorih prekida svih vremena“</w:t>
      </w:r>
      <w:r w:rsidRPr="00FE02EB">
        <w:rPr>
          <w:rFonts w:cs="Times New Roman"/>
          <w:sz w:val="24"/>
          <w:szCs w:val="24"/>
        </w:rPr>
        <w:t xml:space="preserve"> .</w:t>
      </w:r>
      <w:r>
        <w:rPr>
          <w:rFonts w:cs="Times New Roman"/>
          <w:sz w:val="24"/>
          <w:szCs w:val="24"/>
        </w:rPr>
        <w:t xml:space="preserve"> </w:t>
      </w:r>
      <w:r w:rsidRPr="003833DA">
        <w:rPr>
          <w:rFonts w:cs="Times New Roman"/>
          <w:sz w:val="24"/>
          <w:szCs w:val="24"/>
        </w:rPr>
        <w:t xml:space="preserve">Članovi grupe sami su preveli i adaptirali tekst, režirali, osmislili scenografiju i kostime – i u svemu su uspjeli! Predstava dobila odlične kritike na festivalima, a kako je prihvaća publika najbolje govore brojni pozivi na gostovanja diljem Hrvatske. </w:t>
      </w:r>
    </w:p>
    <w:p w:rsidR="00F02A60" w:rsidRPr="003833DA" w:rsidRDefault="00F02A60" w:rsidP="00F02A60">
      <w:pPr>
        <w:rPr>
          <w:rFonts w:cs="Times New Roman"/>
          <w:sz w:val="24"/>
          <w:szCs w:val="24"/>
        </w:rPr>
      </w:pPr>
    </w:p>
    <w:p w:rsidR="00F02A60" w:rsidRPr="00FE02EB" w:rsidRDefault="00F02A60" w:rsidP="00F02A60">
      <w:pPr>
        <w:spacing w:after="0"/>
        <w:rPr>
          <w:rFonts w:cs="Times New Roman"/>
          <w:b/>
          <w:sz w:val="24"/>
          <w:szCs w:val="24"/>
        </w:rPr>
      </w:pPr>
      <w:r w:rsidRPr="00FE02EB">
        <w:rPr>
          <w:rFonts w:cs="Times New Roman"/>
          <w:b/>
          <w:sz w:val="24"/>
          <w:szCs w:val="24"/>
        </w:rPr>
        <w:t>O predstavi:</w:t>
      </w:r>
    </w:p>
    <w:p w:rsidR="00F02A60" w:rsidRPr="00FE02EB" w:rsidRDefault="00F02A60" w:rsidP="00F02A60">
      <w:pPr>
        <w:spacing w:after="0" w:line="312" w:lineRule="auto"/>
        <w:jc w:val="both"/>
        <w:rPr>
          <w:rFonts w:cs="Times New Roman"/>
          <w:sz w:val="24"/>
          <w:szCs w:val="24"/>
        </w:rPr>
      </w:pPr>
      <w:r w:rsidRPr="00FE02EB">
        <w:rPr>
          <w:rFonts w:cs="Times New Roman"/>
          <w:sz w:val="24"/>
          <w:szCs w:val="24"/>
        </w:rPr>
        <w:t>Autor teksta ili adaptacije: PAX – članovi ansambla</w:t>
      </w:r>
    </w:p>
    <w:p w:rsidR="00F02A60" w:rsidRPr="00FE02EB" w:rsidRDefault="00F02A60" w:rsidP="00F02A60">
      <w:pPr>
        <w:spacing w:after="0" w:line="312" w:lineRule="auto"/>
        <w:jc w:val="both"/>
        <w:rPr>
          <w:rFonts w:cs="Times New Roman"/>
          <w:sz w:val="24"/>
          <w:szCs w:val="24"/>
          <w:u w:val="single"/>
        </w:rPr>
      </w:pPr>
      <w:r w:rsidRPr="00FE02EB">
        <w:rPr>
          <w:rFonts w:cs="Times New Roman"/>
          <w:sz w:val="24"/>
          <w:szCs w:val="24"/>
        </w:rPr>
        <w:t>Redatelj: PAX - članovi ansambla ; asistent režije Jan Novosel</w:t>
      </w:r>
    </w:p>
    <w:p w:rsidR="00F02A60" w:rsidRPr="00FE02EB" w:rsidRDefault="00F02A60" w:rsidP="00F02A60">
      <w:pPr>
        <w:spacing w:after="0" w:line="312" w:lineRule="auto"/>
        <w:jc w:val="both"/>
        <w:rPr>
          <w:rFonts w:cs="Times New Roman"/>
          <w:sz w:val="24"/>
          <w:szCs w:val="24"/>
          <w:u w:val="single"/>
        </w:rPr>
      </w:pPr>
      <w:r w:rsidRPr="00FE02EB">
        <w:rPr>
          <w:rFonts w:cs="Times New Roman"/>
          <w:sz w:val="24"/>
          <w:szCs w:val="24"/>
        </w:rPr>
        <w:t>Trajanje predstave:  60 min</w:t>
      </w:r>
    </w:p>
    <w:p w:rsidR="00F02A60" w:rsidRDefault="00F02A60" w:rsidP="00F02A60">
      <w:pPr>
        <w:spacing w:after="0" w:line="312" w:lineRule="auto"/>
        <w:jc w:val="both"/>
        <w:rPr>
          <w:rFonts w:cs="Times New Roman"/>
          <w:b/>
          <w:sz w:val="24"/>
          <w:szCs w:val="24"/>
        </w:rPr>
      </w:pPr>
    </w:p>
    <w:p w:rsidR="00F02A60" w:rsidRPr="00FE02EB" w:rsidRDefault="00F02A60" w:rsidP="00F02A60">
      <w:pPr>
        <w:spacing w:after="0" w:line="312" w:lineRule="auto"/>
        <w:jc w:val="both"/>
        <w:rPr>
          <w:rFonts w:cs="Times New Roman"/>
          <w:b/>
          <w:sz w:val="24"/>
          <w:szCs w:val="24"/>
        </w:rPr>
      </w:pPr>
      <w:r w:rsidRPr="00FE02EB">
        <w:rPr>
          <w:rFonts w:cs="Times New Roman"/>
          <w:b/>
          <w:sz w:val="24"/>
          <w:szCs w:val="24"/>
        </w:rPr>
        <w:t>Glumci i uloge:</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 xml:space="preserve">Marko </w:t>
      </w:r>
      <w:proofErr w:type="spellStart"/>
      <w:r w:rsidRPr="003833DA">
        <w:rPr>
          <w:rFonts w:cs="Times New Roman"/>
          <w:sz w:val="24"/>
          <w:szCs w:val="24"/>
        </w:rPr>
        <w:t>Franceković</w:t>
      </w:r>
      <w:proofErr w:type="spellEnd"/>
      <w:r>
        <w:rPr>
          <w:rFonts w:cs="Times New Roman"/>
          <w:sz w:val="24"/>
          <w:szCs w:val="24"/>
        </w:rPr>
        <w:t xml:space="preserve"> - </w:t>
      </w:r>
      <w:r w:rsidRPr="003833DA">
        <w:rPr>
          <w:rFonts w:cs="Times New Roman"/>
          <w:sz w:val="24"/>
          <w:szCs w:val="24"/>
        </w:rPr>
        <w:t>Bruno, vojnik, konobar, Goran</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 xml:space="preserve">Ines </w:t>
      </w:r>
      <w:proofErr w:type="spellStart"/>
      <w:r w:rsidRPr="003833DA">
        <w:rPr>
          <w:rFonts w:cs="Times New Roman"/>
          <w:sz w:val="24"/>
          <w:szCs w:val="24"/>
        </w:rPr>
        <w:t>Ibrišević</w:t>
      </w:r>
      <w:proofErr w:type="spellEnd"/>
      <w:r>
        <w:rPr>
          <w:rFonts w:cs="Times New Roman"/>
          <w:sz w:val="24"/>
          <w:szCs w:val="24"/>
        </w:rPr>
        <w:t xml:space="preserve"> - </w:t>
      </w:r>
      <w:r w:rsidRPr="003833DA">
        <w:rPr>
          <w:rFonts w:cs="Times New Roman"/>
          <w:sz w:val="24"/>
          <w:szCs w:val="24"/>
        </w:rPr>
        <w:t>Vlatka, Mirela</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Maja Ivčić</w:t>
      </w:r>
      <w:r>
        <w:rPr>
          <w:rFonts w:cs="Times New Roman"/>
          <w:sz w:val="24"/>
          <w:szCs w:val="24"/>
        </w:rPr>
        <w:t xml:space="preserve"> - </w:t>
      </w:r>
      <w:r w:rsidRPr="003833DA">
        <w:rPr>
          <w:rFonts w:cs="Times New Roman"/>
          <w:sz w:val="24"/>
          <w:szCs w:val="24"/>
        </w:rPr>
        <w:t>Blanka, prolaznica, Jelena, Veronika</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 xml:space="preserve">Aleksandra </w:t>
      </w:r>
      <w:proofErr w:type="spellStart"/>
      <w:r w:rsidRPr="003833DA">
        <w:rPr>
          <w:rFonts w:cs="Times New Roman"/>
          <w:sz w:val="24"/>
          <w:szCs w:val="24"/>
        </w:rPr>
        <w:t>Keresman</w:t>
      </w:r>
      <w:proofErr w:type="spellEnd"/>
      <w:r>
        <w:rPr>
          <w:rFonts w:cs="Times New Roman"/>
          <w:sz w:val="24"/>
          <w:szCs w:val="24"/>
        </w:rPr>
        <w:t xml:space="preserve"> - </w:t>
      </w:r>
      <w:proofErr w:type="spellStart"/>
      <w:r w:rsidRPr="003833DA">
        <w:rPr>
          <w:rFonts w:cs="Times New Roman"/>
          <w:sz w:val="24"/>
          <w:szCs w:val="24"/>
        </w:rPr>
        <w:t>Rah</w:t>
      </w:r>
      <w:proofErr w:type="spellEnd"/>
      <w:r w:rsidRPr="003833DA">
        <w:rPr>
          <w:rFonts w:cs="Times New Roman"/>
          <w:sz w:val="24"/>
          <w:szCs w:val="24"/>
        </w:rPr>
        <w:t xml:space="preserve">, Eva </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 xml:space="preserve">Zvonimir </w:t>
      </w:r>
      <w:proofErr w:type="spellStart"/>
      <w:r w:rsidRPr="003833DA">
        <w:rPr>
          <w:rFonts w:cs="Times New Roman"/>
          <w:sz w:val="24"/>
          <w:szCs w:val="24"/>
        </w:rPr>
        <w:t>Kufek</w:t>
      </w:r>
      <w:proofErr w:type="spellEnd"/>
      <w:r>
        <w:rPr>
          <w:rFonts w:cs="Times New Roman"/>
          <w:sz w:val="24"/>
          <w:szCs w:val="24"/>
        </w:rPr>
        <w:t xml:space="preserve"> - u</w:t>
      </w:r>
      <w:r w:rsidRPr="003833DA">
        <w:rPr>
          <w:rFonts w:cs="Times New Roman"/>
          <w:sz w:val="24"/>
          <w:szCs w:val="24"/>
        </w:rPr>
        <w:t xml:space="preserve">pravitelj, vojnik, voditelj karaoka, </w:t>
      </w:r>
      <w:proofErr w:type="spellStart"/>
      <w:r w:rsidRPr="003833DA">
        <w:rPr>
          <w:rFonts w:cs="Times New Roman"/>
          <w:sz w:val="24"/>
          <w:szCs w:val="24"/>
        </w:rPr>
        <w:t>Ug</w:t>
      </w:r>
      <w:proofErr w:type="spellEnd"/>
      <w:r w:rsidRPr="003833DA">
        <w:rPr>
          <w:rFonts w:cs="Times New Roman"/>
          <w:sz w:val="24"/>
          <w:szCs w:val="24"/>
        </w:rPr>
        <w:t>, Luka</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 xml:space="preserve">Mateja </w:t>
      </w:r>
      <w:proofErr w:type="spellStart"/>
      <w:r w:rsidRPr="003833DA">
        <w:rPr>
          <w:rFonts w:cs="Times New Roman"/>
          <w:sz w:val="24"/>
          <w:szCs w:val="24"/>
        </w:rPr>
        <w:t>Librić</w:t>
      </w:r>
      <w:proofErr w:type="spellEnd"/>
      <w:r>
        <w:rPr>
          <w:rFonts w:cs="Times New Roman"/>
          <w:sz w:val="24"/>
          <w:szCs w:val="24"/>
        </w:rPr>
        <w:t xml:space="preserve"> - </w:t>
      </w:r>
      <w:r w:rsidRPr="003833DA">
        <w:rPr>
          <w:rFonts w:cs="Times New Roman"/>
          <w:sz w:val="24"/>
          <w:szCs w:val="24"/>
        </w:rPr>
        <w:t xml:space="preserve">Petra </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Jasmina Marić</w:t>
      </w:r>
      <w:r>
        <w:rPr>
          <w:rFonts w:cs="Times New Roman"/>
          <w:sz w:val="24"/>
          <w:szCs w:val="24"/>
        </w:rPr>
        <w:t xml:space="preserve"> - </w:t>
      </w:r>
      <w:proofErr w:type="spellStart"/>
      <w:r w:rsidRPr="003833DA">
        <w:rPr>
          <w:rFonts w:cs="Times New Roman"/>
          <w:sz w:val="24"/>
          <w:szCs w:val="24"/>
        </w:rPr>
        <w:t>Jessica</w:t>
      </w:r>
      <w:proofErr w:type="spellEnd"/>
      <w:r w:rsidRPr="003833DA">
        <w:rPr>
          <w:rFonts w:cs="Times New Roman"/>
          <w:sz w:val="24"/>
          <w:szCs w:val="24"/>
        </w:rPr>
        <w:t xml:space="preserve">, Tina, Ana, </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Dražen Perković</w:t>
      </w:r>
      <w:r>
        <w:rPr>
          <w:rFonts w:cs="Times New Roman"/>
          <w:sz w:val="24"/>
          <w:szCs w:val="24"/>
        </w:rPr>
        <w:t xml:space="preserve"> - </w:t>
      </w:r>
      <w:r w:rsidRPr="003833DA">
        <w:rPr>
          <w:rFonts w:cs="Times New Roman"/>
          <w:sz w:val="24"/>
          <w:szCs w:val="24"/>
        </w:rPr>
        <w:t>Krešo, Boris</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 xml:space="preserve">Vjekoslav </w:t>
      </w:r>
      <w:proofErr w:type="spellStart"/>
      <w:r w:rsidRPr="003833DA">
        <w:rPr>
          <w:rFonts w:cs="Times New Roman"/>
          <w:sz w:val="24"/>
          <w:szCs w:val="24"/>
        </w:rPr>
        <w:t>Leonard</w:t>
      </w:r>
      <w:proofErr w:type="spellEnd"/>
      <w:r w:rsidRPr="003833DA">
        <w:rPr>
          <w:rFonts w:cs="Times New Roman"/>
          <w:sz w:val="24"/>
          <w:szCs w:val="24"/>
        </w:rPr>
        <w:t xml:space="preserve"> </w:t>
      </w:r>
      <w:proofErr w:type="spellStart"/>
      <w:r w:rsidRPr="003833DA">
        <w:rPr>
          <w:rFonts w:cs="Times New Roman"/>
          <w:sz w:val="24"/>
          <w:szCs w:val="24"/>
        </w:rPr>
        <w:t>Prčić</w:t>
      </w:r>
      <w:proofErr w:type="spellEnd"/>
      <w:r>
        <w:rPr>
          <w:rFonts w:cs="Times New Roman"/>
          <w:sz w:val="24"/>
          <w:szCs w:val="24"/>
        </w:rPr>
        <w:t xml:space="preserve"> - </w:t>
      </w:r>
      <w:r w:rsidRPr="003833DA">
        <w:rPr>
          <w:rFonts w:cs="Times New Roman"/>
          <w:sz w:val="24"/>
          <w:szCs w:val="24"/>
        </w:rPr>
        <w:t>Borna, Bojan, Kiki</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Kristina Šoić</w:t>
      </w:r>
      <w:r>
        <w:rPr>
          <w:rFonts w:cs="Times New Roman"/>
          <w:sz w:val="24"/>
          <w:szCs w:val="24"/>
        </w:rPr>
        <w:t xml:space="preserve"> - </w:t>
      </w:r>
      <w:r w:rsidRPr="003833DA">
        <w:rPr>
          <w:rFonts w:cs="Times New Roman"/>
          <w:sz w:val="24"/>
          <w:szCs w:val="24"/>
        </w:rPr>
        <w:t>Eva</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lastRenderedPageBreak/>
        <w:t xml:space="preserve">Nikola </w:t>
      </w:r>
      <w:proofErr w:type="spellStart"/>
      <w:r w:rsidRPr="003833DA">
        <w:rPr>
          <w:rFonts w:cs="Times New Roman"/>
          <w:sz w:val="24"/>
          <w:szCs w:val="24"/>
        </w:rPr>
        <w:t>Telišman</w:t>
      </w:r>
      <w:proofErr w:type="spellEnd"/>
      <w:r>
        <w:rPr>
          <w:rFonts w:cs="Times New Roman"/>
          <w:sz w:val="24"/>
          <w:szCs w:val="24"/>
        </w:rPr>
        <w:t xml:space="preserve"> - </w:t>
      </w:r>
      <w:proofErr w:type="spellStart"/>
      <w:r w:rsidRPr="003833DA">
        <w:rPr>
          <w:rFonts w:cs="Times New Roman"/>
          <w:sz w:val="24"/>
          <w:szCs w:val="24"/>
        </w:rPr>
        <w:t>Elijah</w:t>
      </w:r>
      <w:proofErr w:type="spellEnd"/>
      <w:r w:rsidRPr="003833DA">
        <w:rPr>
          <w:rFonts w:cs="Times New Roman"/>
          <w:sz w:val="24"/>
          <w:szCs w:val="24"/>
        </w:rPr>
        <w:t>, Emil</w:t>
      </w:r>
    </w:p>
    <w:p w:rsidR="00F02A60" w:rsidRDefault="00F02A60" w:rsidP="00F02A60">
      <w:pPr>
        <w:spacing w:after="0" w:line="360" w:lineRule="auto"/>
        <w:jc w:val="both"/>
        <w:rPr>
          <w:rFonts w:cs="Times New Roman"/>
          <w:b/>
          <w:sz w:val="24"/>
          <w:szCs w:val="24"/>
        </w:rPr>
      </w:pPr>
    </w:p>
    <w:p w:rsidR="00F02A60" w:rsidRPr="003833DA" w:rsidRDefault="00F02A60" w:rsidP="00F02A60">
      <w:pPr>
        <w:spacing w:after="0" w:line="360" w:lineRule="auto"/>
        <w:jc w:val="both"/>
        <w:rPr>
          <w:rFonts w:cs="Times New Roman"/>
          <w:b/>
          <w:sz w:val="24"/>
          <w:szCs w:val="24"/>
        </w:rPr>
      </w:pPr>
      <w:r w:rsidRPr="003833DA">
        <w:rPr>
          <w:rFonts w:cs="Times New Roman"/>
          <w:b/>
          <w:sz w:val="24"/>
          <w:szCs w:val="24"/>
        </w:rPr>
        <w:t xml:space="preserve">Umjetničko i tehničko osoblje </w:t>
      </w:r>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 xml:space="preserve">scenograf: Lana </w:t>
      </w:r>
      <w:proofErr w:type="spellStart"/>
      <w:r w:rsidRPr="003833DA">
        <w:rPr>
          <w:rFonts w:cs="Times New Roman"/>
          <w:sz w:val="24"/>
          <w:szCs w:val="24"/>
        </w:rPr>
        <w:t>Predojević</w:t>
      </w:r>
      <w:proofErr w:type="spellEnd"/>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 xml:space="preserve">kostimograf:  Lana </w:t>
      </w:r>
      <w:proofErr w:type="spellStart"/>
      <w:r w:rsidRPr="003833DA">
        <w:rPr>
          <w:rFonts w:cs="Times New Roman"/>
          <w:sz w:val="24"/>
          <w:szCs w:val="24"/>
        </w:rPr>
        <w:t>Predojević</w:t>
      </w:r>
      <w:proofErr w:type="spellEnd"/>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 xml:space="preserve">tehničar rasvjete: Vjekoslav </w:t>
      </w:r>
      <w:proofErr w:type="spellStart"/>
      <w:r w:rsidRPr="003833DA">
        <w:rPr>
          <w:rFonts w:cs="Times New Roman"/>
          <w:sz w:val="24"/>
          <w:szCs w:val="24"/>
        </w:rPr>
        <w:t>Brunović</w:t>
      </w:r>
      <w:proofErr w:type="spellEnd"/>
    </w:p>
    <w:p w:rsidR="00F02A60" w:rsidRPr="003833DA" w:rsidRDefault="00F02A60" w:rsidP="00F02A60">
      <w:pPr>
        <w:spacing w:after="0" w:line="300" w:lineRule="auto"/>
        <w:jc w:val="both"/>
        <w:rPr>
          <w:rFonts w:cs="Times New Roman"/>
          <w:sz w:val="24"/>
          <w:szCs w:val="24"/>
        </w:rPr>
      </w:pPr>
      <w:r w:rsidRPr="003833DA">
        <w:rPr>
          <w:rFonts w:cs="Times New Roman"/>
          <w:sz w:val="24"/>
          <w:szCs w:val="24"/>
        </w:rPr>
        <w:t>tehničar zvuka:  Drago Horvat</w:t>
      </w:r>
    </w:p>
    <w:p w:rsidR="00F02A60" w:rsidRDefault="00F02A60" w:rsidP="00F02A60">
      <w:pPr>
        <w:spacing w:line="300" w:lineRule="auto"/>
        <w:rPr>
          <w:rFonts w:cs="Times New Roman"/>
          <w:sz w:val="24"/>
          <w:szCs w:val="24"/>
        </w:rPr>
      </w:pPr>
      <w:r w:rsidRPr="003833DA">
        <w:rPr>
          <w:rFonts w:cs="Times New Roman"/>
          <w:sz w:val="24"/>
          <w:szCs w:val="24"/>
        </w:rPr>
        <w:t>produkcija: Vesna Burić</w:t>
      </w:r>
    </w:p>
    <w:p w:rsidR="00F02A60" w:rsidRPr="003833DA" w:rsidRDefault="00F02A60" w:rsidP="00F02A60">
      <w:pPr>
        <w:spacing w:after="0"/>
        <w:rPr>
          <w:rFonts w:cs="Times New Roman"/>
          <w:sz w:val="24"/>
          <w:szCs w:val="24"/>
        </w:rPr>
      </w:pPr>
      <w:r w:rsidRPr="003833DA">
        <w:rPr>
          <w:rFonts w:cs="Times New Roman"/>
          <w:b/>
          <w:sz w:val="24"/>
          <w:szCs w:val="24"/>
        </w:rPr>
        <w:t>Broj izvedbi</w:t>
      </w:r>
      <w:r w:rsidRPr="003833DA">
        <w:rPr>
          <w:rFonts w:cs="Times New Roman"/>
          <w:sz w:val="24"/>
          <w:szCs w:val="24"/>
        </w:rPr>
        <w:t xml:space="preserve">     </w:t>
      </w:r>
      <w:r w:rsidRPr="003833DA">
        <w:rPr>
          <w:rFonts w:cs="Times New Roman"/>
          <w:sz w:val="24"/>
          <w:szCs w:val="24"/>
        </w:rPr>
        <w:tab/>
      </w:r>
      <w:r w:rsidRPr="003833DA">
        <w:rPr>
          <w:rFonts w:cs="Times New Roman"/>
          <w:sz w:val="24"/>
          <w:szCs w:val="24"/>
        </w:rPr>
        <w:tab/>
      </w:r>
      <w:r w:rsidRPr="003833DA">
        <w:rPr>
          <w:rFonts w:cs="Times New Roman"/>
          <w:sz w:val="24"/>
          <w:szCs w:val="24"/>
        </w:rPr>
        <w:tab/>
      </w:r>
      <w:r w:rsidRPr="003833DA">
        <w:rPr>
          <w:rFonts w:cs="Times New Roman"/>
          <w:sz w:val="24"/>
          <w:szCs w:val="24"/>
        </w:rPr>
        <w:tab/>
      </w:r>
      <w:r w:rsidRPr="003833DA">
        <w:rPr>
          <w:rFonts w:cs="Times New Roman"/>
          <w:sz w:val="24"/>
          <w:szCs w:val="24"/>
        </w:rPr>
        <w:tab/>
      </w:r>
      <w:r w:rsidRPr="003833DA">
        <w:rPr>
          <w:rFonts w:cs="Times New Roman"/>
          <w:sz w:val="24"/>
          <w:szCs w:val="24"/>
        </w:rPr>
        <w:tab/>
      </w:r>
      <w:r w:rsidRPr="003833DA">
        <w:rPr>
          <w:rFonts w:cs="Times New Roman"/>
          <w:sz w:val="24"/>
          <w:szCs w:val="24"/>
        </w:rPr>
        <w:tab/>
      </w:r>
      <w:r w:rsidRPr="003833DA">
        <w:rPr>
          <w:rFonts w:cs="Times New Roman"/>
          <w:sz w:val="24"/>
          <w:szCs w:val="24"/>
        </w:rPr>
        <w:tab/>
      </w:r>
      <w:r w:rsidRPr="003833DA">
        <w:rPr>
          <w:rFonts w:cs="Times New Roman"/>
          <w:sz w:val="24"/>
          <w:szCs w:val="24"/>
        </w:rPr>
        <w:tab/>
        <w:t>publika</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11.4.2015. - Smotra kazališnih amatera Hrvatske – BUŠEVEC</w:t>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t>100</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13.5.2015. - Premijera – Kino SAMOBOR</w:t>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Pr>
          <w:rFonts w:eastAsia="Times New Roman" w:cs="Times New Roman"/>
          <w:color w:val="000000"/>
          <w:sz w:val="24"/>
          <w:szCs w:val="24"/>
        </w:rPr>
        <w:t>364</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15.5.2015. - Festival kazališnih amatera Hrvatske – VODICE</w:t>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t>100</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13.6.2015. - Festival Života i smijeha – JASTREBARSKO</w:t>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Pr>
          <w:rFonts w:eastAsia="Times New Roman" w:cs="Times New Roman"/>
          <w:color w:val="000000"/>
          <w:sz w:val="24"/>
          <w:szCs w:val="24"/>
        </w:rPr>
        <w:tab/>
      </w:r>
      <w:r w:rsidRPr="003833DA">
        <w:rPr>
          <w:rFonts w:eastAsia="Times New Roman" w:cs="Times New Roman"/>
          <w:color w:val="000000"/>
          <w:sz w:val="24"/>
          <w:szCs w:val="24"/>
        </w:rPr>
        <w:t>150</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19.6.2015. – SAMOBOR</w:t>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Pr>
          <w:rFonts w:eastAsia="Times New Roman" w:cs="Times New Roman"/>
          <w:color w:val="000000"/>
          <w:sz w:val="24"/>
          <w:szCs w:val="24"/>
        </w:rPr>
        <w:t>385</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19.9.2015. - Komedija fest – BJELOVAR</w:t>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t>200</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16.10.2015. - Dan Grada Samobora, Kino SAMOBORA</w:t>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Pr>
          <w:rFonts w:eastAsia="Times New Roman" w:cs="Times New Roman"/>
          <w:color w:val="000000"/>
          <w:sz w:val="24"/>
          <w:szCs w:val="24"/>
        </w:rPr>
        <w:t>280</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 xml:space="preserve">24.10.2015. - Međunarodni festival kazališnog stvaralaštva - BELI MANASTIR </w:t>
      </w:r>
      <w:r>
        <w:rPr>
          <w:rFonts w:eastAsia="Times New Roman" w:cs="Times New Roman"/>
          <w:color w:val="000000"/>
          <w:sz w:val="24"/>
          <w:szCs w:val="24"/>
        </w:rPr>
        <w:t xml:space="preserve">      </w:t>
      </w:r>
      <w:r w:rsidRPr="003833DA">
        <w:rPr>
          <w:rFonts w:eastAsia="Times New Roman" w:cs="Times New Roman"/>
          <w:color w:val="000000"/>
          <w:sz w:val="24"/>
          <w:szCs w:val="24"/>
        </w:rPr>
        <w:t>200</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20.11.2015. – GOSPIĆ</w:t>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Pr>
          <w:rFonts w:eastAsia="Times New Roman" w:cs="Times New Roman"/>
          <w:color w:val="000000"/>
          <w:sz w:val="24"/>
          <w:szCs w:val="24"/>
        </w:rPr>
        <w:t xml:space="preserve">             </w:t>
      </w:r>
      <w:r w:rsidRPr="003833DA">
        <w:rPr>
          <w:rFonts w:eastAsia="Times New Roman" w:cs="Times New Roman"/>
          <w:color w:val="000000"/>
          <w:sz w:val="24"/>
          <w:szCs w:val="24"/>
        </w:rPr>
        <w:t>150</w:t>
      </w:r>
    </w:p>
    <w:p w:rsidR="00F02A60" w:rsidRPr="003833DA" w:rsidRDefault="00F02A60" w:rsidP="00F02A60">
      <w:pPr>
        <w:shd w:val="clear" w:color="auto" w:fill="FFFFFF"/>
        <w:spacing w:after="0"/>
        <w:rPr>
          <w:rFonts w:eastAsia="Times New Roman" w:cs="Times New Roman"/>
          <w:color w:val="000000"/>
          <w:sz w:val="24"/>
          <w:szCs w:val="24"/>
        </w:rPr>
      </w:pPr>
      <w:r w:rsidRPr="003833DA">
        <w:rPr>
          <w:rFonts w:eastAsia="Times New Roman" w:cs="Times New Roman"/>
          <w:color w:val="000000"/>
          <w:sz w:val="24"/>
          <w:szCs w:val="24"/>
        </w:rPr>
        <w:t>21.11.2015. - Noć kazališta – SAMOBOR</w:t>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sidRPr="003833DA">
        <w:rPr>
          <w:rFonts w:eastAsia="Times New Roman" w:cs="Times New Roman"/>
          <w:color w:val="000000"/>
          <w:sz w:val="24"/>
          <w:szCs w:val="24"/>
        </w:rPr>
        <w:tab/>
      </w:r>
      <w:r>
        <w:rPr>
          <w:rFonts w:eastAsia="Times New Roman" w:cs="Times New Roman"/>
          <w:color w:val="000000"/>
          <w:sz w:val="24"/>
          <w:szCs w:val="24"/>
        </w:rPr>
        <w:t>300</w:t>
      </w:r>
    </w:p>
    <w:p w:rsidR="00F02A60" w:rsidRPr="003833DA" w:rsidRDefault="00F02A60" w:rsidP="00F02A60">
      <w:pPr>
        <w:rPr>
          <w:rFonts w:cs="Times New Roman"/>
          <w:sz w:val="24"/>
          <w:szCs w:val="24"/>
        </w:rPr>
      </w:pPr>
    </w:p>
    <w:p w:rsidR="00F02A60" w:rsidRPr="00243B9B" w:rsidRDefault="00F02A60" w:rsidP="00F02A60">
      <w:pPr>
        <w:rPr>
          <w:rFonts w:cs="Times New Roman"/>
          <w:b/>
          <w:sz w:val="24"/>
          <w:szCs w:val="24"/>
        </w:rPr>
      </w:pPr>
      <w:r w:rsidRPr="00243B9B">
        <w:rPr>
          <w:rFonts w:cs="Times New Roman"/>
          <w:b/>
          <w:sz w:val="24"/>
          <w:szCs w:val="24"/>
        </w:rPr>
        <w:t>Predstava je u 2015. godini odigrana 10 puta.</w:t>
      </w:r>
    </w:p>
    <w:p w:rsidR="00F02A60" w:rsidRPr="003833DA" w:rsidRDefault="00F02A60" w:rsidP="00F02A60">
      <w:pPr>
        <w:rPr>
          <w:rFonts w:cs="Times New Roman"/>
          <w:sz w:val="24"/>
          <w:szCs w:val="24"/>
        </w:rPr>
      </w:pPr>
      <w:r w:rsidRPr="00243B9B">
        <w:rPr>
          <w:rFonts w:cs="Times New Roman"/>
          <w:b/>
          <w:sz w:val="24"/>
          <w:szCs w:val="24"/>
        </w:rPr>
        <w:t>Broj gledatelja je bio 2129</w:t>
      </w:r>
      <w:r w:rsidRPr="003833DA">
        <w:rPr>
          <w:rFonts w:cs="Times New Roman"/>
          <w:sz w:val="24"/>
          <w:szCs w:val="24"/>
        </w:rPr>
        <w:t xml:space="preserve">, što je izuzetan uspjeh za bilo koju predstavu bilo kojeg Amaterskog kazališta. </w:t>
      </w:r>
    </w:p>
    <w:p w:rsidR="00F02A60" w:rsidRDefault="00F02A60" w:rsidP="00F02A60">
      <w:pPr>
        <w:spacing w:after="0"/>
        <w:rPr>
          <w:rFonts w:cs="Times New Roman"/>
          <w:b/>
          <w:sz w:val="24"/>
          <w:szCs w:val="24"/>
        </w:rPr>
      </w:pPr>
    </w:p>
    <w:p w:rsidR="00F02A60" w:rsidRDefault="00F02A60" w:rsidP="00F02A60">
      <w:pPr>
        <w:spacing w:after="0"/>
        <w:rPr>
          <w:rFonts w:cs="Times New Roman"/>
          <w:b/>
          <w:sz w:val="24"/>
          <w:szCs w:val="24"/>
        </w:rPr>
      </w:pPr>
      <w:r w:rsidRPr="00BA4755">
        <w:rPr>
          <w:rFonts w:cs="Times New Roman"/>
          <w:b/>
          <w:sz w:val="24"/>
          <w:szCs w:val="24"/>
        </w:rPr>
        <w:t>Kritike o predstavi:</w:t>
      </w:r>
    </w:p>
    <w:p w:rsidR="00F02A60" w:rsidRPr="003833DA" w:rsidRDefault="00F02A60" w:rsidP="00F02A60">
      <w:pPr>
        <w:spacing w:after="0"/>
        <w:rPr>
          <w:sz w:val="24"/>
          <w:szCs w:val="24"/>
        </w:rPr>
      </w:pPr>
      <w:r w:rsidRPr="00BA4755">
        <w:rPr>
          <w:rFonts w:cs="Times New Roman"/>
          <w:sz w:val="24"/>
          <w:szCs w:val="24"/>
        </w:rPr>
        <w:t>P</w:t>
      </w:r>
      <w:r w:rsidRPr="00BA4755">
        <w:rPr>
          <w:sz w:val="24"/>
          <w:szCs w:val="24"/>
        </w:rPr>
        <w:t xml:space="preserve">redstava </w:t>
      </w:r>
      <w:r>
        <w:rPr>
          <w:sz w:val="24"/>
          <w:szCs w:val="24"/>
        </w:rPr>
        <w:t>„</w:t>
      </w:r>
      <w:r w:rsidRPr="00BA4755">
        <w:rPr>
          <w:bCs/>
          <w:sz w:val="24"/>
          <w:szCs w:val="24"/>
        </w:rPr>
        <w:t>9 najgorih prekida svih vremena</w:t>
      </w:r>
      <w:r>
        <w:rPr>
          <w:bCs/>
          <w:sz w:val="24"/>
          <w:szCs w:val="24"/>
        </w:rPr>
        <w:t>“</w:t>
      </w:r>
      <w:r w:rsidRPr="003833DA">
        <w:rPr>
          <w:b/>
          <w:bCs/>
          <w:sz w:val="24"/>
          <w:szCs w:val="24"/>
        </w:rPr>
        <w:t xml:space="preserve"> </w:t>
      </w:r>
      <w:r w:rsidRPr="003833DA">
        <w:rPr>
          <w:sz w:val="24"/>
          <w:szCs w:val="24"/>
        </w:rPr>
        <w:t xml:space="preserve">definitivno je najdorađenija dramska predstava Festivala, od odabira teksta koji na duhovit način predočava prekide ljubavnih veza od prapovijesti do danas, do inventivne režije, glumačkih interpretacija, pokreta i scenografije. Sjajna je ideja bilo poigrati se teatrom sjena kao drugim planom i svojevrsnom pokretnom kulisom koja je </w:t>
      </w:r>
      <w:proofErr w:type="spellStart"/>
      <w:r w:rsidRPr="003833DA">
        <w:rPr>
          <w:sz w:val="24"/>
          <w:szCs w:val="24"/>
        </w:rPr>
        <w:t>naznačavala</w:t>
      </w:r>
      <w:proofErr w:type="spellEnd"/>
      <w:r w:rsidRPr="003833DA">
        <w:rPr>
          <w:sz w:val="24"/>
          <w:szCs w:val="24"/>
        </w:rPr>
        <w:t xml:space="preserve"> razdoblja u kojima se prekid događa kao i interaktivna glumačka igra s tom pozadinom jer se dobilo na začudnosti i duhovitosti. Odlična je ideja uvođenje malih bijelih cvrkutavih "</w:t>
      </w:r>
      <w:proofErr w:type="spellStart"/>
      <w:r w:rsidRPr="003833DA">
        <w:rPr>
          <w:sz w:val="24"/>
          <w:szCs w:val="24"/>
        </w:rPr>
        <w:t>tintilinića</w:t>
      </w:r>
      <w:proofErr w:type="spellEnd"/>
      <w:r w:rsidRPr="003833DA">
        <w:rPr>
          <w:sz w:val="24"/>
          <w:szCs w:val="24"/>
        </w:rPr>
        <w:t xml:space="preserve">" kao pomagača u prijelazima scena jer su vješto poslužili i u preslagivanju scenografije koja je minimalna te igra za ansambl, a ne protiv njega. Mnoštvo redateljskih dosjetki, svježina igre cijelog ansambla, odličan tempo i usklađenost svjedoči da je riječ o grupi koja ima i energiju i maštu. Jan Novosel zaslužio je nagradu za režiju, a cijela predstava proglašena je najboljom na Smotri i odlazi na FHKA. </w:t>
      </w:r>
    </w:p>
    <w:p w:rsidR="00F02A60" w:rsidRPr="003833DA" w:rsidRDefault="00F02A60" w:rsidP="00F02A60">
      <w:pPr>
        <w:pStyle w:val="Default"/>
        <w:rPr>
          <w:rFonts w:asciiTheme="minorHAnsi" w:hAnsiTheme="minorHAnsi"/>
          <w:b/>
          <w:bCs/>
        </w:rPr>
      </w:pPr>
      <w:r w:rsidRPr="003833DA">
        <w:rPr>
          <w:rFonts w:asciiTheme="minorHAnsi" w:hAnsiTheme="minorHAnsi"/>
          <w:b/>
          <w:bCs/>
        </w:rPr>
        <w:t xml:space="preserve">Gordana </w:t>
      </w:r>
      <w:proofErr w:type="spellStart"/>
      <w:r w:rsidRPr="003833DA">
        <w:rPr>
          <w:rFonts w:asciiTheme="minorHAnsi" w:hAnsiTheme="minorHAnsi"/>
          <w:b/>
          <w:bCs/>
        </w:rPr>
        <w:t>Ostović</w:t>
      </w:r>
      <w:proofErr w:type="spellEnd"/>
      <w:r w:rsidRPr="003833DA">
        <w:rPr>
          <w:rFonts w:asciiTheme="minorHAnsi" w:hAnsiTheme="minorHAnsi"/>
          <w:b/>
          <w:bCs/>
        </w:rPr>
        <w:t>, selektor – Smotra Zagrebačka županija</w:t>
      </w:r>
    </w:p>
    <w:p w:rsidR="00F02A60" w:rsidRPr="003833DA" w:rsidRDefault="00F02A60" w:rsidP="00F02A60">
      <w:pPr>
        <w:rPr>
          <w:rFonts w:cs="Times New Roman"/>
          <w:sz w:val="24"/>
          <w:szCs w:val="24"/>
        </w:rPr>
      </w:pPr>
    </w:p>
    <w:p w:rsidR="00F02A60" w:rsidRPr="003833DA" w:rsidRDefault="00F02A60" w:rsidP="00F02A60">
      <w:pPr>
        <w:autoSpaceDE w:val="0"/>
        <w:autoSpaceDN w:val="0"/>
        <w:adjustRightInd w:val="0"/>
        <w:spacing w:after="0" w:line="240" w:lineRule="auto"/>
        <w:rPr>
          <w:rFonts w:cs="Times New Roman"/>
          <w:color w:val="000000"/>
          <w:sz w:val="24"/>
          <w:szCs w:val="24"/>
        </w:rPr>
      </w:pPr>
      <w:r w:rsidRPr="003833DA">
        <w:rPr>
          <w:rFonts w:cs="Times New Roman"/>
          <w:b/>
          <w:bCs/>
          <w:color w:val="000000"/>
          <w:sz w:val="24"/>
          <w:szCs w:val="24"/>
        </w:rPr>
        <w:lastRenderedPageBreak/>
        <w:t xml:space="preserve">55. FESTIVAL HRVATSKIH KAZALIŠNIH AMATERA </w:t>
      </w:r>
    </w:p>
    <w:p w:rsidR="00F02A60" w:rsidRPr="003833DA" w:rsidRDefault="00F02A60" w:rsidP="00F02A60">
      <w:pPr>
        <w:autoSpaceDE w:val="0"/>
        <w:autoSpaceDN w:val="0"/>
        <w:adjustRightInd w:val="0"/>
        <w:spacing w:after="0" w:line="240" w:lineRule="auto"/>
        <w:rPr>
          <w:rFonts w:cs="Times New Roman"/>
          <w:color w:val="000000"/>
          <w:sz w:val="24"/>
          <w:szCs w:val="24"/>
        </w:rPr>
      </w:pPr>
      <w:r w:rsidRPr="003833DA">
        <w:rPr>
          <w:rFonts w:cs="Times New Roman"/>
          <w:b/>
          <w:bCs/>
          <w:color w:val="000000"/>
          <w:sz w:val="24"/>
          <w:szCs w:val="24"/>
        </w:rPr>
        <w:t xml:space="preserve">Izvješća članova Prosudbenog povjerenstva </w:t>
      </w:r>
    </w:p>
    <w:p w:rsidR="00F02A60" w:rsidRPr="00BA4755" w:rsidRDefault="00F02A60" w:rsidP="00F02A60">
      <w:pPr>
        <w:autoSpaceDE w:val="0"/>
        <w:autoSpaceDN w:val="0"/>
        <w:adjustRightInd w:val="0"/>
        <w:spacing w:after="0" w:line="240" w:lineRule="auto"/>
        <w:rPr>
          <w:rFonts w:cs="Times New Roman"/>
          <w:color w:val="000000"/>
          <w:sz w:val="24"/>
          <w:szCs w:val="24"/>
        </w:rPr>
      </w:pPr>
      <w:proofErr w:type="spellStart"/>
      <w:r w:rsidRPr="00BA4755">
        <w:rPr>
          <w:rFonts w:cs="Times New Roman"/>
          <w:bCs/>
          <w:color w:val="000000"/>
          <w:sz w:val="24"/>
          <w:szCs w:val="24"/>
        </w:rPr>
        <w:t>Ian</w:t>
      </w:r>
      <w:proofErr w:type="spellEnd"/>
      <w:r w:rsidRPr="00BA4755">
        <w:rPr>
          <w:rFonts w:cs="Times New Roman"/>
          <w:bCs/>
          <w:color w:val="000000"/>
          <w:sz w:val="24"/>
          <w:szCs w:val="24"/>
        </w:rPr>
        <w:t xml:space="preserve"> </w:t>
      </w:r>
      <w:proofErr w:type="spellStart"/>
      <w:r w:rsidRPr="00BA4755">
        <w:rPr>
          <w:rFonts w:cs="Times New Roman"/>
          <w:bCs/>
          <w:color w:val="000000"/>
          <w:sz w:val="24"/>
          <w:szCs w:val="24"/>
        </w:rPr>
        <w:t>McWethy</w:t>
      </w:r>
      <w:proofErr w:type="spellEnd"/>
      <w:r w:rsidRPr="00BA4755">
        <w:rPr>
          <w:rFonts w:cs="Times New Roman"/>
          <w:bCs/>
          <w:color w:val="000000"/>
          <w:sz w:val="24"/>
          <w:szCs w:val="24"/>
        </w:rPr>
        <w:t xml:space="preserve">: DEVET NAJGORIH PREKIDA SVIH VREMENA </w:t>
      </w:r>
    </w:p>
    <w:p w:rsidR="00F02A60" w:rsidRPr="00BA4755" w:rsidRDefault="00F02A60" w:rsidP="00F02A60">
      <w:pPr>
        <w:autoSpaceDE w:val="0"/>
        <w:autoSpaceDN w:val="0"/>
        <w:adjustRightInd w:val="0"/>
        <w:spacing w:after="0" w:line="240" w:lineRule="auto"/>
        <w:rPr>
          <w:rFonts w:cs="Times New Roman"/>
          <w:color w:val="000000"/>
          <w:sz w:val="24"/>
          <w:szCs w:val="24"/>
        </w:rPr>
      </w:pPr>
      <w:r w:rsidRPr="00BA4755">
        <w:rPr>
          <w:rFonts w:cs="Times New Roman"/>
          <w:bCs/>
          <w:color w:val="000000"/>
          <w:sz w:val="24"/>
          <w:szCs w:val="24"/>
        </w:rPr>
        <w:t xml:space="preserve">PAX – Amatersko kazalište Pučkog otvorenog učilišta Samobor </w:t>
      </w:r>
    </w:p>
    <w:p w:rsidR="00F02A60" w:rsidRPr="003833DA" w:rsidRDefault="00F02A60" w:rsidP="00F02A60">
      <w:pPr>
        <w:autoSpaceDE w:val="0"/>
        <w:autoSpaceDN w:val="0"/>
        <w:adjustRightInd w:val="0"/>
        <w:spacing w:after="0" w:line="240" w:lineRule="auto"/>
        <w:rPr>
          <w:rFonts w:cs="Times New Roman"/>
          <w:b/>
          <w:bCs/>
          <w:color w:val="000000"/>
          <w:sz w:val="24"/>
          <w:szCs w:val="24"/>
        </w:rPr>
      </w:pPr>
    </w:p>
    <w:p w:rsidR="00F02A60" w:rsidRPr="003833DA" w:rsidRDefault="00F02A60" w:rsidP="00F02A60">
      <w:pPr>
        <w:autoSpaceDE w:val="0"/>
        <w:autoSpaceDN w:val="0"/>
        <w:adjustRightInd w:val="0"/>
        <w:spacing w:after="0" w:line="240" w:lineRule="auto"/>
        <w:rPr>
          <w:rFonts w:cs="Times New Roman"/>
          <w:color w:val="000000"/>
          <w:sz w:val="24"/>
          <w:szCs w:val="24"/>
        </w:rPr>
      </w:pPr>
      <w:proofErr w:type="spellStart"/>
      <w:r w:rsidRPr="003833DA">
        <w:rPr>
          <w:rFonts w:cs="Times New Roman"/>
          <w:b/>
          <w:bCs/>
          <w:color w:val="000000"/>
          <w:sz w:val="24"/>
          <w:szCs w:val="24"/>
        </w:rPr>
        <w:t>Areta</w:t>
      </w:r>
      <w:proofErr w:type="spellEnd"/>
      <w:r w:rsidRPr="003833DA">
        <w:rPr>
          <w:rFonts w:cs="Times New Roman"/>
          <w:b/>
          <w:bCs/>
          <w:color w:val="000000"/>
          <w:sz w:val="24"/>
          <w:szCs w:val="24"/>
        </w:rPr>
        <w:t xml:space="preserve"> Ćurković, glumica </w:t>
      </w:r>
    </w:p>
    <w:p w:rsidR="00F02A60" w:rsidRPr="003833DA" w:rsidRDefault="00F02A60" w:rsidP="00F02A60">
      <w:pPr>
        <w:autoSpaceDE w:val="0"/>
        <w:autoSpaceDN w:val="0"/>
        <w:adjustRightInd w:val="0"/>
        <w:spacing w:after="0" w:line="240" w:lineRule="auto"/>
        <w:rPr>
          <w:rFonts w:cs="Times New Roman"/>
          <w:color w:val="000000"/>
          <w:sz w:val="24"/>
          <w:szCs w:val="24"/>
        </w:rPr>
      </w:pPr>
      <w:r w:rsidRPr="003833DA">
        <w:rPr>
          <w:rFonts w:cs="Times New Roman"/>
          <w:color w:val="000000"/>
          <w:sz w:val="24"/>
          <w:szCs w:val="24"/>
        </w:rPr>
        <w:t xml:space="preserve">Iako malo slabiji početak predstave u izvedbenom smislu (što je samo još jedan dokaz kako ste vješto promišljali predstavu i plasirali točno i pametno), divno je to čime se bavite. Uloga je sjajna osobina i vrlo važna i prevažna stvar za predstavu u cjelini. Odmah na početku 'kupio' me odličan izbor glazbe i istinski zaintrigirao s obećanjem da ćemo gledati pravu stvar. </w:t>
      </w:r>
    </w:p>
    <w:p w:rsidR="00F02A60" w:rsidRPr="003833DA" w:rsidRDefault="00F02A60" w:rsidP="00F02A60">
      <w:pPr>
        <w:autoSpaceDE w:val="0"/>
        <w:autoSpaceDN w:val="0"/>
        <w:adjustRightInd w:val="0"/>
        <w:spacing w:after="0" w:line="240" w:lineRule="auto"/>
        <w:rPr>
          <w:rFonts w:cs="Times New Roman"/>
          <w:color w:val="000000"/>
          <w:sz w:val="24"/>
          <w:szCs w:val="24"/>
        </w:rPr>
      </w:pPr>
      <w:r w:rsidRPr="003833DA">
        <w:rPr>
          <w:rFonts w:cs="Times New Roman"/>
          <w:color w:val="000000"/>
          <w:sz w:val="24"/>
          <w:szCs w:val="24"/>
        </w:rPr>
        <w:t>Pišući ovo izvješće neke stvari i koje sam napisala pod 'zamjerke' iliti kritički osvrt jednostavno namjerno preskačem dajući si to pravo jer i inače kad me nešto obuzme, zabavi ili ovisno o tematici rastuži, učini mi ono nešto i gledajući predstavu ne želim uopće kvariti doživljaj nekim raščlanjivanjem. Uvijek i u najboljim i najkvalitetnijim predstavama, filmovima, možemo tražiti 'greške' ili kritizirati. Ta vaša mladost mene je '</w:t>
      </w:r>
      <w:proofErr w:type="spellStart"/>
      <w:r w:rsidRPr="003833DA">
        <w:rPr>
          <w:rFonts w:cs="Times New Roman"/>
          <w:color w:val="000000"/>
          <w:sz w:val="24"/>
          <w:szCs w:val="24"/>
        </w:rPr>
        <w:t>omađijala</w:t>
      </w:r>
      <w:proofErr w:type="spellEnd"/>
      <w:r w:rsidRPr="003833DA">
        <w:rPr>
          <w:rFonts w:cs="Times New Roman"/>
          <w:color w:val="000000"/>
          <w:sz w:val="24"/>
          <w:szCs w:val="24"/>
        </w:rPr>
        <w:t xml:space="preserve">' da sam se u jednom trenutku uhvatila s blaženim osmijehom koji ne prolazi. I to je jedan od glavnih razloga zašto bih ju voljela i opet pogledati. Tema koja ima intenciju biti klišeizirana, a nije ni u jednom trenutku došlo u pitanje da je, vrlo je sklizak teren jer je moglo postati dosadno već nakon treće priče. Vi temu pretvarate u zabavu s pregršt duhovitih rješenja (teatar sjena sjajno iskorišten i baš na jednostavan način obogaćuje svaku scenu u kojoj se koristi) koja su beskrajno precizno zamišljena, ali i realizirana. Svaka vaša promjena, koja bi isto mogla da postati dosadna, baš je suprotno tome prštava i razdragana, odlično iskorišteno presvlačenje na sceni (što nije nešto što već nismo vidjeli, ali je toliko šarmantno i jednostavno slatko izigrano), odlična je ta pretjerana, ali točno 'pretjerana' gluma, super izlaženje iz uloga kada se skine dio kostima i postanete anđelčići (barem za mene, iako su to drugi drugačije iščitali, meni ste bili kao anđelčići i samo su nedostajala srca oko vas i male strelice), zaista ste </w:t>
      </w:r>
      <w:proofErr w:type="spellStart"/>
      <w:r w:rsidRPr="003833DA">
        <w:rPr>
          <w:rFonts w:cs="Times New Roman"/>
          <w:color w:val="000000"/>
          <w:sz w:val="24"/>
          <w:szCs w:val="24"/>
        </w:rPr>
        <w:t>preslatki</w:t>
      </w:r>
      <w:proofErr w:type="spellEnd"/>
      <w:r w:rsidRPr="003833DA">
        <w:rPr>
          <w:rFonts w:cs="Times New Roman"/>
          <w:color w:val="000000"/>
          <w:sz w:val="24"/>
          <w:szCs w:val="24"/>
        </w:rPr>
        <w:t xml:space="preserve">. Poželjela sam i pomislila baš prije vaše predstave kako nitko ne pjeva, </w:t>
      </w:r>
      <w:proofErr w:type="spellStart"/>
      <w:r w:rsidRPr="003833DA">
        <w:rPr>
          <w:rFonts w:cs="Times New Roman"/>
          <w:color w:val="000000"/>
          <w:sz w:val="24"/>
          <w:szCs w:val="24"/>
        </w:rPr>
        <w:t>pleše..</w:t>
      </w:r>
      <w:proofErr w:type="spellEnd"/>
      <w:r w:rsidRPr="003833DA">
        <w:rPr>
          <w:rFonts w:cs="Times New Roman"/>
          <w:color w:val="000000"/>
          <w:sz w:val="24"/>
          <w:szCs w:val="24"/>
        </w:rPr>
        <w:t xml:space="preserve">. A vi ste i to imali; pjesmu,ples na silno simpatičan način. Iako smo nagradili Zvonimira </w:t>
      </w:r>
      <w:proofErr w:type="spellStart"/>
      <w:r w:rsidRPr="003833DA">
        <w:rPr>
          <w:rFonts w:cs="Times New Roman"/>
          <w:color w:val="000000"/>
          <w:sz w:val="24"/>
          <w:szCs w:val="24"/>
        </w:rPr>
        <w:t>Kufeka</w:t>
      </w:r>
      <w:proofErr w:type="spellEnd"/>
      <w:r w:rsidRPr="003833DA">
        <w:rPr>
          <w:rFonts w:cs="Times New Roman"/>
          <w:color w:val="000000"/>
          <w:sz w:val="24"/>
          <w:szCs w:val="24"/>
        </w:rPr>
        <w:t xml:space="preserve"> za uloge upravitelja, vojnika, voditelja karaoka, Uga i Luke u kategoriji najbolje sporedne muške uloge, na neki način on je predstavnik svih vas i vaše scenske igre koja je naprosto zarazna i zbog toga ste nominirani za najbolju predstavu i predloženi da ju odigrate na Razglednici 5 Hrvatskog sabora kulture i uveselite još publike. </w:t>
      </w:r>
    </w:p>
    <w:p w:rsidR="00F02A60" w:rsidRPr="003833DA" w:rsidRDefault="00F02A60" w:rsidP="00F02A60">
      <w:pPr>
        <w:autoSpaceDE w:val="0"/>
        <w:autoSpaceDN w:val="0"/>
        <w:adjustRightInd w:val="0"/>
        <w:spacing w:after="0" w:line="240" w:lineRule="auto"/>
        <w:rPr>
          <w:rFonts w:cs="Times New Roman"/>
          <w:color w:val="000000"/>
          <w:sz w:val="24"/>
          <w:szCs w:val="24"/>
        </w:rPr>
      </w:pPr>
      <w:r w:rsidRPr="003833DA">
        <w:rPr>
          <w:rFonts w:cs="Times New Roman"/>
          <w:color w:val="000000"/>
          <w:sz w:val="24"/>
          <w:szCs w:val="24"/>
        </w:rPr>
        <w:t xml:space="preserve">Divan, zaigran, šarmantan, prpošan, ali razigran, uigran i beskrajno duhovit ansambl pun predivnih mladih ljudi jednostavno očarava s tom svojom energijom koja nas podsjeća zašto je biti i postojati na sceni najljepši osjećaj koji se često ne može opisati riječima i opasno je jer može prijeći u patetiku i zato samo jedno hvala jer ste me jako razveselili. </w:t>
      </w:r>
    </w:p>
    <w:p w:rsidR="00F02A60" w:rsidRPr="003833DA" w:rsidRDefault="00F02A60" w:rsidP="00F02A60">
      <w:pPr>
        <w:autoSpaceDE w:val="0"/>
        <w:autoSpaceDN w:val="0"/>
        <w:adjustRightInd w:val="0"/>
        <w:spacing w:after="0" w:line="240" w:lineRule="auto"/>
        <w:rPr>
          <w:rFonts w:cs="Times New Roman"/>
          <w:color w:val="000000"/>
          <w:sz w:val="24"/>
          <w:szCs w:val="24"/>
        </w:rPr>
      </w:pPr>
      <w:r w:rsidRPr="003833DA">
        <w:rPr>
          <w:rFonts w:cs="Times New Roman"/>
          <w:color w:val="000000"/>
          <w:sz w:val="24"/>
          <w:szCs w:val="24"/>
        </w:rPr>
        <w:t xml:space="preserve">P.S. Detalj sa crvenim balonom me posebno raznježio, znači i jedan mali balon 'igra' u vašoj predstavi. </w:t>
      </w:r>
    </w:p>
    <w:p w:rsidR="00F02A60" w:rsidRDefault="00F02A60" w:rsidP="00F02A60">
      <w:pPr>
        <w:autoSpaceDE w:val="0"/>
        <w:autoSpaceDN w:val="0"/>
        <w:adjustRightInd w:val="0"/>
        <w:spacing w:after="0" w:line="240" w:lineRule="auto"/>
        <w:rPr>
          <w:rFonts w:cs="Times New Roman"/>
          <w:b/>
          <w:bCs/>
          <w:color w:val="000000"/>
          <w:sz w:val="24"/>
          <w:szCs w:val="24"/>
        </w:rPr>
      </w:pPr>
    </w:p>
    <w:p w:rsidR="00F02A60" w:rsidRPr="003833DA" w:rsidRDefault="00F02A60" w:rsidP="00F02A60">
      <w:pPr>
        <w:autoSpaceDE w:val="0"/>
        <w:autoSpaceDN w:val="0"/>
        <w:adjustRightInd w:val="0"/>
        <w:spacing w:after="0" w:line="240" w:lineRule="auto"/>
        <w:rPr>
          <w:rFonts w:cs="Times New Roman"/>
          <w:color w:val="000000"/>
          <w:sz w:val="24"/>
          <w:szCs w:val="24"/>
        </w:rPr>
      </w:pPr>
      <w:r w:rsidRPr="003833DA">
        <w:rPr>
          <w:rFonts w:cs="Times New Roman"/>
          <w:b/>
          <w:bCs/>
          <w:color w:val="000000"/>
          <w:sz w:val="24"/>
          <w:szCs w:val="24"/>
        </w:rPr>
        <w:t xml:space="preserve">Igor Ružić, kazališni kritičar </w:t>
      </w:r>
    </w:p>
    <w:p w:rsidR="00F02A60" w:rsidRDefault="00F02A60" w:rsidP="00F02A60">
      <w:pPr>
        <w:autoSpaceDE w:val="0"/>
        <w:autoSpaceDN w:val="0"/>
        <w:adjustRightInd w:val="0"/>
        <w:spacing w:after="0" w:line="240" w:lineRule="auto"/>
        <w:rPr>
          <w:rFonts w:cs="Times New Roman"/>
          <w:color w:val="000000"/>
          <w:sz w:val="24"/>
          <w:szCs w:val="24"/>
        </w:rPr>
      </w:pPr>
      <w:r w:rsidRPr="003833DA">
        <w:rPr>
          <w:rFonts w:cs="Times New Roman"/>
          <w:color w:val="000000"/>
          <w:sz w:val="24"/>
          <w:szCs w:val="24"/>
        </w:rPr>
        <w:t xml:space="preserve">Jedna od najzabavnijih predstava cijelog 55. FHKA, osviještena, oslobođena i brza. Umjesto stroge kauzalne dramske strukture, ona se sastoji od niza epizoda tragičnih i komičnih, a najčešće u kombinaciji toga, prekida ljubavnih veza. U kolektivnoj režiji, kojoj je suradnički pripomogao Jan Novosel, igra je ovaj mladi, i za kvalitetnu scensku zafrkanciju kao i zafrkanciju na sceni, spreman ansambl u kojem je bilo koga teško izdvojiti osim Zvonimira </w:t>
      </w:r>
      <w:proofErr w:type="spellStart"/>
      <w:r w:rsidRPr="003833DA">
        <w:rPr>
          <w:rFonts w:cs="Times New Roman"/>
          <w:color w:val="000000"/>
          <w:sz w:val="24"/>
          <w:szCs w:val="24"/>
        </w:rPr>
        <w:t>Kufeka</w:t>
      </w:r>
      <w:proofErr w:type="spellEnd"/>
      <w:r w:rsidRPr="003833DA">
        <w:rPr>
          <w:rFonts w:cs="Times New Roman"/>
          <w:color w:val="000000"/>
          <w:sz w:val="24"/>
          <w:szCs w:val="24"/>
        </w:rPr>
        <w:t xml:space="preserve"> u ulogama Luke i Uga. Ova posljednja posebna je minijatura pračovjeka, jednako </w:t>
      </w:r>
      <w:r w:rsidRPr="003833DA">
        <w:rPr>
          <w:rFonts w:cs="Times New Roman"/>
          <w:color w:val="000000"/>
          <w:sz w:val="24"/>
          <w:szCs w:val="24"/>
        </w:rPr>
        <w:lastRenderedPageBreak/>
        <w:t xml:space="preserve">bolno zainteresiranog za hranjenje i parenje kao i navodno </w:t>
      </w:r>
      <w:proofErr w:type="spellStart"/>
      <w:r w:rsidRPr="003833DA">
        <w:rPr>
          <w:rFonts w:cs="Times New Roman"/>
          <w:color w:val="000000"/>
          <w:sz w:val="24"/>
          <w:szCs w:val="24"/>
        </w:rPr>
        <w:t>visokocivilizirani</w:t>
      </w:r>
      <w:proofErr w:type="spellEnd"/>
      <w:r w:rsidRPr="003833DA">
        <w:rPr>
          <w:rFonts w:cs="Times New Roman"/>
          <w:color w:val="000000"/>
          <w:sz w:val="24"/>
          <w:szCs w:val="24"/>
        </w:rPr>
        <w:t xml:space="preserve"> suvremenici. U režijskom smislu predstava je zanimljiva i domišljata, zbog točnih likovnih rješenja teatra sjena koji ujedno na trenutke postaje i komentar i scenografija, ali i zbog brzine i točnosti, te odlukom da se promjene kostima odvijaju na pozornici. Sveukupno, čista zabava s više od trunke istine, čvrsto postavljena i istodobno sasvim opuštena. Primjer suvremenog i kvalitetnog amaterizma. </w:t>
      </w:r>
    </w:p>
    <w:p w:rsidR="00F02A60" w:rsidRDefault="00F02A60" w:rsidP="00F02A60">
      <w:pPr>
        <w:autoSpaceDE w:val="0"/>
        <w:autoSpaceDN w:val="0"/>
        <w:adjustRightInd w:val="0"/>
        <w:spacing w:after="0" w:line="240" w:lineRule="auto"/>
        <w:rPr>
          <w:rFonts w:cs="Times New Roman"/>
          <w:b/>
          <w:bCs/>
          <w:color w:val="000000"/>
          <w:sz w:val="24"/>
          <w:szCs w:val="24"/>
        </w:rPr>
      </w:pPr>
    </w:p>
    <w:p w:rsidR="00F02A60" w:rsidRPr="003833DA" w:rsidRDefault="00F02A60" w:rsidP="00F02A60">
      <w:pPr>
        <w:autoSpaceDE w:val="0"/>
        <w:autoSpaceDN w:val="0"/>
        <w:adjustRightInd w:val="0"/>
        <w:spacing w:after="0" w:line="240" w:lineRule="auto"/>
        <w:rPr>
          <w:rFonts w:cs="Times New Roman"/>
          <w:color w:val="000000"/>
          <w:sz w:val="24"/>
          <w:szCs w:val="24"/>
        </w:rPr>
      </w:pPr>
      <w:r w:rsidRPr="003833DA">
        <w:rPr>
          <w:rFonts w:cs="Times New Roman"/>
          <w:b/>
          <w:bCs/>
          <w:color w:val="000000"/>
          <w:sz w:val="24"/>
          <w:szCs w:val="24"/>
        </w:rPr>
        <w:t xml:space="preserve">Zoran Mužić, redatelj </w:t>
      </w:r>
    </w:p>
    <w:p w:rsidR="00F02A60" w:rsidRPr="003833DA" w:rsidRDefault="00F02A60" w:rsidP="00F02A60">
      <w:pPr>
        <w:autoSpaceDE w:val="0"/>
        <w:autoSpaceDN w:val="0"/>
        <w:adjustRightInd w:val="0"/>
        <w:spacing w:after="0" w:line="240" w:lineRule="auto"/>
        <w:rPr>
          <w:rFonts w:cs="Times New Roman"/>
          <w:b/>
          <w:bCs/>
          <w:color w:val="000000"/>
          <w:sz w:val="24"/>
          <w:szCs w:val="24"/>
        </w:rPr>
      </w:pPr>
      <w:r w:rsidRPr="003833DA">
        <w:rPr>
          <w:rFonts w:cs="Times New Roman"/>
          <w:color w:val="000000"/>
          <w:sz w:val="24"/>
          <w:szCs w:val="24"/>
        </w:rPr>
        <w:t xml:space="preserve">Amatersko kazalište Pučkog otvorenog učilišta Samobor PAX predstavlja se poletnim, </w:t>
      </w:r>
      <w:proofErr w:type="spellStart"/>
      <w:r w:rsidRPr="003833DA">
        <w:rPr>
          <w:rFonts w:cs="Times New Roman"/>
          <w:color w:val="000000"/>
          <w:sz w:val="24"/>
          <w:szCs w:val="24"/>
        </w:rPr>
        <w:t>ludičkim</w:t>
      </w:r>
      <w:proofErr w:type="spellEnd"/>
      <w:r w:rsidRPr="003833DA">
        <w:rPr>
          <w:rFonts w:cs="Times New Roman"/>
          <w:color w:val="000000"/>
          <w:sz w:val="24"/>
          <w:szCs w:val="24"/>
        </w:rPr>
        <w:t xml:space="preserve">, scenskim uprizorenjem ljubavnih prekida nastalih prema tekstu </w:t>
      </w:r>
      <w:proofErr w:type="spellStart"/>
      <w:r w:rsidRPr="003833DA">
        <w:rPr>
          <w:rFonts w:cs="Times New Roman"/>
          <w:color w:val="000000"/>
          <w:sz w:val="24"/>
          <w:szCs w:val="24"/>
        </w:rPr>
        <w:t>Iana</w:t>
      </w:r>
      <w:proofErr w:type="spellEnd"/>
      <w:r w:rsidRPr="003833DA">
        <w:rPr>
          <w:rFonts w:cs="Times New Roman"/>
          <w:color w:val="000000"/>
          <w:sz w:val="24"/>
          <w:szCs w:val="24"/>
        </w:rPr>
        <w:t xml:space="preserve"> </w:t>
      </w:r>
      <w:proofErr w:type="spellStart"/>
      <w:r w:rsidRPr="003833DA">
        <w:rPr>
          <w:rFonts w:cs="Times New Roman"/>
          <w:color w:val="000000"/>
          <w:sz w:val="24"/>
          <w:szCs w:val="24"/>
        </w:rPr>
        <w:t>McWethya</w:t>
      </w:r>
      <w:proofErr w:type="spellEnd"/>
      <w:r w:rsidRPr="003833DA">
        <w:rPr>
          <w:rFonts w:cs="Times New Roman"/>
          <w:color w:val="000000"/>
          <w:sz w:val="24"/>
          <w:szCs w:val="24"/>
        </w:rPr>
        <w:t xml:space="preserve">. Predstava puna tempa, brojnih zabavnih scenskih detalja, odlično organiziranog scenskog prostora i dinamike igre, kao i vrlo dobre glume u kojoj se posebno ističe Zvonimir </w:t>
      </w:r>
      <w:proofErr w:type="spellStart"/>
      <w:r w:rsidRPr="003833DA">
        <w:rPr>
          <w:rFonts w:cs="Times New Roman"/>
          <w:color w:val="000000"/>
          <w:sz w:val="24"/>
          <w:szCs w:val="24"/>
        </w:rPr>
        <w:t>Kufek</w:t>
      </w:r>
      <w:proofErr w:type="spellEnd"/>
      <w:r w:rsidRPr="003833DA">
        <w:rPr>
          <w:rFonts w:cs="Times New Roman"/>
          <w:color w:val="000000"/>
          <w:sz w:val="24"/>
          <w:szCs w:val="24"/>
        </w:rPr>
        <w:t xml:space="preserve">. Najveća moć ovoga ansambla leži u zajedništvu, </w:t>
      </w:r>
      <w:proofErr w:type="spellStart"/>
      <w:r w:rsidRPr="003833DA">
        <w:rPr>
          <w:rFonts w:cs="Times New Roman"/>
          <w:color w:val="000000"/>
          <w:sz w:val="24"/>
          <w:szCs w:val="24"/>
        </w:rPr>
        <w:t>suigri</w:t>
      </w:r>
      <w:proofErr w:type="spellEnd"/>
      <w:r w:rsidRPr="003833DA">
        <w:rPr>
          <w:rFonts w:cs="Times New Roman"/>
          <w:color w:val="000000"/>
          <w:sz w:val="24"/>
          <w:szCs w:val="24"/>
        </w:rPr>
        <w:t xml:space="preserve"> i scenskoj kulturi grupe koje skladno, zaigrano i energično vlada pozornicom sat vremena na veselje i zadovoljstvo publike.</w:t>
      </w:r>
    </w:p>
    <w:p w:rsidR="00F02A60" w:rsidRPr="003833DA" w:rsidRDefault="00F02A60" w:rsidP="00F02A60">
      <w:pPr>
        <w:autoSpaceDE w:val="0"/>
        <w:autoSpaceDN w:val="0"/>
        <w:adjustRightInd w:val="0"/>
        <w:spacing w:after="0" w:line="240" w:lineRule="auto"/>
        <w:rPr>
          <w:rFonts w:cs="Times New Roman"/>
          <w:b/>
          <w:bCs/>
          <w:color w:val="000000"/>
          <w:sz w:val="24"/>
          <w:szCs w:val="24"/>
        </w:rPr>
      </w:pPr>
    </w:p>
    <w:p w:rsidR="00F02A60" w:rsidRPr="003833DA" w:rsidRDefault="00F02A60" w:rsidP="00F02A60">
      <w:pPr>
        <w:autoSpaceDE w:val="0"/>
        <w:autoSpaceDN w:val="0"/>
        <w:adjustRightInd w:val="0"/>
        <w:spacing w:after="0" w:line="240" w:lineRule="auto"/>
        <w:rPr>
          <w:rFonts w:cs="Times New Roman"/>
          <w:b/>
          <w:bCs/>
          <w:color w:val="000000"/>
          <w:sz w:val="24"/>
          <w:szCs w:val="24"/>
        </w:rPr>
      </w:pPr>
      <w:r w:rsidRPr="003833DA">
        <w:rPr>
          <w:rFonts w:cs="Times New Roman"/>
          <w:b/>
          <w:bCs/>
          <w:color w:val="000000"/>
          <w:sz w:val="24"/>
          <w:szCs w:val="24"/>
        </w:rPr>
        <w:t>Nagrade:</w:t>
      </w:r>
    </w:p>
    <w:p w:rsidR="00F02A60" w:rsidRDefault="00F02A60" w:rsidP="00F02A60">
      <w:pPr>
        <w:autoSpaceDE w:val="0"/>
        <w:autoSpaceDN w:val="0"/>
        <w:adjustRightInd w:val="0"/>
        <w:spacing w:after="0" w:line="240" w:lineRule="auto"/>
        <w:rPr>
          <w:rFonts w:cs="Times New Roman"/>
          <w:sz w:val="24"/>
          <w:szCs w:val="24"/>
        </w:rPr>
      </w:pPr>
    </w:p>
    <w:p w:rsidR="00F02A60" w:rsidRDefault="00F02A60" w:rsidP="00F02A60">
      <w:pPr>
        <w:autoSpaceDE w:val="0"/>
        <w:autoSpaceDN w:val="0"/>
        <w:adjustRightInd w:val="0"/>
        <w:spacing w:after="0" w:line="240" w:lineRule="auto"/>
        <w:rPr>
          <w:rFonts w:cs="Times New Roman"/>
          <w:sz w:val="24"/>
          <w:szCs w:val="24"/>
        </w:rPr>
      </w:pPr>
      <w:r w:rsidRPr="003833DA">
        <w:rPr>
          <w:rFonts w:cs="Times New Roman"/>
          <w:sz w:val="24"/>
          <w:szCs w:val="24"/>
        </w:rPr>
        <w:t>BUŠEVEC</w:t>
      </w:r>
    </w:p>
    <w:p w:rsidR="00F02A60" w:rsidRPr="00BA4755" w:rsidRDefault="00F02A60" w:rsidP="00F02A60">
      <w:pPr>
        <w:pStyle w:val="ListParagraph"/>
        <w:numPr>
          <w:ilvl w:val="0"/>
          <w:numId w:val="3"/>
        </w:numPr>
        <w:autoSpaceDE w:val="0"/>
        <w:autoSpaceDN w:val="0"/>
        <w:adjustRightInd w:val="0"/>
        <w:spacing w:after="0" w:line="240" w:lineRule="auto"/>
        <w:rPr>
          <w:rFonts w:cs="Times New Roman"/>
          <w:sz w:val="24"/>
          <w:szCs w:val="24"/>
        </w:rPr>
      </w:pPr>
      <w:r w:rsidRPr="00BA4755">
        <w:rPr>
          <w:rFonts w:cs="Times New Roman"/>
          <w:sz w:val="24"/>
          <w:szCs w:val="24"/>
        </w:rPr>
        <w:t>Najbolja predstava 18. SKAŽ-a</w:t>
      </w:r>
      <w:r w:rsidRPr="00BA4755">
        <w:rPr>
          <w:rFonts w:cs="Times New Roman"/>
          <w:sz w:val="24"/>
          <w:szCs w:val="24"/>
        </w:rPr>
        <w:br/>
      </w:r>
    </w:p>
    <w:p w:rsidR="00F02A60" w:rsidRDefault="00F02A60" w:rsidP="00F02A60">
      <w:pPr>
        <w:autoSpaceDE w:val="0"/>
        <w:autoSpaceDN w:val="0"/>
        <w:adjustRightInd w:val="0"/>
        <w:spacing w:after="0" w:line="240" w:lineRule="auto"/>
        <w:rPr>
          <w:rFonts w:cs="Times New Roman"/>
          <w:sz w:val="24"/>
          <w:szCs w:val="24"/>
        </w:rPr>
      </w:pPr>
      <w:r w:rsidRPr="003833DA">
        <w:rPr>
          <w:rFonts w:cs="Times New Roman"/>
          <w:sz w:val="24"/>
          <w:szCs w:val="24"/>
        </w:rPr>
        <w:t xml:space="preserve">VODICE - Festival kazališnih amatera Hrvatske </w:t>
      </w:r>
    </w:p>
    <w:p w:rsidR="00F02A60" w:rsidRPr="00BA4755" w:rsidRDefault="00F02A60" w:rsidP="00F02A60">
      <w:pPr>
        <w:pStyle w:val="ListParagraph"/>
        <w:numPr>
          <w:ilvl w:val="0"/>
          <w:numId w:val="2"/>
        </w:numPr>
        <w:autoSpaceDE w:val="0"/>
        <w:autoSpaceDN w:val="0"/>
        <w:adjustRightInd w:val="0"/>
        <w:spacing w:after="0" w:line="240" w:lineRule="auto"/>
        <w:rPr>
          <w:rFonts w:cs="Times New Roman"/>
          <w:sz w:val="24"/>
          <w:szCs w:val="24"/>
        </w:rPr>
      </w:pPr>
      <w:r w:rsidRPr="00BA4755">
        <w:rPr>
          <w:rFonts w:cs="Times New Roman"/>
          <w:sz w:val="24"/>
          <w:szCs w:val="24"/>
        </w:rPr>
        <w:t>Posebna pohvala za kolektivni rad</w:t>
      </w:r>
    </w:p>
    <w:p w:rsidR="00F02A60" w:rsidRPr="00BA4755" w:rsidRDefault="00F02A60" w:rsidP="00F02A60">
      <w:pPr>
        <w:pStyle w:val="ListParagraph"/>
        <w:numPr>
          <w:ilvl w:val="0"/>
          <w:numId w:val="2"/>
        </w:numPr>
        <w:autoSpaceDE w:val="0"/>
        <w:autoSpaceDN w:val="0"/>
        <w:adjustRightInd w:val="0"/>
        <w:spacing w:after="0" w:line="240" w:lineRule="auto"/>
        <w:rPr>
          <w:rFonts w:cs="Times New Roman"/>
          <w:sz w:val="24"/>
          <w:szCs w:val="24"/>
        </w:rPr>
      </w:pPr>
      <w:r w:rsidRPr="00BA4755">
        <w:rPr>
          <w:rFonts w:cs="Times New Roman"/>
          <w:sz w:val="24"/>
          <w:szCs w:val="24"/>
        </w:rPr>
        <w:t xml:space="preserve">Najbolja sporedna muška uloga – Zvonimir </w:t>
      </w:r>
      <w:proofErr w:type="spellStart"/>
      <w:r w:rsidRPr="00BA4755">
        <w:rPr>
          <w:rFonts w:cs="Times New Roman"/>
          <w:sz w:val="24"/>
          <w:szCs w:val="24"/>
        </w:rPr>
        <w:t>Kufek</w:t>
      </w:r>
      <w:proofErr w:type="spellEnd"/>
    </w:p>
    <w:p w:rsidR="00F02A60" w:rsidRPr="00BA4755" w:rsidRDefault="00F02A60" w:rsidP="00F02A60">
      <w:pPr>
        <w:pStyle w:val="ListParagraph"/>
        <w:numPr>
          <w:ilvl w:val="0"/>
          <w:numId w:val="2"/>
        </w:numPr>
        <w:autoSpaceDE w:val="0"/>
        <w:autoSpaceDN w:val="0"/>
        <w:adjustRightInd w:val="0"/>
        <w:spacing w:after="0" w:line="240" w:lineRule="auto"/>
        <w:rPr>
          <w:rFonts w:cs="Times New Roman"/>
          <w:sz w:val="24"/>
          <w:szCs w:val="24"/>
        </w:rPr>
      </w:pPr>
      <w:r w:rsidRPr="00BA4755">
        <w:rPr>
          <w:rFonts w:cs="Times New Roman"/>
          <w:sz w:val="24"/>
          <w:szCs w:val="24"/>
        </w:rPr>
        <w:t>Nominacije za najbolju režiju i najbolju predstavu u cjelini</w:t>
      </w:r>
    </w:p>
    <w:p w:rsidR="00F02A60" w:rsidRDefault="00F02A60" w:rsidP="00F02A60">
      <w:pPr>
        <w:pStyle w:val="ListParagraph"/>
        <w:numPr>
          <w:ilvl w:val="0"/>
          <w:numId w:val="2"/>
        </w:numPr>
        <w:autoSpaceDE w:val="0"/>
        <w:autoSpaceDN w:val="0"/>
        <w:adjustRightInd w:val="0"/>
        <w:spacing w:after="0" w:line="240" w:lineRule="auto"/>
        <w:rPr>
          <w:rFonts w:cs="Times New Roman"/>
          <w:sz w:val="24"/>
          <w:szCs w:val="24"/>
        </w:rPr>
      </w:pPr>
      <w:r w:rsidRPr="00BA4755">
        <w:rPr>
          <w:rFonts w:cs="Times New Roman"/>
          <w:sz w:val="24"/>
          <w:szCs w:val="24"/>
        </w:rPr>
        <w:t>Posebna nagrada : Po izboru prosudbene komisije, predstava „9 najgorih prekida svih vremena„  predstavlja Zagrebačku županiju na „Razglednici Zagrebačke županije“ u KD Vatroslava Lisinskog u tra</w:t>
      </w:r>
      <w:r>
        <w:rPr>
          <w:rFonts w:cs="Times New Roman"/>
          <w:sz w:val="24"/>
          <w:szCs w:val="24"/>
        </w:rPr>
        <w:t>vnju 2016.</w:t>
      </w:r>
    </w:p>
    <w:p w:rsidR="00F02A60" w:rsidRPr="00BA4755" w:rsidRDefault="00F02A60" w:rsidP="00F02A60">
      <w:pPr>
        <w:autoSpaceDE w:val="0"/>
        <w:autoSpaceDN w:val="0"/>
        <w:adjustRightInd w:val="0"/>
        <w:spacing w:after="0" w:line="240" w:lineRule="auto"/>
        <w:ind w:left="360"/>
        <w:rPr>
          <w:rFonts w:cs="Times New Roman"/>
          <w:sz w:val="24"/>
          <w:szCs w:val="24"/>
        </w:rPr>
      </w:pPr>
    </w:p>
    <w:p w:rsidR="00F02A60" w:rsidRPr="00BA4755" w:rsidRDefault="00F02A60" w:rsidP="00F02A60">
      <w:pPr>
        <w:pStyle w:val="ListParagraph"/>
        <w:autoSpaceDE w:val="0"/>
        <w:autoSpaceDN w:val="0"/>
        <w:adjustRightInd w:val="0"/>
        <w:spacing w:after="0" w:line="240" w:lineRule="auto"/>
        <w:ind w:left="0"/>
        <w:rPr>
          <w:rFonts w:cs="Times New Roman"/>
          <w:sz w:val="24"/>
          <w:szCs w:val="24"/>
        </w:rPr>
      </w:pPr>
      <w:r w:rsidRPr="00BA4755">
        <w:rPr>
          <w:rFonts w:cs="Times New Roman"/>
          <w:sz w:val="24"/>
          <w:szCs w:val="24"/>
        </w:rPr>
        <w:t>BELI MANASTIR</w:t>
      </w:r>
    </w:p>
    <w:p w:rsidR="00F02A60" w:rsidRDefault="00F02A60" w:rsidP="00F02A60">
      <w:pPr>
        <w:pStyle w:val="ListParagraph"/>
        <w:numPr>
          <w:ilvl w:val="0"/>
          <w:numId w:val="3"/>
        </w:numPr>
        <w:autoSpaceDE w:val="0"/>
        <w:autoSpaceDN w:val="0"/>
        <w:adjustRightInd w:val="0"/>
        <w:spacing w:after="0" w:line="240" w:lineRule="auto"/>
        <w:rPr>
          <w:rFonts w:cs="Times New Roman"/>
          <w:sz w:val="24"/>
          <w:szCs w:val="24"/>
        </w:rPr>
      </w:pPr>
      <w:r w:rsidRPr="00BA4755">
        <w:rPr>
          <w:rFonts w:cs="Times New Roman"/>
          <w:sz w:val="24"/>
          <w:szCs w:val="24"/>
        </w:rPr>
        <w:t>Najbolja predstava 6. Međunarodnog fes</w:t>
      </w:r>
      <w:r>
        <w:rPr>
          <w:rFonts w:cs="Times New Roman"/>
          <w:sz w:val="24"/>
          <w:szCs w:val="24"/>
        </w:rPr>
        <w:t>tivala kazališnog stvaralaštva</w:t>
      </w:r>
    </w:p>
    <w:p w:rsidR="00F02A60" w:rsidRDefault="00F02A60" w:rsidP="00F02A60">
      <w:pPr>
        <w:autoSpaceDE w:val="0"/>
        <w:autoSpaceDN w:val="0"/>
        <w:adjustRightInd w:val="0"/>
        <w:spacing w:after="0" w:line="240" w:lineRule="auto"/>
        <w:rPr>
          <w:rFonts w:cs="Times New Roman"/>
          <w:sz w:val="24"/>
          <w:szCs w:val="24"/>
        </w:rPr>
      </w:pPr>
    </w:p>
    <w:p w:rsidR="00F02A60" w:rsidRPr="00BA4755" w:rsidRDefault="00F02A60" w:rsidP="00F02A60">
      <w:pPr>
        <w:autoSpaceDE w:val="0"/>
        <w:autoSpaceDN w:val="0"/>
        <w:adjustRightInd w:val="0"/>
        <w:spacing w:after="0" w:line="240" w:lineRule="auto"/>
        <w:rPr>
          <w:rFonts w:cs="Times New Roman"/>
          <w:sz w:val="24"/>
          <w:szCs w:val="24"/>
        </w:rPr>
      </w:pPr>
      <w:r w:rsidRPr="00BA4755">
        <w:rPr>
          <w:rFonts w:cs="Times New Roman"/>
          <w:sz w:val="24"/>
          <w:szCs w:val="24"/>
        </w:rPr>
        <w:t>BJELOVAR</w:t>
      </w:r>
    </w:p>
    <w:p w:rsidR="00F02A60" w:rsidRDefault="00F02A60" w:rsidP="00F02A60">
      <w:pPr>
        <w:pStyle w:val="ListParagraph"/>
        <w:numPr>
          <w:ilvl w:val="0"/>
          <w:numId w:val="3"/>
        </w:numPr>
        <w:autoSpaceDE w:val="0"/>
        <w:autoSpaceDN w:val="0"/>
        <w:adjustRightInd w:val="0"/>
        <w:spacing w:after="0" w:line="240" w:lineRule="auto"/>
        <w:rPr>
          <w:rFonts w:cs="Times New Roman"/>
          <w:sz w:val="24"/>
          <w:szCs w:val="24"/>
        </w:rPr>
      </w:pPr>
      <w:r w:rsidRPr="00BA4755">
        <w:rPr>
          <w:rFonts w:cs="Times New Roman"/>
          <w:sz w:val="24"/>
          <w:szCs w:val="24"/>
        </w:rPr>
        <w:t xml:space="preserve">Najbolja scenografija - Lana </w:t>
      </w:r>
      <w:proofErr w:type="spellStart"/>
      <w:r w:rsidRPr="00BA4755">
        <w:rPr>
          <w:rFonts w:cs="Times New Roman"/>
          <w:sz w:val="24"/>
          <w:szCs w:val="24"/>
        </w:rPr>
        <w:t>Predojević</w:t>
      </w:r>
      <w:proofErr w:type="spellEnd"/>
    </w:p>
    <w:p w:rsidR="00F02A60" w:rsidRDefault="00F02A60" w:rsidP="00F02A60">
      <w:pPr>
        <w:pStyle w:val="ListParagraph"/>
        <w:numPr>
          <w:ilvl w:val="0"/>
          <w:numId w:val="3"/>
        </w:numPr>
        <w:autoSpaceDE w:val="0"/>
        <w:autoSpaceDN w:val="0"/>
        <w:adjustRightInd w:val="0"/>
        <w:spacing w:after="0" w:line="240" w:lineRule="auto"/>
        <w:rPr>
          <w:rFonts w:cs="Times New Roman"/>
          <w:sz w:val="24"/>
          <w:szCs w:val="24"/>
        </w:rPr>
      </w:pPr>
      <w:r w:rsidRPr="00BA4755">
        <w:rPr>
          <w:rFonts w:cs="Times New Roman"/>
          <w:sz w:val="24"/>
          <w:szCs w:val="24"/>
        </w:rPr>
        <w:t xml:space="preserve">Najbolje sporedne muške uloge - Vjekoslav </w:t>
      </w:r>
      <w:proofErr w:type="spellStart"/>
      <w:r w:rsidRPr="00BA4755">
        <w:rPr>
          <w:rFonts w:cs="Times New Roman"/>
          <w:sz w:val="24"/>
          <w:szCs w:val="24"/>
        </w:rPr>
        <w:t>Leonard</w:t>
      </w:r>
      <w:proofErr w:type="spellEnd"/>
      <w:r w:rsidRPr="00BA4755">
        <w:rPr>
          <w:rFonts w:cs="Times New Roman"/>
          <w:sz w:val="24"/>
          <w:szCs w:val="24"/>
        </w:rPr>
        <w:t xml:space="preserve"> </w:t>
      </w:r>
      <w:proofErr w:type="spellStart"/>
      <w:r w:rsidRPr="00BA4755">
        <w:rPr>
          <w:rFonts w:cs="Times New Roman"/>
          <w:sz w:val="24"/>
          <w:szCs w:val="24"/>
        </w:rPr>
        <w:t>Prčić</w:t>
      </w:r>
      <w:proofErr w:type="spellEnd"/>
      <w:r w:rsidRPr="00BA4755">
        <w:rPr>
          <w:rFonts w:cs="Times New Roman"/>
          <w:sz w:val="24"/>
          <w:szCs w:val="24"/>
        </w:rPr>
        <w:t xml:space="preserve"> i Nikola </w:t>
      </w:r>
      <w:proofErr w:type="spellStart"/>
      <w:r w:rsidRPr="00BA4755">
        <w:rPr>
          <w:rFonts w:cs="Times New Roman"/>
          <w:sz w:val="24"/>
          <w:szCs w:val="24"/>
        </w:rPr>
        <w:t>Telišman</w:t>
      </w:r>
      <w:proofErr w:type="spellEnd"/>
    </w:p>
    <w:p w:rsidR="00F02A60" w:rsidRDefault="00F02A60" w:rsidP="00F02A60">
      <w:pPr>
        <w:pStyle w:val="ListParagraph"/>
        <w:numPr>
          <w:ilvl w:val="0"/>
          <w:numId w:val="3"/>
        </w:numPr>
        <w:autoSpaceDE w:val="0"/>
        <w:autoSpaceDN w:val="0"/>
        <w:adjustRightInd w:val="0"/>
        <w:spacing w:after="0" w:line="240" w:lineRule="auto"/>
        <w:rPr>
          <w:rFonts w:cs="Times New Roman"/>
          <w:sz w:val="24"/>
          <w:szCs w:val="24"/>
        </w:rPr>
      </w:pPr>
      <w:r w:rsidRPr="00BA4755">
        <w:rPr>
          <w:rFonts w:cs="Times New Roman"/>
          <w:sz w:val="24"/>
          <w:szCs w:val="24"/>
        </w:rPr>
        <w:t>Najbolja režija</w:t>
      </w:r>
    </w:p>
    <w:p w:rsidR="00F02A60" w:rsidRPr="00BA4755" w:rsidRDefault="00F02A60" w:rsidP="00F02A60">
      <w:pPr>
        <w:pStyle w:val="ListParagraph"/>
        <w:numPr>
          <w:ilvl w:val="0"/>
          <w:numId w:val="3"/>
        </w:numPr>
        <w:autoSpaceDE w:val="0"/>
        <w:autoSpaceDN w:val="0"/>
        <w:adjustRightInd w:val="0"/>
        <w:spacing w:after="0" w:line="240" w:lineRule="auto"/>
        <w:rPr>
          <w:rFonts w:cs="Times New Roman"/>
          <w:sz w:val="24"/>
          <w:szCs w:val="24"/>
        </w:rPr>
      </w:pPr>
      <w:r w:rsidRPr="00BA4755">
        <w:rPr>
          <w:rFonts w:cs="Times New Roman"/>
          <w:sz w:val="24"/>
          <w:szCs w:val="24"/>
        </w:rPr>
        <w:t>Nominacija za najbolju kostimografiju i najbolju predstavu</w:t>
      </w:r>
    </w:p>
    <w:p w:rsidR="00F02A60" w:rsidRPr="003833DA" w:rsidRDefault="00F02A60" w:rsidP="00F02A60">
      <w:pPr>
        <w:autoSpaceDE w:val="0"/>
        <w:autoSpaceDN w:val="0"/>
        <w:adjustRightInd w:val="0"/>
        <w:spacing w:after="0" w:line="240" w:lineRule="auto"/>
        <w:ind w:firstLine="708"/>
        <w:rPr>
          <w:rFonts w:cs="Times New Roman"/>
          <w:sz w:val="24"/>
          <w:szCs w:val="24"/>
        </w:rPr>
      </w:pPr>
    </w:p>
    <w:p w:rsidR="00644380" w:rsidRDefault="00644380">
      <w:pPr>
        <w:rPr>
          <w:rFonts w:asciiTheme="majorHAnsi" w:eastAsiaTheme="majorEastAsia" w:hAnsiTheme="majorHAnsi" w:cstheme="majorBidi"/>
          <w:b/>
          <w:bCs/>
          <w:color w:val="365F91" w:themeColor="accent1" w:themeShade="BF"/>
          <w:sz w:val="28"/>
          <w:szCs w:val="28"/>
        </w:rPr>
      </w:pPr>
      <w:r>
        <w:br w:type="page"/>
      </w:r>
    </w:p>
    <w:p w:rsidR="00345A88" w:rsidRPr="00295CC1" w:rsidRDefault="00345A88" w:rsidP="00345A88">
      <w:pPr>
        <w:pStyle w:val="Heading1"/>
        <w:spacing w:before="0"/>
      </w:pPr>
      <w:bookmarkStart w:id="7" w:name="_Toc444080147"/>
      <w:r w:rsidRPr="00295CC1">
        <w:lastRenderedPageBreak/>
        <w:t>VRAZOVA LJUBICA</w:t>
      </w:r>
      <w:r>
        <w:t xml:space="preserve"> - </w:t>
      </w:r>
      <w:r w:rsidRPr="00295CC1">
        <w:t>Festival ljubavne poezije</w:t>
      </w:r>
      <w:bookmarkEnd w:id="7"/>
    </w:p>
    <w:p w:rsidR="00345A88" w:rsidRPr="00295CC1" w:rsidRDefault="00345A88" w:rsidP="00345A88">
      <w:pPr>
        <w:spacing w:after="0"/>
        <w:rPr>
          <w:rFonts w:cs="Times New Roman"/>
          <w:sz w:val="24"/>
          <w:szCs w:val="24"/>
        </w:rPr>
      </w:pPr>
    </w:p>
    <w:p w:rsidR="00345A88" w:rsidRPr="00295CC1" w:rsidRDefault="00345A88" w:rsidP="00345A88">
      <w:pPr>
        <w:rPr>
          <w:rFonts w:cs="Times New Roman"/>
          <w:sz w:val="24"/>
          <w:szCs w:val="24"/>
        </w:rPr>
      </w:pPr>
      <w:r w:rsidRPr="00295CC1">
        <w:rPr>
          <w:rFonts w:cs="Times New Roman"/>
          <w:sz w:val="24"/>
          <w:szCs w:val="24"/>
        </w:rPr>
        <w:t>„</w:t>
      </w:r>
      <w:proofErr w:type="spellStart"/>
      <w:r w:rsidRPr="00295CC1">
        <w:rPr>
          <w:rFonts w:cs="Times New Roman"/>
          <w:sz w:val="24"/>
          <w:szCs w:val="24"/>
        </w:rPr>
        <w:t>Vrazova</w:t>
      </w:r>
      <w:proofErr w:type="spellEnd"/>
      <w:r w:rsidRPr="00295CC1">
        <w:rPr>
          <w:rFonts w:cs="Times New Roman"/>
          <w:sz w:val="24"/>
          <w:szCs w:val="24"/>
        </w:rPr>
        <w:t xml:space="preserve"> Ljubica“ književni susret koji se od 1990. godine održava u Samoboru, u spomen na  Julijanu </w:t>
      </w:r>
      <w:proofErr w:type="spellStart"/>
      <w:r w:rsidRPr="00295CC1">
        <w:rPr>
          <w:rFonts w:cs="Times New Roman"/>
          <w:sz w:val="24"/>
          <w:szCs w:val="24"/>
        </w:rPr>
        <w:t>Cantilly</w:t>
      </w:r>
      <w:proofErr w:type="spellEnd"/>
      <w:r w:rsidRPr="00295CC1">
        <w:rPr>
          <w:rFonts w:cs="Times New Roman"/>
          <w:sz w:val="24"/>
          <w:szCs w:val="24"/>
        </w:rPr>
        <w:t xml:space="preserve"> (1812.-1842.) znamenitu samoborsku Ljubicu i vječnu ljubav poznatog hrvatskog pjesnika-ilirca Stanka </w:t>
      </w:r>
      <w:proofErr w:type="spellStart"/>
      <w:r w:rsidRPr="00295CC1">
        <w:rPr>
          <w:rFonts w:cs="Times New Roman"/>
          <w:sz w:val="24"/>
          <w:szCs w:val="24"/>
        </w:rPr>
        <w:t>Vraza</w:t>
      </w:r>
      <w:proofErr w:type="spellEnd"/>
      <w:r w:rsidRPr="00295CC1">
        <w:rPr>
          <w:rFonts w:cs="Times New Roman"/>
          <w:sz w:val="24"/>
          <w:szCs w:val="24"/>
        </w:rPr>
        <w:t xml:space="preserve"> (1810. – 1851.). Njegova knjižnica ljubavnih stihova  „Đulabije“, posvećena  Julijani, nezaobilazna je u povijesti hrvatskog ilirskog pjesništva. </w:t>
      </w:r>
    </w:p>
    <w:p w:rsidR="00345A88" w:rsidRPr="00295CC1" w:rsidRDefault="00345A88" w:rsidP="00345A88">
      <w:pPr>
        <w:ind w:left="720"/>
        <w:rPr>
          <w:rFonts w:cs="Times New Roman"/>
          <w:i/>
          <w:color w:val="000000"/>
          <w:sz w:val="24"/>
          <w:szCs w:val="24"/>
          <w:shd w:val="clear" w:color="auto" w:fill="FFFFFF"/>
        </w:rPr>
      </w:pPr>
      <w:r w:rsidRPr="00295CC1">
        <w:rPr>
          <w:rFonts w:cs="Times New Roman"/>
          <w:i/>
          <w:color w:val="000000"/>
          <w:sz w:val="24"/>
          <w:szCs w:val="24"/>
          <w:shd w:val="clear" w:color="auto" w:fill="FFFFFF"/>
        </w:rPr>
        <w:t xml:space="preserve">Na tragu onih koji su to činili prije nas, na tragu dragocjene pjesničke tradicije, na tragu legende o </w:t>
      </w:r>
      <w:proofErr w:type="spellStart"/>
      <w:r w:rsidRPr="00295CC1">
        <w:rPr>
          <w:rFonts w:cs="Times New Roman"/>
          <w:i/>
          <w:color w:val="000000"/>
          <w:sz w:val="24"/>
          <w:szCs w:val="24"/>
          <w:shd w:val="clear" w:color="auto" w:fill="FFFFFF"/>
        </w:rPr>
        <w:t>Vrazovoj</w:t>
      </w:r>
      <w:proofErr w:type="spellEnd"/>
      <w:r w:rsidRPr="00295CC1">
        <w:rPr>
          <w:rFonts w:cs="Times New Roman"/>
          <w:i/>
          <w:color w:val="000000"/>
          <w:sz w:val="24"/>
          <w:szCs w:val="24"/>
          <w:shd w:val="clear" w:color="auto" w:fill="FFFFFF"/>
        </w:rPr>
        <w:t xml:space="preserve"> ljubavi pretočenoj u stihove, u idiličnom Samoboru u kojemu je mnoga hrvatska i europska tradicija kod kuće, sastaju se pjesnici da bi se poklonili </w:t>
      </w:r>
      <w:proofErr w:type="spellStart"/>
      <w:r w:rsidRPr="00295CC1">
        <w:rPr>
          <w:rFonts w:cs="Times New Roman"/>
          <w:i/>
          <w:color w:val="000000"/>
          <w:sz w:val="24"/>
          <w:szCs w:val="24"/>
          <w:shd w:val="clear" w:color="auto" w:fill="FFFFFF"/>
        </w:rPr>
        <w:t>Vrazu</w:t>
      </w:r>
      <w:proofErr w:type="spellEnd"/>
      <w:r w:rsidRPr="00295CC1">
        <w:rPr>
          <w:rFonts w:cs="Times New Roman"/>
          <w:i/>
          <w:color w:val="000000"/>
          <w:sz w:val="24"/>
          <w:szCs w:val="24"/>
          <w:shd w:val="clear" w:color="auto" w:fill="FFFFFF"/>
        </w:rPr>
        <w:t xml:space="preserve"> i njegovoj Ljubici, da bi iskazali svoju odanost poeziji i ljubavi. Činimo to i zato da unesemo ljubavi u svijet kojem ljubavi nedostaje: zato da unesemo poeziju u ljubav, jer nema istinske ljubavi bez poezije.</w:t>
      </w:r>
    </w:p>
    <w:p w:rsidR="00345A88" w:rsidRPr="00295CC1" w:rsidRDefault="00345A88" w:rsidP="00345A88">
      <w:pPr>
        <w:ind w:left="720"/>
        <w:rPr>
          <w:rFonts w:cs="Times New Roman"/>
          <w:i/>
          <w:color w:val="000000"/>
          <w:sz w:val="24"/>
          <w:szCs w:val="24"/>
          <w:shd w:val="clear" w:color="auto" w:fill="FFFFFF"/>
        </w:rPr>
      </w:pPr>
      <w:proofErr w:type="spellStart"/>
      <w:r w:rsidRPr="00295CC1">
        <w:rPr>
          <w:rFonts w:cs="Times New Roman"/>
          <w:i/>
          <w:color w:val="000000"/>
          <w:sz w:val="24"/>
          <w:szCs w:val="24"/>
          <w:shd w:val="clear" w:color="auto" w:fill="FFFFFF"/>
        </w:rPr>
        <w:t>Ludwig</w:t>
      </w:r>
      <w:proofErr w:type="spellEnd"/>
      <w:r w:rsidRPr="00295CC1">
        <w:rPr>
          <w:rFonts w:cs="Times New Roman"/>
          <w:i/>
          <w:color w:val="000000"/>
          <w:sz w:val="24"/>
          <w:szCs w:val="24"/>
          <w:shd w:val="clear" w:color="auto" w:fill="FFFFFF"/>
        </w:rPr>
        <w:t xml:space="preserve"> Bauer, Lidija Dujić</w:t>
      </w:r>
    </w:p>
    <w:p w:rsidR="00345A88" w:rsidRPr="00295CC1" w:rsidRDefault="00345A88" w:rsidP="00345A88">
      <w:pPr>
        <w:spacing w:after="0"/>
        <w:rPr>
          <w:rFonts w:cs="Times New Roman"/>
          <w:color w:val="000000"/>
          <w:sz w:val="24"/>
          <w:szCs w:val="24"/>
          <w:shd w:val="clear" w:color="auto" w:fill="FFFFFF"/>
        </w:rPr>
      </w:pPr>
      <w:r w:rsidRPr="00295CC1">
        <w:rPr>
          <w:rFonts w:cs="Times New Roman"/>
          <w:color w:val="000000"/>
          <w:sz w:val="24"/>
          <w:szCs w:val="24"/>
          <w:shd w:val="clear" w:color="auto" w:fill="FFFFFF"/>
        </w:rPr>
        <w:t>Ovogodišnji festival posvećen je misteriji ljubavi.</w:t>
      </w:r>
    </w:p>
    <w:p w:rsidR="00345A88" w:rsidRPr="00295CC1" w:rsidRDefault="00345A88" w:rsidP="00345A88">
      <w:pPr>
        <w:spacing w:after="0"/>
        <w:rPr>
          <w:rFonts w:cs="Times New Roman"/>
          <w:color w:val="000000"/>
          <w:sz w:val="24"/>
          <w:szCs w:val="24"/>
          <w:shd w:val="clear" w:color="auto" w:fill="FFFFFF"/>
        </w:rPr>
      </w:pPr>
      <w:r w:rsidRPr="00295CC1">
        <w:rPr>
          <w:rFonts w:cs="Times New Roman"/>
          <w:color w:val="000000"/>
          <w:sz w:val="24"/>
          <w:szCs w:val="24"/>
          <w:shd w:val="clear" w:color="auto" w:fill="FFFFFF"/>
        </w:rPr>
        <w:t xml:space="preserve">Ljubav nas uzdiže i ruši. U ljubavi se ogledamo. </w:t>
      </w:r>
    </w:p>
    <w:p w:rsidR="00345A88" w:rsidRPr="00295CC1" w:rsidRDefault="00345A88" w:rsidP="00345A88">
      <w:pPr>
        <w:spacing w:after="0"/>
        <w:rPr>
          <w:rFonts w:cs="Times New Roman"/>
          <w:color w:val="000000"/>
          <w:sz w:val="24"/>
          <w:szCs w:val="24"/>
          <w:shd w:val="clear" w:color="auto" w:fill="FFFFFF"/>
        </w:rPr>
      </w:pPr>
      <w:r w:rsidRPr="00295CC1">
        <w:rPr>
          <w:rFonts w:cs="Times New Roman"/>
          <w:color w:val="000000"/>
          <w:sz w:val="24"/>
          <w:szCs w:val="24"/>
          <w:shd w:val="clear" w:color="auto" w:fill="FFFFFF"/>
        </w:rPr>
        <w:t xml:space="preserve"> U ljubavi jedino postojimo. Pjesnici to postojanje definiraju probranim škrtim govorom.</w:t>
      </w:r>
    </w:p>
    <w:p w:rsidR="00345A88" w:rsidRPr="00295CC1" w:rsidRDefault="00345A88" w:rsidP="00345A88">
      <w:pPr>
        <w:spacing w:after="0"/>
        <w:rPr>
          <w:rFonts w:cs="Times New Roman"/>
          <w:color w:val="000000"/>
          <w:sz w:val="24"/>
          <w:szCs w:val="24"/>
          <w:shd w:val="clear" w:color="auto" w:fill="FFFFFF"/>
        </w:rPr>
      </w:pPr>
      <w:r w:rsidRPr="00295CC1">
        <w:rPr>
          <w:rFonts w:cs="Times New Roman"/>
          <w:color w:val="000000"/>
          <w:sz w:val="24"/>
          <w:szCs w:val="24"/>
          <w:shd w:val="clear" w:color="auto" w:fill="FFFFFF"/>
        </w:rPr>
        <w:t>Ideja ovogodišnjih samoborskih pjesničkih susreta je da se kroz umjetnička višeglasja ostvari novi pjesnički dijalog umjetnika različitih generacija i poetika. U dane festivala  Samobor postaje grad pjesnika koji  uz podršku brojnih umjetnika afirmiraju  živi  pjesnički  govor kojim mjerimo ritam i nemir svijeta. Ovogodišnji  programi  imaju intenciju otvaranja i prodora prema publici različitih generacija. Namjeravamo  povezati toponime grada, umjetnike i publiku. Kulture se mjere poletom stiha pa će ovo biti prilika da  Samobor zaživi kao grad poezije.</w:t>
      </w:r>
    </w:p>
    <w:p w:rsidR="00345A88" w:rsidRPr="00295CC1" w:rsidRDefault="00345A88" w:rsidP="00345A88">
      <w:pPr>
        <w:rPr>
          <w:rFonts w:cs="Times New Roman"/>
          <w:sz w:val="24"/>
          <w:szCs w:val="24"/>
        </w:rPr>
      </w:pPr>
    </w:p>
    <w:p w:rsidR="00345A88" w:rsidRPr="00295CC1" w:rsidRDefault="00345A88" w:rsidP="00345A88">
      <w:pPr>
        <w:rPr>
          <w:rFonts w:cs="Times New Roman"/>
          <w:sz w:val="24"/>
          <w:szCs w:val="24"/>
          <w:u w:val="single"/>
        </w:rPr>
      </w:pPr>
      <w:r w:rsidRPr="00295CC1">
        <w:rPr>
          <w:rFonts w:cs="Times New Roman"/>
          <w:sz w:val="24"/>
          <w:szCs w:val="24"/>
          <w:u w:val="single"/>
        </w:rPr>
        <w:t>PROGRAM:</w:t>
      </w:r>
    </w:p>
    <w:p w:rsidR="00345A88" w:rsidRPr="00295CC1" w:rsidRDefault="00345A88" w:rsidP="00345A88">
      <w:pPr>
        <w:spacing w:after="0"/>
        <w:rPr>
          <w:rFonts w:cs="Times New Roman"/>
          <w:sz w:val="24"/>
          <w:szCs w:val="24"/>
        </w:rPr>
      </w:pPr>
      <w:r w:rsidRPr="00295CC1">
        <w:rPr>
          <w:rFonts w:cs="Times New Roman"/>
          <w:sz w:val="24"/>
          <w:szCs w:val="24"/>
        </w:rPr>
        <w:t xml:space="preserve">U susret Ljubici </w:t>
      </w:r>
    </w:p>
    <w:p w:rsidR="00345A88" w:rsidRPr="00295CC1" w:rsidRDefault="00345A88" w:rsidP="00345A88">
      <w:pPr>
        <w:spacing w:after="0"/>
        <w:rPr>
          <w:rFonts w:cs="Times New Roman"/>
          <w:sz w:val="24"/>
          <w:szCs w:val="24"/>
        </w:rPr>
      </w:pPr>
      <w:r w:rsidRPr="00295CC1">
        <w:rPr>
          <w:rFonts w:cs="Times New Roman"/>
          <w:b/>
          <w:sz w:val="24"/>
          <w:szCs w:val="24"/>
        </w:rPr>
        <w:t>„ Sve naše Ljubice“</w:t>
      </w:r>
      <w:r w:rsidRPr="00295CC1">
        <w:rPr>
          <w:rFonts w:cs="Times New Roman"/>
          <w:sz w:val="24"/>
          <w:szCs w:val="24"/>
        </w:rPr>
        <w:t xml:space="preserve">  izložba </w:t>
      </w:r>
    </w:p>
    <w:p w:rsidR="00345A88" w:rsidRPr="00295CC1" w:rsidRDefault="00345A88" w:rsidP="00345A88">
      <w:pPr>
        <w:spacing w:after="0"/>
        <w:rPr>
          <w:rFonts w:cs="Times New Roman"/>
          <w:sz w:val="24"/>
          <w:szCs w:val="24"/>
        </w:rPr>
      </w:pPr>
      <w:r w:rsidRPr="00295CC1">
        <w:rPr>
          <w:rFonts w:cs="Times New Roman"/>
          <w:sz w:val="24"/>
          <w:szCs w:val="24"/>
        </w:rPr>
        <w:t xml:space="preserve">Gradska </w:t>
      </w:r>
      <w:r>
        <w:rPr>
          <w:rFonts w:cs="Times New Roman"/>
          <w:sz w:val="24"/>
          <w:szCs w:val="24"/>
        </w:rPr>
        <w:t>k</w:t>
      </w:r>
      <w:r w:rsidRPr="00295CC1">
        <w:rPr>
          <w:rFonts w:cs="Times New Roman"/>
          <w:sz w:val="24"/>
          <w:szCs w:val="24"/>
        </w:rPr>
        <w:t xml:space="preserve">njižnica Samobor od 1. do 15. lipnja </w:t>
      </w:r>
    </w:p>
    <w:p w:rsidR="00345A88" w:rsidRPr="00295CC1" w:rsidRDefault="00345A88" w:rsidP="00345A88">
      <w:pPr>
        <w:spacing w:after="0"/>
        <w:rPr>
          <w:rFonts w:cs="Times New Roman"/>
          <w:sz w:val="24"/>
          <w:szCs w:val="24"/>
        </w:rPr>
      </w:pPr>
    </w:p>
    <w:p w:rsidR="00345A88" w:rsidRPr="00295CC1" w:rsidRDefault="00345A88" w:rsidP="00345A88">
      <w:pPr>
        <w:spacing w:after="0"/>
        <w:rPr>
          <w:rFonts w:cs="Times New Roman"/>
          <w:b/>
          <w:sz w:val="24"/>
          <w:szCs w:val="24"/>
        </w:rPr>
      </w:pPr>
      <w:r w:rsidRPr="00295CC1">
        <w:rPr>
          <w:rFonts w:cs="Times New Roman"/>
          <w:b/>
          <w:sz w:val="24"/>
          <w:szCs w:val="24"/>
        </w:rPr>
        <w:t>„Gost  i  ona“</w:t>
      </w:r>
    </w:p>
    <w:p w:rsidR="00345A88" w:rsidRPr="00295CC1" w:rsidRDefault="00345A88" w:rsidP="00345A88">
      <w:pPr>
        <w:spacing w:after="0"/>
        <w:rPr>
          <w:rFonts w:cs="Times New Roman"/>
          <w:sz w:val="24"/>
          <w:szCs w:val="24"/>
        </w:rPr>
      </w:pPr>
      <w:r w:rsidRPr="00295CC1">
        <w:rPr>
          <w:rFonts w:cs="Times New Roman"/>
          <w:sz w:val="24"/>
          <w:szCs w:val="24"/>
        </w:rPr>
        <w:t xml:space="preserve">Samoborski </w:t>
      </w:r>
      <w:r>
        <w:rPr>
          <w:rFonts w:cs="Times New Roman"/>
          <w:sz w:val="24"/>
          <w:szCs w:val="24"/>
        </w:rPr>
        <w:t>m</w:t>
      </w:r>
      <w:r w:rsidRPr="00295CC1">
        <w:rPr>
          <w:rFonts w:cs="Times New Roman"/>
          <w:sz w:val="24"/>
          <w:szCs w:val="24"/>
        </w:rPr>
        <w:t>uzej</w:t>
      </w:r>
      <w:r>
        <w:rPr>
          <w:rFonts w:cs="Times New Roman"/>
          <w:sz w:val="24"/>
          <w:szCs w:val="24"/>
        </w:rPr>
        <w:t xml:space="preserve">, </w:t>
      </w:r>
      <w:r w:rsidRPr="00295CC1">
        <w:rPr>
          <w:rFonts w:cs="Times New Roman"/>
          <w:b/>
          <w:sz w:val="24"/>
          <w:szCs w:val="24"/>
        </w:rPr>
        <w:t xml:space="preserve"> </w:t>
      </w:r>
      <w:r w:rsidRPr="00295CC1">
        <w:rPr>
          <w:rFonts w:cs="Times New Roman"/>
          <w:sz w:val="24"/>
          <w:szCs w:val="24"/>
        </w:rPr>
        <w:t>srijeda, 10. lipnja od 18 sati</w:t>
      </w:r>
    </w:p>
    <w:p w:rsidR="00345A88" w:rsidRPr="00295CC1" w:rsidRDefault="00345A88" w:rsidP="00345A88">
      <w:pPr>
        <w:spacing w:after="0"/>
        <w:rPr>
          <w:rFonts w:cs="Times New Roman"/>
          <w:sz w:val="24"/>
          <w:szCs w:val="24"/>
        </w:rPr>
      </w:pPr>
      <w:r w:rsidRPr="00295CC1">
        <w:rPr>
          <w:rFonts w:cs="Times New Roman"/>
          <w:sz w:val="24"/>
          <w:szCs w:val="24"/>
        </w:rPr>
        <w:t>Samoborski pjesnici i slikari ogledaju se kroz poeziju i slikarsko umijeće</w:t>
      </w:r>
    </w:p>
    <w:p w:rsidR="00345A88" w:rsidRPr="00295CC1" w:rsidRDefault="00345A88" w:rsidP="00345A88">
      <w:pPr>
        <w:spacing w:after="0"/>
        <w:rPr>
          <w:rFonts w:cs="Times New Roman"/>
          <w:sz w:val="24"/>
          <w:szCs w:val="24"/>
        </w:rPr>
      </w:pPr>
      <w:r w:rsidRPr="00295CC1">
        <w:rPr>
          <w:rFonts w:cs="Times New Roman"/>
          <w:sz w:val="24"/>
          <w:szCs w:val="24"/>
        </w:rPr>
        <w:t>U programu sudjeluju samoborski pjesnici i slikari, članovi Ogranka matice hrvatske Samobor</w:t>
      </w:r>
    </w:p>
    <w:p w:rsidR="00345A88" w:rsidRPr="00295CC1" w:rsidRDefault="00345A88" w:rsidP="00345A88">
      <w:pPr>
        <w:spacing w:after="0"/>
        <w:rPr>
          <w:rFonts w:cs="Times New Roman"/>
          <w:sz w:val="24"/>
          <w:szCs w:val="24"/>
        </w:rPr>
      </w:pPr>
      <w:r w:rsidRPr="00295CC1">
        <w:rPr>
          <w:rFonts w:cs="Times New Roman"/>
          <w:sz w:val="24"/>
          <w:szCs w:val="24"/>
        </w:rPr>
        <w:t>Broj sudionika 30</w:t>
      </w:r>
    </w:p>
    <w:p w:rsidR="00345A88" w:rsidRPr="00295CC1" w:rsidRDefault="00345A88" w:rsidP="00345A88">
      <w:pPr>
        <w:spacing w:after="0"/>
        <w:rPr>
          <w:rFonts w:cs="Times New Roman"/>
          <w:sz w:val="24"/>
          <w:szCs w:val="24"/>
        </w:rPr>
      </w:pPr>
      <w:r w:rsidRPr="00295CC1">
        <w:rPr>
          <w:rFonts w:cs="Times New Roman"/>
          <w:sz w:val="24"/>
          <w:szCs w:val="24"/>
        </w:rPr>
        <w:t>Glazbeni program: Učenici Glazbene škole „</w:t>
      </w:r>
      <w:r>
        <w:rPr>
          <w:rFonts w:cs="Times New Roman"/>
          <w:sz w:val="24"/>
          <w:szCs w:val="24"/>
        </w:rPr>
        <w:t>F</w:t>
      </w:r>
      <w:r w:rsidRPr="00295CC1">
        <w:rPr>
          <w:rFonts w:cs="Times New Roman"/>
          <w:sz w:val="24"/>
          <w:szCs w:val="24"/>
        </w:rPr>
        <w:t>erdo Livadić“</w:t>
      </w:r>
    </w:p>
    <w:p w:rsidR="00345A88" w:rsidRPr="00295CC1" w:rsidRDefault="00345A88" w:rsidP="00345A88">
      <w:pPr>
        <w:spacing w:after="0"/>
        <w:rPr>
          <w:rFonts w:cs="Times New Roman"/>
          <w:sz w:val="24"/>
          <w:szCs w:val="24"/>
        </w:rPr>
      </w:pPr>
      <w:r w:rsidRPr="00295CC1">
        <w:rPr>
          <w:rFonts w:cs="Times New Roman"/>
          <w:sz w:val="24"/>
          <w:szCs w:val="24"/>
        </w:rPr>
        <w:t xml:space="preserve">Voditelj programa: Zoran </w:t>
      </w:r>
      <w:proofErr w:type="spellStart"/>
      <w:r w:rsidRPr="00295CC1">
        <w:rPr>
          <w:rFonts w:cs="Times New Roman"/>
          <w:sz w:val="24"/>
          <w:szCs w:val="24"/>
        </w:rPr>
        <w:t>Perović</w:t>
      </w:r>
      <w:proofErr w:type="spellEnd"/>
    </w:p>
    <w:p w:rsidR="00345A88" w:rsidRPr="00295CC1" w:rsidRDefault="00345A88" w:rsidP="00345A88">
      <w:pPr>
        <w:rPr>
          <w:rFonts w:cs="Times New Roman"/>
          <w:sz w:val="24"/>
          <w:szCs w:val="24"/>
        </w:rPr>
      </w:pPr>
    </w:p>
    <w:p w:rsidR="00644380" w:rsidRDefault="00644380" w:rsidP="00345A88">
      <w:pPr>
        <w:spacing w:after="0"/>
        <w:rPr>
          <w:rFonts w:cs="Times New Roman"/>
          <w:b/>
          <w:sz w:val="24"/>
          <w:szCs w:val="24"/>
        </w:rPr>
      </w:pPr>
    </w:p>
    <w:p w:rsidR="00345A88" w:rsidRPr="00295CC1" w:rsidRDefault="00345A88" w:rsidP="00345A88">
      <w:pPr>
        <w:spacing w:after="0"/>
        <w:rPr>
          <w:rFonts w:cs="Times New Roman"/>
          <w:b/>
          <w:sz w:val="24"/>
          <w:szCs w:val="24"/>
        </w:rPr>
      </w:pPr>
      <w:r w:rsidRPr="00295CC1">
        <w:rPr>
          <w:rFonts w:cs="Times New Roman"/>
          <w:b/>
          <w:sz w:val="24"/>
          <w:szCs w:val="24"/>
        </w:rPr>
        <w:lastRenderedPageBreak/>
        <w:t>Svečano otvorenje festivala</w:t>
      </w:r>
      <w:r w:rsidRPr="00295CC1">
        <w:rPr>
          <w:rFonts w:cs="Times New Roman"/>
          <w:b/>
          <w:sz w:val="24"/>
          <w:szCs w:val="24"/>
        </w:rPr>
        <w:tab/>
      </w:r>
    </w:p>
    <w:p w:rsidR="00345A88" w:rsidRPr="00295CC1" w:rsidRDefault="00345A88" w:rsidP="00345A88">
      <w:pPr>
        <w:spacing w:after="0"/>
        <w:rPr>
          <w:rFonts w:cs="Times New Roman"/>
          <w:sz w:val="24"/>
          <w:szCs w:val="24"/>
        </w:rPr>
      </w:pPr>
      <w:r w:rsidRPr="00295CC1">
        <w:rPr>
          <w:rFonts w:cs="Times New Roman"/>
          <w:sz w:val="24"/>
          <w:szCs w:val="24"/>
        </w:rPr>
        <w:t>Četvrtak, 11.</w:t>
      </w:r>
      <w:r>
        <w:rPr>
          <w:rFonts w:cs="Times New Roman"/>
          <w:sz w:val="24"/>
          <w:szCs w:val="24"/>
        </w:rPr>
        <w:t xml:space="preserve"> </w:t>
      </w:r>
      <w:r w:rsidRPr="00295CC1">
        <w:rPr>
          <w:rFonts w:cs="Times New Roman"/>
          <w:sz w:val="24"/>
          <w:szCs w:val="24"/>
        </w:rPr>
        <w:t>lipnja</w:t>
      </w:r>
    </w:p>
    <w:p w:rsidR="00345A88" w:rsidRPr="00295CC1" w:rsidRDefault="00345A88" w:rsidP="00345A88">
      <w:pPr>
        <w:spacing w:after="0"/>
        <w:rPr>
          <w:rFonts w:cs="Times New Roman"/>
          <w:sz w:val="24"/>
          <w:szCs w:val="24"/>
        </w:rPr>
      </w:pPr>
      <w:r w:rsidRPr="00295CC1">
        <w:rPr>
          <w:rFonts w:cs="Times New Roman"/>
          <w:sz w:val="24"/>
          <w:szCs w:val="24"/>
        </w:rPr>
        <w:t xml:space="preserve">PUČKO OTVORENO UČILIŠTE SAMOBOR </w:t>
      </w:r>
    </w:p>
    <w:p w:rsidR="00345A88" w:rsidRPr="00295CC1" w:rsidRDefault="00345A88" w:rsidP="00345A88">
      <w:pPr>
        <w:spacing w:after="0"/>
        <w:rPr>
          <w:rFonts w:cs="Times New Roman"/>
          <w:sz w:val="24"/>
          <w:szCs w:val="24"/>
        </w:rPr>
      </w:pPr>
      <w:r w:rsidRPr="00295CC1">
        <w:rPr>
          <w:rFonts w:cs="Times New Roman"/>
          <w:sz w:val="24"/>
          <w:szCs w:val="24"/>
        </w:rPr>
        <w:t>19.30 Berba knjiga</w:t>
      </w:r>
      <w:r>
        <w:rPr>
          <w:rFonts w:cs="Times New Roman"/>
          <w:sz w:val="24"/>
          <w:szCs w:val="24"/>
        </w:rPr>
        <w:t>, broj sudionika 80</w:t>
      </w:r>
    </w:p>
    <w:p w:rsidR="00345A88" w:rsidRPr="00295CC1" w:rsidRDefault="00345A88" w:rsidP="00345A88">
      <w:pPr>
        <w:spacing w:after="0"/>
        <w:rPr>
          <w:rFonts w:cs="Times New Roman"/>
          <w:sz w:val="24"/>
          <w:szCs w:val="24"/>
        </w:rPr>
      </w:pPr>
      <w:r w:rsidRPr="00295CC1">
        <w:rPr>
          <w:rFonts w:cs="Times New Roman"/>
          <w:sz w:val="24"/>
          <w:szCs w:val="24"/>
        </w:rPr>
        <w:t>20.00 Galerija Prica</w:t>
      </w:r>
      <w:r>
        <w:rPr>
          <w:rFonts w:cs="Times New Roman"/>
          <w:sz w:val="24"/>
          <w:szCs w:val="24"/>
        </w:rPr>
        <w:t>, broj sudionika 40</w:t>
      </w:r>
    </w:p>
    <w:p w:rsidR="00345A88" w:rsidRPr="00295CC1" w:rsidRDefault="00345A88" w:rsidP="00345A88">
      <w:pPr>
        <w:spacing w:after="0"/>
        <w:rPr>
          <w:rFonts w:cs="Times New Roman"/>
          <w:b/>
          <w:sz w:val="24"/>
          <w:szCs w:val="24"/>
        </w:rPr>
      </w:pPr>
      <w:r w:rsidRPr="00295CC1">
        <w:rPr>
          <w:rFonts w:cs="Times New Roman"/>
          <w:b/>
          <w:sz w:val="24"/>
          <w:szCs w:val="24"/>
        </w:rPr>
        <w:t>„Biti ili ne biti s tobom“</w:t>
      </w:r>
    </w:p>
    <w:p w:rsidR="00345A88" w:rsidRPr="00295CC1" w:rsidRDefault="00345A88" w:rsidP="00345A88">
      <w:pPr>
        <w:spacing w:after="0"/>
        <w:rPr>
          <w:rFonts w:cs="Times New Roman"/>
          <w:sz w:val="24"/>
          <w:szCs w:val="24"/>
        </w:rPr>
      </w:pPr>
      <w:r w:rsidRPr="00295CC1">
        <w:rPr>
          <w:rFonts w:cs="Times New Roman"/>
          <w:sz w:val="24"/>
          <w:szCs w:val="24"/>
        </w:rPr>
        <w:t xml:space="preserve">Sudjeluju: </w:t>
      </w:r>
      <w:proofErr w:type="spellStart"/>
      <w:r w:rsidRPr="00295CC1">
        <w:rPr>
          <w:rFonts w:cs="Times New Roman"/>
          <w:sz w:val="24"/>
          <w:szCs w:val="24"/>
        </w:rPr>
        <w:t>Tonko</w:t>
      </w:r>
      <w:proofErr w:type="spellEnd"/>
      <w:r w:rsidRPr="00295CC1">
        <w:rPr>
          <w:rFonts w:cs="Times New Roman"/>
          <w:sz w:val="24"/>
          <w:szCs w:val="24"/>
        </w:rPr>
        <w:t xml:space="preserve"> </w:t>
      </w:r>
      <w:proofErr w:type="spellStart"/>
      <w:r w:rsidRPr="00295CC1">
        <w:rPr>
          <w:rFonts w:cs="Times New Roman"/>
          <w:sz w:val="24"/>
          <w:szCs w:val="24"/>
        </w:rPr>
        <w:t>Maroević</w:t>
      </w:r>
      <w:proofErr w:type="spellEnd"/>
      <w:r w:rsidRPr="00295CC1">
        <w:rPr>
          <w:rFonts w:cs="Times New Roman"/>
          <w:sz w:val="24"/>
          <w:szCs w:val="24"/>
        </w:rPr>
        <w:t xml:space="preserve">, Sara </w:t>
      </w:r>
      <w:proofErr w:type="spellStart"/>
      <w:r w:rsidRPr="00295CC1">
        <w:rPr>
          <w:rFonts w:cs="Times New Roman"/>
          <w:sz w:val="24"/>
          <w:szCs w:val="24"/>
        </w:rPr>
        <w:t>Renar</w:t>
      </w:r>
      <w:proofErr w:type="spellEnd"/>
      <w:r w:rsidRPr="00295CC1">
        <w:rPr>
          <w:rFonts w:cs="Times New Roman"/>
          <w:sz w:val="24"/>
          <w:szCs w:val="24"/>
        </w:rPr>
        <w:t xml:space="preserve">, Goran </w:t>
      </w:r>
      <w:proofErr w:type="spellStart"/>
      <w:r w:rsidRPr="00295CC1">
        <w:rPr>
          <w:rFonts w:cs="Times New Roman"/>
          <w:sz w:val="24"/>
          <w:szCs w:val="24"/>
        </w:rPr>
        <w:t>Matović</w:t>
      </w:r>
      <w:proofErr w:type="spellEnd"/>
      <w:r w:rsidRPr="00295CC1">
        <w:rPr>
          <w:rFonts w:cs="Times New Roman"/>
          <w:sz w:val="24"/>
          <w:szCs w:val="24"/>
        </w:rPr>
        <w:t xml:space="preserve">, Ivana Simić </w:t>
      </w:r>
      <w:proofErr w:type="spellStart"/>
      <w:r w:rsidRPr="00295CC1">
        <w:rPr>
          <w:rFonts w:cs="Times New Roman"/>
          <w:sz w:val="24"/>
          <w:szCs w:val="24"/>
        </w:rPr>
        <w:t>Bodrožić</w:t>
      </w:r>
      <w:proofErr w:type="spellEnd"/>
      <w:r w:rsidRPr="00295CC1">
        <w:rPr>
          <w:rFonts w:cs="Times New Roman"/>
          <w:sz w:val="24"/>
          <w:szCs w:val="24"/>
        </w:rPr>
        <w:t xml:space="preserve">, Irena Matijašević, Ivan Herceg, Goran </w:t>
      </w:r>
      <w:proofErr w:type="spellStart"/>
      <w:r w:rsidRPr="00295CC1">
        <w:rPr>
          <w:rFonts w:cs="Times New Roman"/>
          <w:sz w:val="24"/>
          <w:szCs w:val="24"/>
        </w:rPr>
        <w:t>Čolakhodžić</w:t>
      </w:r>
      <w:proofErr w:type="spellEnd"/>
    </w:p>
    <w:p w:rsidR="00345A88" w:rsidRPr="00295CC1" w:rsidRDefault="00345A88" w:rsidP="00345A88">
      <w:pPr>
        <w:spacing w:after="0"/>
        <w:rPr>
          <w:rFonts w:cs="Times New Roman"/>
          <w:color w:val="000000"/>
          <w:sz w:val="24"/>
          <w:szCs w:val="24"/>
          <w:shd w:val="clear" w:color="auto" w:fill="FFFFFF"/>
        </w:rPr>
      </w:pPr>
      <w:r w:rsidRPr="00295CC1">
        <w:rPr>
          <w:rFonts w:cs="Times New Roman"/>
          <w:color w:val="000000"/>
          <w:sz w:val="24"/>
          <w:szCs w:val="24"/>
          <w:shd w:val="clear" w:color="auto" w:fill="FFFFFF"/>
        </w:rPr>
        <w:t>Scensko događanje s udjelom pjesničkog govora, glazbe, pjeva i glumačkog umijeća.</w:t>
      </w:r>
    </w:p>
    <w:p w:rsidR="00345A88" w:rsidRPr="00295CC1" w:rsidRDefault="00345A88" w:rsidP="00345A88">
      <w:pPr>
        <w:spacing w:after="0"/>
        <w:rPr>
          <w:rFonts w:cs="Times New Roman"/>
          <w:sz w:val="24"/>
          <w:szCs w:val="24"/>
        </w:rPr>
      </w:pPr>
    </w:p>
    <w:p w:rsidR="00345A88" w:rsidRPr="00295CC1" w:rsidRDefault="00345A88" w:rsidP="00345A88">
      <w:pPr>
        <w:spacing w:after="0"/>
        <w:rPr>
          <w:rFonts w:cs="Times New Roman"/>
          <w:b/>
          <w:sz w:val="24"/>
          <w:szCs w:val="24"/>
        </w:rPr>
      </w:pPr>
      <w:r w:rsidRPr="00295CC1">
        <w:rPr>
          <w:rFonts w:cs="Times New Roman"/>
          <w:b/>
          <w:sz w:val="24"/>
          <w:szCs w:val="24"/>
        </w:rPr>
        <w:t>Priče o ljubavi / Oko ljubavi</w:t>
      </w:r>
    </w:p>
    <w:p w:rsidR="00345A88" w:rsidRPr="00295CC1" w:rsidRDefault="00345A88" w:rsidP="00345A88">
      <w:pPr>
        <w:spacing w:after="0"/>
        <w:rPr>
          <w:rFonts w:cs="Times New Roman"/>
          <w:sz w:val="24"/>
          <w:szCs w:val="24"/>
        </w:rPr>
      </w:pPr>
      <w:r w:rsidRPr="00295CC1">
        <w:rPr>
          <w:rFonts w:cs="Times New Roman"/>
          <w:sz w:val="24"/>
          <w:szCs w:val="24"/>
        </w:rPr>
        <w:t>Petak, 12. lipnja u 10.30 sati – Kino Samobor</w:t>
      </w:r>
    </w:p>
    <w:p w:rsidR="00345A88" w:rsidRPr="00295CC1" w:rsidRDefault="00345A88" w:rsidP="00345A88">
      <w:pPr>
        <w:pStyle w:val="ListParagraph"/>
        <w:numPr>
          <w:ilvl w:val="0"/>
          <w:numId w:val="20"/>
        </w:numPr>
        <w:spacing w:after="0"/>
        <w:rPr>
          <w:b/>
        </w:rPr>
      </w:pPr>
      <w:r w:rsidRPr="00295CC1">
        <w:t xml:space="preserve">Izložba „Ljubav </w:t>
      </w:r>
      <w:proofErr w:type="spellStart"/>
      <w:r w:rsidRPr="00295CC1">
        <w:t>je..</w:t>
      </w:r>
      <w:proofErr w:type="spellEnd"/>
      <w:r w:rsidRPr="00295CC1">
        <w:t>.“ Dječji vrtići  Samobora</w:t>
      </w:r>
    </w:p>
    <w:p w:rsidR="00345A88" w:rsidRPr="00295CC1" w:rsidRDefault="00345A88" w:rsidP="00345A88">
      <w:pPr>
        <w:pStyle w:val="ListParagraph"/>
        <w:numPr>
          <w:ilvl w:val="0"/>
          <w:numId w:val="20"/>
        </w:numPr>
        <w:spacing w:after="0"/>
      </w:pPr>
      <w:r w:rsidRPr="00295CC1">
        <w:t>„</w:t>
      </w:r>
      <w:proofErr w:type="spellStart"/>
      <w:r w:rsidRPr="00295CC1">
        <w:t>Dašenjka</w:t>
      </w:r>
      <w:proofErr w:type="spellEnd"/>
      <w:r w:rsidRPr="00295CC1">
        <w:t xml:space="preserve"> ili priča o štenetu“  - Lutkarska predstava za djecu samoborskih dječjih vrtića</w:t>
      </w:r>
    </w:p>
    <w:p w:rsidR="00345A88" w:rsidRPr="00295CC1" w:rsidRDefault="00345A88" w:rsidP="00345A88">
      <w:pPr>
        <w:spacing w:after="0"/>
        <w:rPr>
          <w:rFonts w:cs="Times New Roman"/>
          <w:sz w:val="24"/>
          <w:szCs w:val="24"/>
        </w:rPr>
      </w:pPr>
      <w:r w:rsidRPr="00295CC1">
        <w:rPr>
          <w:rFonts w:cs="Times New Roman"/>
          <w:sz w:val="24"/>
          <w:szCs w:val="24"/>
        </w:rPr>
        <w:t>Petak, 12. lipnja u 13.30 – Osnovna škola Bogumila Tonija</w:t>
      </w:r>
    </w:p>
    <w:p w:rsidR="00345A88" w:rsidRPr="00295CC1" w:rsidRDefault="00345A88" w:rsidP="00345A88">
      <w:pPr>
        <w:pStyle w:val="ListParagraph"/>
        <w:numPr>
          <w:ilvl w:val="0"/>
          <w:numId w:val="19"/>
        </w:numPr>
        <w:spacing w:after="0"/>
      </w:pPr>
      <w:r w:rsidRPr="00295CC1">
        <w:t xml:space="preserve">To je Ljubav –– o velikim ljubavima priča i stihove govori Goran </w:t>
      </w:r>
      <w:proofErr w:type="spellStart"/>
      <w:r w:rsidRPr="00295CC1">
        <w:t>Matović</w:t>
      </w:r>
      <w:proofErr w:type="spellEnd"/>
    </w:p>
    <w:p w:rsidR="00345A88" w:rsidRPr="00295CC1" w:rsidRDefault="00345A88" w:rsidP="00345A88">
      <w:pPr>
        <w:spacing w:after="0"/>
        <w:rPr>
          <w:rFonts w:cs="Times New Roman"/>
          <w:sz w:val="24"/>
          <w:szCs w:val="24"/>
        </w:rPr>
      </w:pPr>
      <w:r w:rsidRPr="00295CC1">
        <w:rPr>
          <w:rFonts w:cs="Times New Roman"/>
          <w:sz w:val="24"/>
          <w:szCs w:val="24"/>
        </w:rPr>
        <w:t xml:space="preserve">Petak, 12. lipnja u 16. 30 – </w:t>
      </w:r>
      <w:proofErr w:type="spellStart"/>
      <w:r w:rsidRPr="00295CC1">
        <w:rPr>
          <w:rFonts w:cs="Times New Roman"/>
          <w:sz w:val="24"/>
          <w:szCs w:val="24"/>
        </w:rPr>
        <w:t>Gimazija</w:t>
      </w:r>
      <w:proofErr w:type="spellEnd"/>
      <w:r w:rsidRPr="00295CC1">
        <w:rPr>
          <w:rFonts w:cs="Times New Roman"/>
          <w:sz w:val="24"/>
          <w:szCs w:val="24"/>
        </w:rPr>
        <w:t xml:space="preserve"> Antuna Gustava Matoša</w:t>
      </w:r>
    </w:p>
    <w:p w:rsidR="00345A88" w:rsidRPr="00295CC1" w:rsidRDefault="00345A88" w:rsidP="00345A88">
      <w:pPr>
        <w:pStyle w:val="ListParagraph"/>
        <w:numPr>
          <w:ilvl w:val="0"/>
          <w:numId w:val="19"/>
        </w:numPr>
        <w:spacing w:after="0"/>
      </w:pPr>
      <w:r w:rsidRPr="00295CC1">
        <w:t xml:space="preserve">To je Ljubav –– o velikim ljubavima priča i stihove govori Goran </w:t>
      </w:r>
      <w:proofErr w:type="spellStart"/>
      <w:r w:rsidRPr="00295CC1">
        <w:t>Matović</w:t>
      </w:r>
      <w:proofErr w:type="spellEnd"/>
    </w:p>
    <w:p w:rsidR="00345A88" w:rsidRDefault="00345A88" w:rsidP="00345A88">
      <w:pPr>
        <w:rPr>
          <w:rFonts w:cs="Times New Roman"/>
          <w:b/>
          <w:sz w:val="24"/>
          <w:szCs w:val="24"/>
        </w:rPr>
      </w:pPr>
    </w:p>
    <w:p w:rsidR="00345A88" w:rsidRPr="00295CC1" w:rsidRDefault="00345A88" w:rsidP="00345A88">
      <w:pPr>
        <w:spacing w:after="0"/>
        <w:rPr>
          <w:rFonts w:cs="Times New Roman"/>
          <w:b/>
          <w:sz w:val="24"/>
          <w:szCs w:val="24"/>
        </w:rPr>
      </w:pPr>
      <w:r w:rsidRPr="00295CC1">
        <w:rPr>
          <w:rFonts w:cs="Times New Roman"/>
          <w:b/>
          <w:sz w:val="24"/>
          <w:szCs w:val="24"/>
        </w:rPr>
        <w:t>PJESNICI PJESNIKU</w:t>
      </w:r>
    </w:p>
    <w:p w:rsidR="00345A88" w:rsidRPr="00295CC1" w:rsidRDefault="00345A88" w:rsidP="00345A88">
      <w:pPr>
        <w:spacing w:after="0"/>
        <w:rPr>
          <w:rFonts w:cs="Times New Roman"/>
          <w:sz w:val="24"/>
          <w:szCs w:val="24"/>
        </w:rPr>
      </w:pPr>
      <w:r w:rsidRPr="00295CC1">
        <w:rPr>
          <w:rFonts w:cs="Times New Roman"/>
          <w:sz w:val="24"/>
          <w:szCs w:val="24"/>
        </w:rPr>
        <w:t xml:space="preserve"> Samoborski muzej, petak 12. lIpnja u 18.30 </w:t>
      </w:r>
    </w:p>
    <w:p w:rsidR="00345A88" w:rsidRPr="00295CC1" w:rsidRDefault="00345A88" w:rsidP="00345A88">
      <w:pPr>
        <w:pStyle w:val="ListParagraph"/>
      </w:pPr>
      <w:r w:rsidRPr="00295CC1">
        <w:t xml:space="preserve">Susret pjesnika kov </w:t>
      </w:r>
      <w:proofErr w:type="spellStart"/>
      <w:r w:rsidRPr="00295CC1">
        <w:t>Vrazovog</w:t>
      </w:r>
      <w:proofErr w:type="spellEnd"/>
      <w:r w:rsidRPr="00295CC1">
        <w:t xml:space="preserve"> spomenika, pozdravne riječi, piće dobrodošlice, razgledavanje postave muzeja</w:t>
      </w:r>
    </w:p>
    <w:p w:rsidR="00345A88" w:rsidRPr="00295CC1" w:rsidRDefault="00345A88" w:rsidP="00345A88">
      <w:pPr>
        <w:pStyle w:val="ListParagraph"/>
      </w:pPr>
    </w:p>
    <w:p w:rsidR="00345A88" w:rsidRPr="00295CC1" w:rsidRDefault="00345A88" w:rsidP="00345A88">
      <w:pPr>
        <w:spacing w:after="0"/>
        <w:rPr>
          <w:rFonts w:cs="Times New Roman"/>
          <w:sz w:val="24"/>
          <w:szCs w:val="24"/>
        </w:rPr>
      </w:pPr>
      <w:r w:rsidRPr="00295CC1">
        <w:rPr>
          <w:rFonts w:cs="Times New Roman"/>
          <w:sz w:val="24"/>
          <w:szCs w:val="24"/>
        </w:rPr>
        <w:t>od 19.30 – Prolaz pjesnika</w:t>
      </w:r>
    </w:p>
    <w:p w:rsidR="00345A88" w:rsidRPr="00295CC1" w:rsidRDefault="00345A88" w:rsidP="00345A88">
      <w:pPr>
        <w:spacing w:after="0"/>
        <w:rPr>
          <w:rFonts w:cs="Times New Roman"/>
          <w:b/>
          <w:sz w:val="24"/>
          <w:szCs w:val="24"/>
        </w:rPr>
      </w:pPr>
      <w:r w:rsidRPr="00295CC1">
        <w:rPr>
          <w:rFonts w:cs="Times New Roman"/>
          <w:sz w:val="24"/>
          <w:szCs w:val="24"/>
        </w:rPr>
        <w:t xml:space="preserve"> „</w:t>
      </w:r>
      <w:r w:rsidRPr="00295CC1">
        <w:rPr>
          <w:rFonts w:cs="Times New Roman"/>
          <w:b/>
          <w:sz w:val="24"/>
          <w:szCs w:val="24"/>
        </w:rPr>
        <w:t>U zagrljaju ne stigosmo izgorjeti…“</w:t>
      </w:r>
    </w:p>
    <w:p w:rsidR="00345A88" w:rsidRPr="00295CC1" w:rsidRDefault="00345A88" w:rsidP="00345A88">
      <w:pPr>
        <w:spacing w:after="0"/>
        <w:rPr>
          <w:rFonts w:cs="Times New Roman"/>
          <w:b/>
          <w:sz w:val="24"/>
          <w:szCs w:val="24"/>
        </w:rPr>
      </w:pPr>
      <w:r w:rsidRPr="00295CC1">
        <w:rPr>
          <w:rFonts w:cs="Times New Roman"/>
          <w:sz w:val="24"/>
          <w:szCs w:val="24"/>
        </w:rPr>
        <w:t xml:space="preserve"> 19.30 – Prolaz pjesnika</w:t>
      </w:r>
      <w:r>
        <w:rPr>
          <w:rFonts w:cs="Times New Roman"/>
          <w:sz w:val="24"/>
          <w:szCs w:val="24"/>
        </w:rPr>
        <w:t>, broj sudionika 80</w:t>
      </w:r>
    </w:p>
    <w:p w:rsidR="00345A88" w:rsidRPr="00295CC1" w:rsidRDefault="00345A88" w:rsidP="00345A88">
      <w:pPr>
        <w:spacing w:after="0"/>
        <w:rPr>
          <w:rFonts w:cs="Times New Roman"/>
          <w:color w:val="000000"/>
          <w:sz w:val="24"/>
          <w:szCs w:val="24"/>
          <w:shd w:val="clear" w:color="auto" w:fill="FFFFFF"/>
        </w:rPr>
      </w:pPr>
      <w:r w:rsidRPr="00295CC1">
        <w:rPr>
          <w:rFonts w:cs="Times New Roman"/>
          <w:color w:val="000000"/>
          <w:sz w:val="24"/>
          <w:szCs w:val="24"/>
          <w:shd w:val="clear" w:color="auto" w:fill="FFFFFF"/>
        </w:rPr>
        <w:t>pjesnikinje, pjesnici, glazbenici i glumci kroz svoje umijeće ulančavaju poeziju, glazbu i govor u jedinstveni scenski događaj.</w:t>
      </w:r>
    </w:p>
    <w:p w:rsidR="00345A88" w:rsidRPr="00295CC1" w:rsidRDefault="00345A88" w:rsidP="00345A88">
      <w:pPr>
        <w:pStyle w:val="ListParagraph"/>
        <w:ind w:left="1425"/>
      </w:pPr>
    </w:p>
    <w:p w:rsidR="00345A88" w:rsidRPr="00295CC1" w:rsidRDefault="00345A88" w:rsidP="00345A88">
      <w:pPr>
        <w:pStyle w:val="ListParagraph"/>
        <w:ind w:left="0"/>
      </w:pPr>
      <w:r w:rsidRPr="00295CC1">
        <w:t xml:space="preserve">U programu sudjeluju: </w:t>
      </w:r>
    </w:p>
    <w:p w:rsidR="00345A88" w:rsidRPr="00295CC1" w:rsidRDefault="00345A88" w:rsidP="00345A88">
      <w:pPr>
        <w:spacing w:after="0"/>
        <w:rPr>
          <w:rFonts w:cs="Times New Roman"/>
          <w:sz w:val="24"/>
          <w:szCs w:val="24"/>
        </w:rPr>
      </w:pPr>
      <w:proofErr w:type="spellStart"/>
      <w:r w:rsidRPr="00295CC1">
        <w:rPr>
          <w:rFonts w:cs="Times New Roman"/>
          <w:sz w:val="24"/>
          <w:szCs w:val="24"/>
        </w:rPr>
        <w:t>Acija</w:t>
      </w:r>
      <w:proofErr w:type="spellEnd"/>
      <w:r w:rsidRPr="00295CC1">
        <w:rPr>
          <w:rFonts w:cs="Times New Roman"/>
          <w:sz w:val="24"/>
          <w:szCs w:val="24"/>
        </w:rPr>
        <w:t xml:space="preserve"> </w:t>
      </w:r>
      <w:proofErr w:type="spellStart"/>
      <w:r w:rsidRPr="00295CC1">
        <w:rPr>
          <w:rFonts w:cs="Times New Roman"/>
          <w:sz w:val="24"/>
          <w:szCs w:val="24"/>
        </w:rPr>
        <w:t>Alfirević</w:t>
      </w:r>
      <w:proofErr w:type="spellEnd"/>
      <w:r w:rsidRPr="00295CC1">
        <w:rPr>
          <w:rFonts w:cs="Times New Roman"/>
          <w:sz w:val="24"/>
          <w:szCs w:val="24"/>
        </w:rPr>
        <w:t xml:space="preserve">, Lidija </w:t>
      </w:r>
      <w:proofErr w:type="spellStart"/>
      <w:r w:rsidRPr="00295CC1">
        <w:rPr>
          <w:rFonts w:cs="Times New Roman"/>
          <w:sz w:val="24"/>
          <w:szCs w:val="24"/>
        </w:rPr>
        <w:t>Bajuk</w:t>
      </w:r>
      <w:proofErr w:type="spellEnd"/>
      <w:r w:rsidRPr="00295CC1">
        <w:rPr>
          <w:rFonts w:cs="Times New Roman"/>
          <w:sz w:val="24"/>
          <w:szCs w:val="24"/>
        </w:rPr>
        <w:t xml:space="preserve">, </w:t>
      </w:r>
      <w:proofErr w:type="spellStart"/>
      <w:r w:rsidRPr="00295CC1">
        <w:rPr>
          <w:rFonts w:cs="Times New Roman"/>
          <w:sz w:val="24"/>
          <w:szCs w:val="24"/>
        </w:rPr>
        <w:t>Ludwig</w:t>
      </w:r>
      <w:proofErr w:type="spellEnd"/>
      <w:r w:rsidRPr="00295CC1">
        <w:rPr>
          <w:rFonts w:cs="Times New Roman"/>
          <w:sz w:val="24"/>
          <w:szCs w:val="24"/>
        </w:rPr>
        <w:t xml:space="preserve"> Bauer, Tito </w:t>
      </w:r>
      <w:proofErr w:type="spellStart"/>
      <w:r w:rsidRPr="00295CC1">
        <w:rPr>
          <w:rFonts w:cs="Times New Roman"/>
          <w:sz w:val="24"/>
          <w:szCs w:val="24"/>
        </w:rPr>
        <w:t>Bilopavlović</w:t>
      </w:r>
      <w:proofErr w:type="spellEnd"/>
      <w:r w:rsidRPr="00295CC1">
        <w:rPr>
          <w:rFonts w:cs="Times New Roman"/>
          <w:sz w:val="24"/>
          <w:szCs w:val="24"/>
        </w:rPr>
        <w:t xml:space="preserve">. Ida </w:t>
      </w:r>
      <w:proofErr w:type="spellStart"/>
      <w:r w:rsidRPr="00295CC1">
        <w:rPr>
          <w:rFonts w:cs="Times New Roman"/>
          <w:sz w:val="24"/>
          <w:szCs w:val="24"/>
        </w:rPr>
        <w:t>Bogadi</w:t>
      </w:r>
      <w:proofErr w:type="spellEnd"/>
      <w:r w:rsidRPr="00295CC1">
        <w:rPr>
          <w:rFonts w:cs="Times New Roman"/>
          <w:sz w:val="24"/>
          <w:szCs w:val="24"/>
        </w:rPr>
        <w:t xml:space="preserve">, Diana </w:t>
      </w:r>
      <w:proofErr w:type="spellStart"/>
      <w:r w:rsidRPr="00295CC1">
        <w:rPr>
          <w:rFonts w:cs="Times New Roman"/>
          <w:sz w:val="24"/>
          <w:szCs w:val="24"/>
        </w:rPr>
        <w:t>Burazer</w:t>
      </w:r>
      <w:proofErr w:type="spellEnd"/>
      <w:r w:rsidRPr="00295CC1">
        <w:rPr>
          <w:rFonts w:cs="Times New Roman"/>
          <w:sz w:val="24"/>
          <w:szCs w:val="24"/>
        </w:rPr>
        <w:t xml:space="preserve">, Ružica </w:t>
      </w:r>
      <w:proofErr w:type="spellStart"/>
      <w:r w:rsidRPr="00295CC1">
        <w:rPr>
          <w:rFonts w:cs="Times New Roman"/>
          <w:sz w:val="24"/>
          <w:szCs w:val="24"/>
        </w:rPr>
        <w:t>Cindori</w:t>
      </w:r>
      <w:proofErr w:type="spellEnd"/>
      <w:r w:rsidRPr="00295CC1">
        <w:rPr>
          <w:rFonts w:cs="Times New Roman"/>
          <w:sz w:val="24"/>
          <w:szCs w:val="24"/>
        </w:rPr>
        <w:t xml:space="preserve">, Goran </w:t>
      </w:r>
      <w:proofErr w:type="spellStart"/>
      <w:r w:rsidRPr="00295CC1">
        <w:rPr>
          <w:rFonts w:cs="Times New Roman"/>
          <w:sz w:val="24"/>
          <w:szCs w:val="24"/>
        </w:rPr>
        <w:t>Čolakhodžić</w:t>
      </w:r>
      <w:proofErr w:type="spellEnd"/>
      <w:r w:rsidRPr="00295CC1">
        <w:rPr>
          <w:rFonts w:cs="Times New Roman"/>
          <w:sz w:val="24"/>
          <w:szCs w:val="24"/>
        </w:rPr>
        <w:t xml:space="preserve">, Lidija Dujić, Stanka </w:t>
      </w:r>
      <w:proofErr w:type="spellStart"/>
      <w:r w:rsidRPr="00295CC1">
        <w:rPr>
          <w:rFonts w:cs="Times New Roman"/>
          <w:sz w:val="24"/>
          <w:szCs w:val="24"/>
        </w:rPr>
        <w:t>Gjurić</w:t>
      </w:r>
      <w:proofErr w:type="spellEnd"/>
      <w:r w:rsidRPr="00295CC1">
        <w:rPr>
          <w:rFonts w:cs="Times New Roman"/>
          <w:sz w:val="24"/>
          <w:szCs w:val="24"/>
        </w:rPr>
        <w:t xml:space="preserve">, Ana Horvat,  </w:t>
      </w:r>
      <w:proofErr w:type="spellStart"/>
      <w:r w:rsidRPr="00295CC1">
        <w:rPr>
          <w:rFonts w:cs="Times New Roman"/>
          <w:sz w:val="24"/>
          <w:szCs w:val="24"/>
        </w:rPr>
        <w:t>Pajo</w:t>
      </w:r>
      <w:proofErr w:type="spellEnd"/>
      <w:r w:rsidRPr="00295CC1">
        <w:rPr>
          <w:rFonts w:cs="Times New Roman"/>
          <w:sz w:val="24"/>
          <w:szCs w:val="24"/>
        </w:rPr>
        <w:t xml:space="preserve"> </w:t>
      </w:r>
      <w:proofErr w:type="spellStart"/>
      <w:r w:rsidRPr="00295CC1">
        <w:rPr>
          <w:rFonts w:cs="Times New Roman"/>
          <w:sz w:val="24"/>
          <w:szCs w:val="24"/>
        </w:rPr>
        <w:t>Kanižaj</w:t>
      </w:r>
      <w:proofErr w:type="spellEnd"/>
      <w:r w:rsidRPr="00295CC1">
        <w:rPr>
          <w:rFonts w:cs="Times New Roman"/>
          <w:sz w:val="24"/>
          <w:szCs w:val="24"/>
        </w:rPr>
        <w:t xml:space="preserve">, Mirko Kovačević, Mladen Kušec, Sonja Manojlović, Stijepo </w:t>
      </w:r>
      <w:proofErr w:type="spellStart"/>
      <w:r w:rsidRPr="00295CC1">
        <w:rPr>
          <w:rFonts w:cs="Times New Roman"/>
          <w:sz w:val="24"/>
          <w:szCs w:val="24"/>
        </w:rPr>
        <w:t>Mijović</w:t>
      </w:r>
      <w:proofErr w:type="spellEnd"/>
      <w:r w:rsidRPr="00295CC1">
        <w:rPr>
          <w:rFonts w:cs="Times New Roman"/>
          <w:sz w:val="24"/>
          <w:szCs w:val="24"/>
        </w:rPr>
        <w:t xml:space="preserve"> – </w:t>
      </w:r>
      <w:proofErr w:type="spellStart"/>
      <w:r w:rsidRPr="00295CC1">
        <w:rPr>
          <w:rFonts w:cs="Times New Roman"/>
          <w:sz w:val="24"/>
          <w:szCs w:val="24"/>
        </w:rPr>
        <w:t>Kočan</w:t>
      </w:r>
      <w:proofErr w:type="spellEnd"/>
      <w:r w:rsidRPr="00295CC1">
        <w:rPr>
          <w:rFonts w:cs="Times New Roman"/>
          <w:sz w:val="24"/>
          <w:szCs w:val="24"/>
        </w:rPr>
        <w:t xml:space="preserve">, Sanja Pilić, Mirjana </w:t>
      </w:r>
      <w:proofErr w:type="spellStart"/>
      <w:r w:rsidRPr="00295CC1">
        <w:rPr>
          <w:rFonts w:cs="Times New Roman"/>
          <w:sz w:val="24"/>
          <w:szCs w:val="24"/>
        </w:rPr>
        <w:t>Smažil</w:t>
      </w:r>
      <w:proofErr w:type="spellEnd"/>
      <w:r w:rsidRPr="00295CC1">
        <w:rPr>
          <w:rFonts w:cs="Times New Roman"/>
          <w:sz w:val="24"/>
          <w:szCs w:val="24"/>
        </w:rPr>
        <w:t xml:space="preserve"> Pejaković, Davor </w:t>
      </w:r>
      <w:proofErr w:type="spellStart"/>
      <w:r w:rsidRPr="00295CC1">
        <w:rPr>
          <w:rFonts w:cs="Times New Roman"/>
          <w:sz w:val="24"/>
          <w:szCs w:val="24"/>
        </w:rPr>
        <w:t>Šalat</w:t>
      </w:r>
      <w:proofErr w:type="spellEnd"/>
      <w:r w:rsidRPr="00295CC1">
        <w:rPr>
          <w:rFonts w:cs="Times New Roman"/>
          <w:sz w:val="24"/>
          <w:szCs w:val="24"/>
        </w:rPr>
        <w:t xml:space="preserve">, Josip </w:t>
      </w:r>
      <w:proofErr w:type="spellStart"/>
      <w:r w:rsidRPr="00295CC1">
        <w:rPr>
          <w:rFonts w:cs="Times New Roman"/>
          <w:sz w:val="24"/>
          <w:szCs w:val="24"/>
        </w:rPr>
        <w:t>Prudeus</w:t>
      </w:r>
      <w:proofErr w:type="spellEnd"/>
      <w:r w:rsidRPr="00295CC1">
        <w:rPr>
          <w:rFonts w:cs="Times New Roman"/>
          <w:sz w:val="24"/>
          <w:szCs w:val="24"/>
        </w:rPr>
        <w:t xml:space="preserve">, Ivana </w:t>
      </w:r>
      <w:proofErr w:type="spellStart"/>
      <w:r w:rsidRPr="00295CC1">
        <w:rPr>
          <w:rFonts w:cs="Times New Roman"/>
          <w:sz w:val="24"/>
          <w:szCs w:val="24"/>
        </w:rPr>
        <w:t>Ivatovec</w:t>
      </w:r>
      <w:proofErr w:type="spellEnd"/>
      <w:r w:rsidRPr="00295CC1">
        <w:rPr>
          <w:rFonts w:cs="Times New Roman"/>
          <w:sz w:val="24"/>
          <w:szCs w:val="24"/>
        </w:rPr>
        <w:t>,</w:t>
      </w:r>
    </w:p>
    <w:p w:rsidR="00345A88" w:rsidRPr="00295CC1" w:rsidRDefault="00345A88" w:rsidP="00345A88">
      <w:pPr>
        <w:spacing w:after="0"/>
        <w:rPr>
          <w:rFonts w:cs="Times New Roman"/>
          <w:sz w:val="24"/>
          <w:szCs w:val="24"/>
        </w:rPr>
      </w:pPr>
      <w:r w:rsidRPr="00295CC1">
        <w:rPr>
          <w:rFonts w:cs="Times New Roman"/>
          <w:sz w:val="24"/>
          <w:szCs w:val="24"/>
        </w:rPr>
        <w:t>Glazbeni program : Nina Romić</w:t>
      </w:r>
    </w:p>
    <w:p w:rsidR="00345A88" w:rsidRPr="00295CC1" w:rsidRDefault="00345A88" w:rsidP="00345A88">
      <w:pPr>
        <w:spacing w:after="0"/>
        <w:rPr>
          <w:rFonts w:cs="Times New Roman"/>
          <w:sz w:val="24"/>
          <w:szCs w:val="24"/>
        </w:rPr>
      </w:pPr>
      <w:r w:rsidRPr="00295CC1">
        <w:rPr>
          <w:rFonts w:cs="Times New Roman"/>
          <w:sz w:val="24"/>
          <w:szCs w:val="24"/>
        </w:rPr>
        <w:t xml:space="preserve">Voditelji: Goran </w:t>
      </w:r>
      <w:proofErr w:type="spellStart"/>
      <w:r w:rsidRPr="00295CC1">
        <w:rPr>
          <w:rFonts w:cs="Times New Roman"/>
          <w:sz w:val="24"/>
          <w:szCs w:val="24"/>
        </w:rPr>
        <w:t>Matović</w:t>
      </w:r>
      <w:proofErr w:type="spellEnd"/>
      <w:r w:rsidRPr="00295CC1">
        <w:rPr>
          <w:rFonts w:cs="Times New Roman"/>
          <w:sz w:val="24"/>
          <w:szCs w:val="24"/>
        </w:rPr>
        <w:t>, Antonija Stanišić</w:t>
      </w:r>
    </w:p>
    <w:p w:rsidR="00345A88" w:rsidRPr="00295CC1" w:rsidRDefault="00345A88" w:rsidP="00345A88">
      <w:pPr>
        <w:spacing w:after="0"/>
        <w:rPr>
          <w:rFonts w:cs="Times New Roman"/>
          <w:sz w:val="24"/>
          <w:szCs w:val="24"/>
        </w:rPr>
      </w:pPr>
    </w:p>
    <w:p w:rsidR="00345A88" w:rsidRPr="00295CC1" w:rsidRDefault="00345A88" w:rsidP="00345A88">
      <w:pPr>
        <w:rPr>
          <w:rFonts w:cs="Times New Roman"/>
          <w:sz w:val="24"/>
          <w:szCs w:val="24"/>
        </w:rPr>
      </w:pPr>
      <w:proofErr w:type="spellStart"/>
      <w:r w:rsidRPr="00295CC1">
        <w:rPr>
          <w:rFonts w:cs="Times New Roman"/>
          <w:b/>
          <w:sz w:val="24"/>
          <w:szCs w:val="24"/>
        </w:rPr>
        <w:t>Caffe</w:t>
      </w:r>
      <w:proofErr w:type="spellEnd"/>
      <w:r w:rsidRPr="00295CC1">
        <w:rPr>
          <w:rFonts w:cs="Times New Roman"/>
          <w:b/>
          <w:sz w:val="24"/>
          <w:szCs w:val="24"/>
        </w:rPr>
        <w:t xml:space="preserve"> </w:t>
      </w:r>
      <w:r>
        <w:rPr>
          <w:rFonts w:cs="Times New Roman"/>
          <w:b/>
          <w:sz w:val="24"/>
          <w:szCs w:val="24"/>
        </w:rPr>
        <w:t>H</w:t>
      </w:r>
      <w:r w:rsidRPr="00295CC1">
        <w:rPr>
          <w:rFonts w:cs="Times New Roman"/>
          <w:b/>
          <w:sz w:val="24"/>
          <w:szCs w:val="24"/>
        </w:rPr>
        <w:t xml:space="preserve">avana </w:t>
      </w:r>
      <w:r w:rsidRPr="00295CC1">
        <w:rPr>
          <w:rFonts w:cs="Times New Roman"/>
          <w:sz w:val="24"/>
          <w:szCs w:val="24"/>
        </w:rPr>
        <w:t>– od 21 sat druženje uz glazbu</w:t>
      </w:r>
    </w:p>
    <w:p w:rsidR="0024437D" w:rsidRDefault="0024437D" w:rsidP="00345A88">
      <w:pPr>
        <w:spacing w:after="0"/>
        <w:rPr>
          <w:rFonts w:cs="Times New Roman"/>
          <w:sz w:val="24"/>
          <w:szCs w:val="24"/>
        </w:rPr>
      </w:pPr>
    </w:p>
    <w:p w:rsidR="0024437D" w:rsidRPr="0024437D" w:rsidRDefault="0024437D" w:rsidP="00345A88">
      <w:pPr>
        <w:spacing w:after="0"/>
        <w:rPr>
          <w:rFonts w:cs="Times New Roman"/>
          <w:b/>
          <w:sz w:val="24"/>
          <w:szCs w:val="24"/>
        </w:rPr>
      </w:pPr>
      <w:r w:rsidRPr="0024437D">
        <w:rPr>
          <w:rFonts w:cs="Times New Roman"/>
          <w:b/>
          <w:sz w:val="24"/>
          <w:szCs w:val="24"/>
        </w:rPr>
        <w:lastRenderedPageBreak/>
        <w:t>UKUPAN BROJ POSJETITELJA: 325</w:t>
      </w:r>
    </w:p>
    <w:p w:rsidR="0024437D" w:rsidRDefault="0024437D" w:rsidP="00345A88">
      <w:pPr>
        <w:spacing w:after="0"/>
        <w:rPr>
          <w:rFonts w:cs="Times New Roman"/>
          <w:sz w:val="24"/>
          <w:szCs w:val="24"/>
        </w:rPr>
      </w:pPr>
    </w:p>
    <w:p w:rsidR="00345A88" w:rsidRPr="00295CC1" w:rsidRDefault="00345A88" w:rsidP="00345A88">
      <w:pPr>
        <w:spacing w:after="0"/>
        <w:rPr>
          <w:rFonts w:cs="Times New Roman"/>
          <w:sz w:val="24"/>
          <w:szCs w:val="24"/>
        </w:rPr>
      </w:pPr>
      <w:r w:rsidRPr="00295CC1">
        <w:rPr>
          <w:rFonts w:cs="Times New Roman"/>
          <w:sz w:val="24"/>
          <w:szCs w:val="24"/>
        </w:rPr>
        <w:t>Osvrt:</w:t>
      </w:r>
    </w:p>
    <w:p w:rsidR="00345A88" w:rsidRPr="00295CC1" w:rsidRDefault="00345A88" w:rsidP="00345A88">
      <w:pPr>
        <w:spacing w:after="0"/>
        <w:rPr>
          <w:rFonts w:cs="Times New Roman"/>
          <w:sz w:val="24"/>
          <w:szCs w:val="24"/>
        </w:rPr>
      </w:pPr>
      <w:r w:rsidRPr="00295CC1">
        <w:rPr>
          <w:rFonts w:cs="Times New Roman"/>
          <w:sz w:val="24"/>
          <w:szCs w:val="24"/>
        </w:rPr>
        <w:t xml:space="preserve">Ovogodišnji Festival potvrdio je da je osnovnu ideju jednodnevnog susreta pjesnika bilo potrebno proširiti na višednevni program otvoren prema publici raznih generacija. To nam daje jasnu smjernicu da dodatno obogaćivanje programa kroz koji Samobor zaista može zaživjeti i kao grad poezije. </w:t>
      </w:r>
    </w:p>
    <w:p w:rsidR="00345A88" w:rsidRPr="00295CC1" w:rsidRDefault="00345A88" w:rsidP="00345A88">
      <w:pPr>
        <w:spacing w:after="0"/>
        <w:rPr>
          <w:rFonts w:cs="Times New Roman"/>
          <w:sz w:val="24"/>
          <w:szCs w:val="24"/>
        </w:rPr>
      </w:pPr>
      <w:r w:rsidRPr="00295CC1">
        <w:rPr>
          <w:rFonts w:cs="Times New Roman"/>
          <w:sz w:val="24"/>
          <w:szCs w:val="24"/>
        </w:rPr>
        <w:t>Različitim, ali pomno odabranim programima u kojima će posjetiteljima biti omogućeno da postanu i sudionici, koji će se održavati na raznim lokacijama i tako otkrivati nove vizure i poglede na grad ali na mogućnosti koje nudi – program može spojiti razne generacije u jedinstvenoj ideji – poezija živi u svima nama.</w:t>
      </w:r>
    </w:p>
    <w:p w:rsidR="00345A88" w:rsidRPr="00295CC1" w:rsidRDefault="00345A88" w:rsidP="00345A88">
      <w:pPr>
        <w:spacing w:after="0"/>
        <w:rPr>
          <w:rFonts w:cs="Times New Roman"/>
          <w:sz w:val="24"/>
          <w:szCs w:val="24"/>
        </w:rPr>
      </w:pPr>
      <w:r w:rsidRPr="00295CC1">
        <w:rPr>
          <w:rFonts w:cs="Times New Roman"/>
          <w:sz w:val="24"/>
          <w:szCs w:val="24"/>
        </w:rPr>
        <w:t xml:space="preserve">Ono na što treba posebno obratiti pažnju je kako planirati promidžbu koja bi zainteresirala medije i omogućila promociju kakvu ovaj Festival i zaslužuje. </w:t>
      </w:r>
    </w:p>
    <w:p w:rsidR="00644380" w:rsidRDefault="00F02A60" w:rsidP="00F02A60">
      <w:pPr>
        <w:autoSpaceDE w:val="0"/>
        <w:autoSpaceDN w:val="0"/>
        <w:adjustRightInd w:val="0"/>
        <w:spacing w:after="0" w:line="240" w:lineRule="auto"/>
        <w:ind w:firstLine="708"/>
        <w:rPr>
          <w:rFonts w:cs="Times New Roman"/>
          <w:b/>
          <w:bCs/>
          <w:color w:val="000000"/>
          <w:sz w:val="24"/>
          <w:szCs w:val="24"/>
        </w:rPr>
      </w:pPr>
      <w:r w:rsidRPr="003833DA">
        <w:rPr>
          <w:rFonts w:cs="Times New Roman"/>
          <w:sz w:val="24"/>
          <w:szCs w:val="24"/>
        </w:rPr>
        <w:br/>
      </w:r>
    </w:p>
    <w:p w:rsidR="00644380" w:rsidRDefault="00644380" w:rsidP="00644380">
      <w:r>
        <w:br w:type="page"/>
      </w:r>
    </w:p>
    <w:p w:rsidR="00F02A60" w:rsidRPr="00A018DD" w:rsidRDefault="00F02A60" w:rsidP="00FC54EC">
      <w:pPr>
        <w:pStyle w:val="Heading1"/>
      </w:pPr>
      <w:bookmarkStart w:id="8" w:name="_Toc444080148"/>
      <w:r w:rsidRPr="00A018DD">
        <w:lastRenderedPageBreak/>
        <w:t>GALERIJA PRICA</w:t>
      </w:r>
      <w:bookmarkEnd w:id="8"/>
    </w:p>
    <w:p w:rsidR="00F02A60" w:rsidRPr="005D2337" w:rsidRDefault="00F02A60" w:rsidP="00F02A60">
      <w:pPr>
        <w:pStyle w:val="Header"/>
        <w:tabs>
          <w:tab w:val="clear" w:pos="4536"/>
          <w:tab w:val="clear" w:pos="9072"/>
        </w:tabs>
        <w:spacing w:line="276" w:lineRule="auto"/>
        <w:jc w:val="both"/>
        <w:rPr>
          <w:rFonts w:ascii="Calibri" w:hAnsi="Calibri"/>
        </w:rPr>
      </w:pPr>
    </w:p>
    <w:p w:rsidR="00F02A60" w:rsidRPr="005D2337" w:rsidRDefault="00F02A60" w:rsidP="00A018DD">
      <w:pPr>
        <w:pStyle w:val="Header"/>
        <w:tabs>
          <w:tab w:val="clear" w:pos="4536"/>
          <w:tab w:val="clear" w:pos="9072"/>
        </w:tabs>
        <w:spacing w:line="276" w:lineRule="auto"/>
        <w:jc w:val="both"/>
        <w:rPr>
          <w:rFonts w:ascii="Calibri" w:hAnsi="Calibri"/>
        </w:rPr>
      </w:pPr>
      <w:r w:rsidRPr="005D2337">
        <w:rPr>
          <w:rFonts w:ascii="Calibri" w:hAnsi="Calibri"/>
        </w:rPr>
        <w:t>Tip muzeja:</w:t>
      </w:r>
      <w:r w:rsidRPr="005D2337">
        <w:rPr>
          <w:rFonts w:ascii="Calibri" w:hAnsi="Calibri"/>
        </w:rPr>
        <w:tab/>
        <w:t xml:space="preserve"> </w:t>
      </w:r>
      <w:r w:rsidRPr="005D2337">
        <w:rPr>
          <w:rFonts w:ascii="Calibri" w:hAnsi="Calibri"/>
        </w:rPr>
        <w:tab/>
      </w:r>
      <w:r w:rsidRPr="005D2337">
        <w:rPr>
          <w:rFonts w:ascii="Calibri" w:hAnsi="Calibri"/>
        </w:rPr>
        <w:tab/>
        <w:t>specijalizirani</w:t>
      </w:r>
    </w:p>
    <w:p w:rsidR="00F02A60" w:rsidRPr="005D2337" w:rsidRDefault="00F02A60" w:rsidP="00A018DD">
      <w:pPr>
        <w:spacing w:after="0"/>
        <w:jc w:val="both"/>
        <w:rPr>
          <w:rFonts w:ascii="Calibri" w:hAnsi="Calibri"/>
        </w:rPr>
      </w:pPr>
      <w:r w:rsidRPr="005D2337">
        <w:rPr>
          <w:rFonts w:ascii="Calibri" w:hAnsi="Calibri"/>
        </w:rPr>
        <w:t xml:space="preserve">Vrsta muzeja: </w:t>
      </w:r>
      <w:r w:rsidRPr="005D2337">
        <w:rPr>
          <w:rFonts w:ascii="Calibri" w:hAnsi="Calibri"/>
        </w:rPr>
        <w:tab/>
      </w:r>
      <w:r w:rsidRPr="005D2337">
        <w:rPr>
          <w:rFonts w:ascii="Calibri" w:hAnsi="Calibri"/>
        </w:rPr>
        <w:tab/>
      </w:r>
      <w:r w:rsidRPr="005D2337">
        <w:rPr>
          <w:rFonts w:ascii="Calibri" w:hAnsi="Calibri"/>
        </w:rPr>
        <w:tab/>
        <w:t>umjetnički</w:t>
      </w:r>
    </w:p>
    <w:p w:rsidR="00F02A60" w:rsidRPr="005D2337" w:rsidRDefault="00F02A60" w:rsidP="00A018DD">
      <w:pPr>
        <w:spacing w:after="0"/>
        <w:jc w:val="both"/>
        <w:rPr>
          <w:rFonts w:ascii="Calibri" w:hAnsi="Calibri"/>
        </w:rPr>
      </w:pPr>
      <w:r w:rsidRPr="005D2337">
        <w:rPr>
          <w:rFonts w:ascii="Calibri" w:hAnsi="Calibri"/>
        </w:rPr>
        <w:t>Djelokrug:</w:t>
      </w:r>
      <w:r w:rsidRPr="005D2337">
        <w:rPr>
          <w:rFonts w:ascii="Calibri" w:hAnsi="Calibri"/>
        </w:rPr>
        <w:tab/>
      </w:r>
      <w:r w:rsidRPr="005D2337">
        <w:rPr>
          <w:rFonts w:ascii="Calibri" w:hAnsi="Calibri"/>
        </w:rPr>
        <w:tab/>
      </w:r>
      <w:r w:rsidRPr="005D2337">
        <w:rPr>
          <w:rFonts w:ascii="Calibri" w:hAnsi="Calibri"/>
        </w:rPr>
        <w:tab/>
        <w:t>republički</w:t>
      </w:r>
    </w:p>
    <w:p w:rsidR="00F02A60" w:rsidRPr="005D2337" w:rsidRDefault="00F02A60" w:rsidP="00A018DD">
      <w:pPr>
        <w:spacing w:after="0"/>
        <w:jc w:val="both"/>
        <w:rPr>
          <w:rFonts w:ascii="Calibri" w:hAnsi="Calibri"/>
        </w:rPr>
      </w:pPr>
      <w:r w:rsidRPr="005D2337">
        <w:rPr>
          <w:rFonts w:ascii="Calibri" w:hAnsi="Calibri"/>
        </w:rPr>
        <w:t>Godina osnutka:</w:t>
      </w:r>
      <w:r w:rsidRPr="005D2337">
        <w:rPr>
          <w:rFonts w:ascii="Calibri" w:hAnsi="Calibri"/>
        </w:rPr>
        <w:tab/>
      </w:r>
      <w:r w:rsidRPr="005D2337">
        <w:rPr>
          <w:rFonts w:ascii="Calibri" w:hAnsi="Calibri"/>
        </w:rPr>
        <w:tab/>
        <w:t>2002.</w:t>
      </w:r>
    </w:p>
    <w:p w:rsidR="00F02A60" w:rsidRPr="005D2337" w:rsidRDefault="00F02A60" w:rsidP="00A018DD">
      <w:pPr>
        <w:spacing w:after="0"/>
        <w:jc w:val="both"/>
        <w:rPr>
          <w:rFonts w:ascii="Calibri" w:hAnsi="Calibri"/>
        </w:rPr>
      </w:pPr>
      <w:r w:rsidRPr="005D2337">
        <w:rPr>
          <w:rFonts w:ascii="Calibri" w:hAnsi="Calibri"/>
        </w:rPr>
        <w:t>Osnivač:</w:t>
      </w:r>
      <w:r w:rsidRPr="005D2337">
        <w:rPr>
          <w:rFonts w:ascii="Calibri" w:hAnsi="Calibri"/>
        </w:rPr>
        <w:tab/>
      </w:r>
      <w:r w:rsidRPr="005D2337">
        <w:rPr>
          <w:rFonts w:ascii="Calibri" w:hAnsi="Calibri"/>
        </w:rPr>
        <w:tab/>
      </w:r>
      <w:r w:rsidRPr="005D2337">
        <w:rPr>
          <w:rFonts w:ascii="Calibri" w:hAnsi="Calibri"/>
        </w:rPr>
        <w:tab/>
        <w:t>Grad Samobor</w:t>
      </w:r>
    </w:p>
    <w:p w:rsidR="00F02A60" w:rsidRPr="005D2337" w:rsidRDefault="00F02A60" w:rsidP="00A018DD">
      <w:pPr>
        <w:spacing w:after="0"/>
        <w:jc w:val="both"/>
        <w:rPr>
          <w:rFonts w:ascii="Calibri" w:hAnsi="Calibri"/>
        </w:rPr>
      </w:pPr>
      <w:r w:rsidRPr="005D2337">
        <w:rPr>
          <w:rFonts w:ascii="Calibri" w:hAnsi="Calibri"/>
        </w:rPr>
        <w:t>Ravnateljica:</w:t>
      </w:r>
      <w:r w:rsidRPr="005D2337">
        <w:rPr>
          <w:rFonts w:ascii="Calibri" w:hAnsi="Calibri"/>
        </w:rPr>
        <w:tab/>
      </w:r>
      <w:r w:rsidRPr="005D2337">
        <w:rPr>
          <w:rFonts w:ascii="Calibri" w:hAnsi="Calibri"/>
        </w:rPr>
        <w:tab/>
      </w:r>
      <w:r w:rsidRPr="005D2337">
        <w:rPr>
          <w:rFonts w:ascii="Calibri" w:hAnsi="Calibri"/>
        </w:rPr>
        <w:tab/>
        <w:t>Jelena Vojvoda</w:t>
      </w:r>
    </w:p>
    <w:p w:rsidR="00F02A60" w:rsidRPr="005D2337" w:rsidRDefault="00F02A60" w:rsidP="00A018DD">
      <w:pPr>
        <w:spacing w:after="0"/>
        <w:jc w:val="both"/>
        <w:rPr>
          <w:rFonts w:ascii="Calibri" w:hAnsi="Calibri"/>
        </w:rPr>
      </w:pPr>
      <w:r w:rsidRPr="005D2337">
        <w:rPr>
          <w:rFonts w:ascii="Calibri" w:hAnsi="Calibri"/>
        </w:rPr>
        <w:t>Broj stručnih djelatnika:</w:t>
      </w:r>
      <w:r w:rsidRPr="005D2337">
        <w:rPr>
          <w:rFonts w:ascii="Calibri" w:hAnsi="Calibri"/>
        </w:rPr>
        <w:tab/>
        <w:t xml:space="preserve">Nikolina Šimunović - </w:t>
      </w:r>
      <w:proofErr w:type="spellStart"/>
      <w:r w:rsidRPr="005D2337">
        <w:rPr>
          <w:rFonts w:ascii="Calibri" w:hAnsi="Calibri"/>
        </w:rPr>
        <w:t>kustosica</w:t>
      </w:r>
      <w:proofErr w:type="spellEnd"/>
    </w:p>
    <w:p w:rsidR="00757671" w:rsidRDefault="00757671" w:rsidP="00F02A60">
      <w:pPr>
        <w:jc w:val="both"/>
        <w:rPr>
          <w:rFonts w:ascii="Calibri" w:hAnsi="Calibri"/>
          <w:b/>
        </w:rPr>
      </w:pPr>
    </w:p>
    <w:p w:rsidR="00F02A60" w:rsidRPr="005D2337" w:rsidRDefault="00F02A60" w:rsidP="00F02A60">
      <w:pPr>
        <w:jc w:val="both"/>
        <w:rPr>
          <w:rFonts w:ascii="Calibri" w:hAnsi="Calibri"/>
          <w:b/>
        </w:rPr>
      </w:pPr>
      <w:r w:rsidRPr="005D2337">
        <w:rPr>
          <w:rFonts w:ascii="Calibri" w:hAnsi="Calibri"/>
          <w:b/>
        </w:rPr>
        <w:t>1. SAKUPLJANJE GRAĐE</w:t>
      </w:r>
    </w:p>
    <w:p w:rsidR="00F02A60" w:rsidRPr="005D2337" w:rsidRDefault="00F02A60" w:rsidP="00F02A60">
      <w:pPr>
        <w:jc w:val="both"/>
        <w:rPr>
          <w:rFonts w:ascii="Calibri" w:hAnsi="Calibri"/>
        </w:rPr>
      </w:pPr>
      <w:r w:rsidRPr="005D2337">
        <w:rPr>
          <w:rFonts w:ascii="Calibri" w:hAnsi="Calibri"/>
        </w:rPr>
        <w:t>1.3. Darovanje</w:t>
      </w:r>
    </w:p>
    <w:p w:rsidR="00F02A60" w:rsidRPr="005D2337" w:rsidRDefault="00F02A60" w:rsidP="00F02A60">
      <w:pPr>
        <w:numPr>
          <w:ilvl w:val="0"/>
          <w:numId w:val="4"/>
        </w:numPr>
        <w:spacing w:after="0"/>
        <w:jc w:val="both"/>
        <w:rPr>
          <w:rFonts w:ascii="Calibri" w:hAnsi="Calibri"/>
        </w:rPr>
      </w:pPr>
      <w:r w:rsidRPr="005D2337">
        <w:rPr>
          <w:rFonts w:ascii="Calibri" w:hAnsi="Calibri"/>
        </w:rPr>
        <w:t>Dijana Nazor darovala je skulpturu pod nazivom „</w:t>
      </w:r>
      <w:r w:rsidRPr="005D2337">
        <w:rPr>
          <w:rFonts w:ascii="Calibri" w:hAnsi="Calibri"/>
          <w:i/>
        </w:rPr>
        <w:t>Morska riba</w:t>
      </w:r>
      <w:r w:rsidRPr="005D2337">
        <w:rPr>
          <w:rFonts w:ascii="Calibri" w:hAnsi="Calibri"/>
        </w:rPr>
        <w:t xml:space="preserve">“, 2014., tehnika: kamen, brončana žica, staklene perle, drveni okvir, </w:t>
      </w:r>
      <w:proofErr w:type="spellStart"/>
      <w:r w:rsidRPr="005D2337">
        <w:rPr>
          <w:rFonts w:ascii="Calibri" w:hAnsi="Calibri"/>
        </w:rPr>
        <w:t>pleksiglas</w:t>
      </w:r>
      <w:proofErr w:type="spellEnd"/>
      <w:r w:rsidRPr="005D2337">
        <w:rPr>
          <w:rFonts w:ascii="Calibri" w:hAnsi="Calibri"/>
        </w:rPr>
        <w:t>, dimenzije 28 x 18 x 6 cm, povodom izložbe „Svjetlosno podmorje”, održane u Maloj dvorani Galerije Prica od 22.01. – 05.02.2015.</w:t>
      </w:r>
    </w:p>
    <w:p w:rsidR="00F02A60" w:rsidRPr="005D2337" w:rsidRDefault="00F02A60" w:rsidP="00F02A60">
      <w:pPr>
        <w:numPr>
          <w:ilvl w:val="0"/>
          <w:numId w:val="4"/>
        </w:numPr>
        <w:spacing w:after="0"/>
        <w:jc w:val="both"/>
        <w:rPr>
          <w:rFonts w:ascii="Calibri" w:hAnsi="Calibri"/>
        </w:rPr>
      </w:pPr>
      <w:r w:rsidRPr="005D2337">
        <w:rPr>
          <w:rFonts w:ascii="Calibri" w:hAnsi="Calibri"/>
        </w:rPr>
        <w:t>Ivica Kiš darovao je fotografiju pod nazivom „</w:t>
      </w:r>
      <w:r w:rsidRPr="005D2337">
        <w:rPr>
          <w:rFonts w:ascii="Calibri" w:hAnsi="Calibri"/>
          <w:i/>
        </w:rPr>
        <w:t xml:space="preserve">Pod Sv. </w:t>
      </w:r>
      <w:proofErr w:type="spellStart"/>
      <w:r w:rsidRPr="005D2337">
        <w:rPr>
          <w:rFonts w:ascii="Calibri" w:hAnsi="Calibri"/>
          <w:i/>
        </w:rPr>
        <w:t>Jurjem</w:t>
      </w:r>
      <w:proofErr w:type="spellEnd"/>
      <w:r w:rsidRPr="005D2337">
        <w:rPr>
          <w:rFonts w:ascii="Calibri" w:hAnsi="Calibri"/>
        </w:rPr>
        <w:t xml:space="preserve">“, 2014., tehnika: fotografija – </w:t>
      </w:r>
      <w:proofErr w:type="spellStart"/>
      <w:r w:rsidRPr="005D2337">
        <w:rPr>
          <w:rFonts w:ascii="Calibri" w:hAnsi="Calibri"/>
        </w:rPr>
        <w:t>camera</w:t>
      </w:r>
      <w:proofErr w:type="spellEnd"/>
      <w:r w:rsidRPr="005D2337">
        <w:rPr>
          <w:rFonts w:ascii="Calibri" w:hAnsi="Calibri"/>
        </w:rPr>
        <w:t xml:space="preserve"> </w:t>
      </w:r>
      <w:proofErr w:type="spellStart"/>
      <w:r w:rsidRPr="005D2337">
        <w:rPr>
          <w:rFonts w:ascii="Calibri" w:hAnsi="Calibri"/>
        </w:rPr>
        <w:t>obscura</w:t>
      </w:r>
      <w:proofErr w:type="spellEnd"/>
      <w:r w:rsidRPr="005D2337">
        <w:rPr>
          <w:rFonts w:ascii="Calibri" w:hAnsi="Calibri"/>
        </w:rPr>
        <w:t xml:space="preserve">, dimenzije 60 x 25 cm, povodom izložbe „Sva čuda svjetlopisa – </w:t>
      </w:r>
      <w:proofErr w:type="spellStart"/>
      <w:r w:rsidRPr="005D2337">
        <w:rPr>
          <w:rFonts w:ascii="Calibri" w:hAnsi="Calibri"/>
        </w:rPr>
        <w:t>camera</w:t>
      </w:r>
      <w:proofErr w:type="spellEnd"/>
      <w:r w:rsidRPr="005D2337">
        <w:rPr>
          <w:rFonts w:ascii="Calibri" w:hAnsi="Calibri"/>
        </w:rPr>
        <w:t xml:space="preserve"> </w:t>
      </w:r>
      <w:proofErr w:type="spellStart"/>
      <w:r w:rsidRPr="005D2337">
        <w:rPr>
          <w:rFonts w:ascii="Calibri" w:hAnsi="Calibri"/>
        </w:rPr>
        <w:t>obscura</w:t>
      </w:r>
      <w:proofErr w:type="spellEnd"/>
      <w:r w:rsidRPr="005D2337">
        <w:rPr>
          <w:rFonts w:ascii="Calibri" w:hAnsi="Calibri"/>
        </w:rPr>
        <w:t>”, održane u Maloj dvorani Galerije Prica od 31.3. – 19.4.2015.</w:t>
      </w:r>
    </w:p>
    <w:p w:rsidR="00F02A60" w:rsidRPr="005D2337" w:rsidRDefault="00F02A60" w:rsidP="00F02A60">
      <w:pPr>
        <w:numPr>
          <w:ilvl w:val="0"/>
          <w:numId w:val="4"/>
        </w:numPr>
        <w:spacing w:after="0"/>
        <w:jc w:val="both"/>
        <w:rPr>
          <w:rFonts w:ascii="Calibri" w:hAnsi="Calibri"/>
        </w:rPr>
      </w:pPr>
      <w:proofErr w:type="spellStart"/>
      <w:r w:rsidRPr="005D2337">
        <w:rPr>
          <w:rFonts w:ascii="Calibri" w:hAnsi="Calibri"/>
        </w:rPr>
        <w:t>Dominique</w:t>
      </w:r>
      <w:proofErr w:type="spellEnd"/>
      <w:r w:rsidRPr="005D2337">
        <w:rPr>
          <w:rFonts w:ascii="Calibri" w:hAnsi="Calibri"/>
        </w:rPr>
        <w:t xml:space="preserve"> Jurić darovala je umjetnički rad - vitraj pod nazivom „</w:t>
      </w:r>
      <w:r w:rsidRPr="005D2337">
        <w:rPr>
          <w:rFonts w:ascii="Calibri" w:hAnsi="Calibri"/>
          <w:i/>
        </w:rPr>
        <w:t>Stari grad Samobor</w:t>
      </w:r>
      <w:r w:rsidRPr="005D2337">
        <w:rPr>
          <w:rFonts w:ascii="Calibri" w:hAnsi="Calibri"/>
        </w:rPr>
        <w:t>“, 2015., tehnika: obojano staklo povezano sa olovnim trakama, 2 komada vitraja u drvenom prozoru, dimenzije 42 x 25 cm, povodom izložbe „Vitraji 2010. – 2015.”, održane u Maloj dvorani Galerije Prica od 1. – 20.9.2015.</w:t>
      </w:r>
    </w:p>
    <w:p w:rsidR="00F02A60" w:rsidRPr="005D2337" w:rsidRDefault="00F02A60" w:rsidP="00F02A60">
      <w:pPr>
        <w:numPr>
          <w:ilvl w:val="0"/>
          <w:numId w:val="4"/>
        </w:numPr>
        <w:spacing w:after="0"/>
        <w:jc w:val="both"/>
        <w:rPr>
          <w:rFonts w:ascii="Calibri" w:hAnsi="Calibri"/>
        </w:rPr>
      </w:pPr>
      <w:proofErr w:type="spellStart"/>
      <w:r w:rsidRPr="005D2337">
        <w:rPr>
          <w:rFonts w:ascii="Calibri" w:hAnsi="Calibri"/>
        </w:rPr>
        <w:t>Nerica</w:t>
      </w:r>
      <w:proofErr w:type="spellEnd"/>
      <w:r w:rsidRPr="005D2337">
        <w:rPr>
          <w:rFonts w:ascii="Calibri" w:hAnsi="Calibri"/>
        </w:rPr>
        <w:t xml:space="preserve"> </w:t>
      </w:r>
      <w:proofErr w:type="spellStart"/>
      <w:r w:rsidRPr="005D2337">
        <w:rPr>
          <w:rFonts w:ascii="Calibri" w:hAnsi="Calibri"/>
        </w:rPr>
        <w:t>Abdulić</w:t>
      </w:r>
      <w:proofErr w:type="spellEnd"/>
      <w:r w:rsidRPr="005D2337">
        <w:rPr>
          <w:rFonts w:ascii="Calibri" w:hAnsi="Calibri"/>
        </w:rPr>
        <w:t xml:space="preserve"> </w:t>
      </w:r>
      <w:proofErr w:type="spellStart"/>
      <w:r w:rsidRPr="005D2337">
        <w:rPr>
          <w:rFonts w:ascii="Calibri" w:hAnsi="Calibri"/>
        </w:rPr>
        <w:t>Osmančević</w:t>
      </w:r>
      <w:proofErr w:type="spellEnd"/>
      <w:r w:rsidRPr="005D2337">
        <w:rPr>
          <w:rFonts w:ascii="Calibri" w:hAnsi="Calibri"/>
        </w:rPr>
        <w:t xml:space="preserve"> darovala je umjetnički rad pod nazivom „</w:t>
      </w:r>
      <w:r w:rsidRPr="005D2337">
        <w:rPr>
          <w:rFonts w:ascii="Calibri" w:hAnsi="Calibri"/>
          <w:i/>
        </w:rPr>
        <w:t>Samobor</w:t>
      </w:r>
      <w:r w:rsidRPr="005D2337">
        <w:rPr>
          <w:rFonts w:ascii="Calibri" w:hAnsi="Calibri"/>
        </w:rPr>
        <w:t>“, 2015., tehnika: akvarel na papiru, dimenzije 50 x 65 cm, povodom izložbe „Akvareli”, održane u Maloj dvorani Galerije Prica od 17.11. – 6.12.2015.</w:t>
      </w:r>
    </w:p>
    <w:p w:rsidR="00F02A60" w:rsidRPr="005D2337" w:rsidRDefault="00F02A60" w:rsidP="00F02A60">
      <w:pPr>
        <w:numPr>
          <w:ilvl w:val="0"/>
          <w:numId w:val="4"/>
        </w:numPr>
        <w:spacing w:after="0"/>
        <w:jc w:val="both"/>
        <w:rPr>
          <w:rFonts w:ascii="Calibri" w:hAnsi="Calibri"/>
        </w:rPr>
      </w:pPr>
      <w:r w:rsidRPr="005D2337">
        <w:rPr>
          <w:rFonts w:ascii="Calibri" w:hAnsi="Calibri"/>
        </w:rPr>
        <w:t xml:space="preserve">Max </w:t>
      </w:r>
      <w:proofErr w:type="spellStart"/>
      <w:r w:rsidRPr="005D2337">
        <w:rPr>
          <w:rFonts w:ascii="Calibri" w:hAnsi="Calibri"/>
        </w:rPr>
        <w:t>Juhasz</w:t>
      </w:r>
      <w:proofErr w:type="spellEnd"/>
      <w:r w:rsidRPr="005D2337">
        <w:rPr>
          <w:rFonts w:ascii="Calibri" w:hAnsi="Calibri"/>
        </w:rPr>
        <w:t xml:space="preserve"> darovao je rad „</w:t>
      </w:r>
      <w:r w:rsidRPr="005D2337">
        <w:rPr>
          <w:rFonts w:ascii="Calibri" w:hAnsi="Calibri"/>
          <w:i/>
        </w:rPr>
        <w:t>Drveće u zimskoj magli - jug</w:t>
      </w:r>
      <w:r w:rsidRPr="005D2337">
        <w:rPr>
          <w:rFonts w:ascii="Calibri" w:hAnsi="Calibri"/>
        </w:rPr>
        <w:t xml:space="preserve">“, 1999., tehnika: crno-bijela, ručno izrađena želatinska </w:t>
      </w:r>
      <w:proofErr w:type="spellStart"/>
      <w:r w:rsidRPr="005D2337">
        <w:rPr>
          <w:rFonts w:ascii="Calibri" w:hAnsi="Calibri"/>
        </w:rPr>
        <w:t>srebrobromidna</w:t>
      </w:r>
      <w:proofErr w:type="spellEnd"/>
      <w:r w:rsidRPr="005D2337">
        <w:rPr>
          <w:rFonts w:ascii="Calibri" w:hAnsi="Calibri"/>
        </w:rPr>
        <w:t xml:space="preserve"> fotografija na </w:t>
      </w:r>
      <w:proofErr w:type="spellStart"/>
      <w:r w:rsidRPr="005D2337">
        <w:rPr>
          <w:rFonts w:ascii="Calibri" w:hAnsi="Calibri"/>
        </w:rPr>
        <w:t>fotopapiru</w:t>
      </w:r>
      <w:proofErr w:type="spellEnd"/>
      <w:r w:rsidRPr="005D2337">
        <w:rPr>
          <w:rFonts w:ascii="Calibri" w:hAnsi="Calibri"/>
        </w:rPr>
        <w:t xml:space="preserve"> s baritnom podlogom, dimenzije 30 x 40 cm. Rad je bio dio postava izložbe Max </w:t>
      </w:r>
      <w:proofErr w:type="spellStart"/>
      <w:r w:rsidRPr="005D2337">
        <w:rPr>
          <w:rFonts w:ascii="Calibri" w:hAnsi="Calibri"/>
        </w:rPr>
        <w:t>Juhasz</w:t>
      </w:r>
      <w:proofErr w:type="spellEnd"/>
      <w:r w:rsidRPr="005D2337">
        <w:rPr>
          <w:rFonts w:ascii="Calibri" w:hAnsi="Calibri"/>
        </w:rPr>
        <w:t xml:space="preserve"> „U izgubljenom vremenu“, otvorene 8. – 20.12.2015.. u Maloj dvorani Galerije Prica.</w:t>
      </w:r>
    </w:p>
    <w:p w:rsidR="00A018DD" w:rsidRDefault="00A018DD" w:rsidP="00F02A60">
      <w:pPr>
        <w:jc w:val="both"/>
        <w:rPr>
          <w:rFonts w:ascii="Calibri" w:hAnsi="Calibri"/>
          <w:b/>
        </w:rPr>
      </w:pPr>
    </w:p>
    <w:p w:rsidR="00F02A60" w:rsidRPr="005D2337" w:rsidRDefault="00F02A60" w:rsidP="00F02A60">
      <w:pPr>
        <w:jc w:val="both"/>
        <w:rPr>
          <w:rFonts w:ascii="Calibri" w:hAnsi="Calibri"/>
          <w:b/>
        </w:rPr>
      </w:pPr>
      <w:r w:rsidRPr="005D2337">
        <w:rPr>
          <w:rFonts w:ascii="Calibri" w:hAnsi="Calibri"/>
          <w:b/>
        </w:rPr>
        <w:t xml:space="preserve">2. ZAŠTITA </w:t>
      </w:r>
    </w:p>
    <w:p w:rsidR="00F02A60" w:rsidRPr="005D2337" w:rsidRDefault="00F02A60" w:rsidP="00757671">
      <w:pPr>
        <w:spacing w:after="0"/>
        <w:jc w:val="both"/>
        <w:rPr>
          <w:rFonts w:ascii="Calibri" w:hAnsi="Calibri"/>
        </w:rPr>
      </w:pPr>
      <w:r w:rsidRPr="005D2337">
        <w:rPr>
          <w:rFonts w:ascii="Calibri" w:hAnsi="Calibri"/>
        </w:rPr>
        <w:t>2.1. Preventivna zaštita</w:t>
      </w:r>
    </w:p>
    <w:p w:rsidR="00F02A60" w:rsidRPr="005D2337" w:rsidRDefault="00F02A60" w:rsidP="00757671">
      <w:pPr>
        <w:spacing w:after="0"/>
        <w:jc w:val="both"/>
        <w:rPr>
          <w:rFonts w:ascii="Calibri" w:hAnsi="Calibri"/>
        </w:rPr>
      </w:pPr>
      <w:r w:rsidRPr="005D2337">
        <w:rPr>
          <w:rFonts w:ascii="Calibri" w:hAnsi="Calibri"/>
        </w:rPr>
        <w:t>Zaštita i nadzor</w:t>
      </w:r>
      <w:r w:rsidRPr="005D2337">
        <w:rPr>
          <w:rFonts w:ascii="Calibri" w:hAnsi="Calibri"/>
          <w:b/>
        </w:rPr>
        <w:t xml:space="preserve"> </w:t>
      </w:r>
      <w:r w:rsidRPr="005D2337">
        <w:rPr>
          <w:rFonts w:ascii="Calibri" w:hAnsi="Calibri"/>
        </w:rPr>
        <w:t>fundusa te pohrana građe vezani su uz redovitu zaštitu.</w:t>
      </w:r>
    </w:p>
    <w:p w:rsidR="00F02A60" w:rsidRPr="005D2337" w:rsidRDefault="00F02A60" w:rsidP="00757671">
      <w:pPr>
        <w:spacing w:after="0"/>
        <w:jc w:val="both"/>
        <w:rPr>
          <w:rFonts w:ascii="Calibri" w:hAnsi="Calibri"/>
        </w:rPr>
      </w:pPr>
      <w:r w:rsidRPr="005D2337">
        <w:rPr>
          <w:rFonts w:ascii="Calibri" w:hAnsi="Calibri"/>
        </w:rPr>
        <w:t xml:space="preserve">Kupljeni su </w:t>
      </w:r>
      <w:proofErr w:type="spellStart"/>
      <w:r w:rsidRPr="005D2337">
        <w:rPr>
          <w:rFonts w:ascii="Calibri" w:hAnsi="Calibri"/>
        </w:rPr>
        <w:t>beskiselinski</w:t>
      </w:r>
      <w:proofErr w:type="spellEnd"/>
      <w:r w:rsidRPr="005D2337">
        <w:rPr>
          <w:rFonts w:ascii="Calibri" w:hAnsi="Calibri"/>
        </w:rPr>
        <w:t xml:space="preserve"> trajni arhivski valoviti karton, sivo/plavi, dimenzija 107 x 165 cm, debljine 3 mm</w:t>
      </w:r>
    </w:p>
    <w:p w:rsidR="00F02A60" w:rsidRPr="005D2337" w:rsidRDefault="00F02A60" w:rsidP="00F02A60">
      <w:pPr>
        <w:jc w:val="both"/>
        <w:rPr>
          <w:rFonts w:ascii="Calibri" w:hAnsi="Calibri"/>
          <w:b/>
        </w:rPr>
      </w:pPr>
      <w:r w:rsidRPr="005D2337">
        <w:rPr>
          <w:rFonts w:ascii="Calibri" w:hAnsi="Calibri"/>
          <w:b/>
        </w:rPr>
        <w:t>3. DOKUMENTACIJA</w:t>
      </w:r>
    </w:p>
    <w:p w:rsidR="00F02A60" w:rsidRPr="005D2337" w:rsidRDefault="00F02A60" w:rsidP="00757671">
      <w:pPr>
        <w:spacing w:after="0"/>
        <w:jc w:val="both"/>
        <w:rPr>
          <w:rFonts w:ascii="Calibri" w:hAnsi="Calibri"/>
        </w:rPr>
      </w:pPr>
      <w:r w:rsidRPr="005D2337">
        <w:rPr>
          <w:rFonts w:ascii="Calibri" w:hAnsi="Calibri"/>
        </w:rPr>
        <w:t>3.1. Inventarna knjiga</w:t>
      </w:r>
    </w:p>
    <w:p w:rsidR="00F02A60" w:rsidRPr="005D2337" w:rsidRDefault="00F02A60" w:rsidP="00757671">
      <w:pPr>
        <w:spacing w:after="0"/>
        <w:jc w:val="both"/>
        <w:rPr>
          <w:rFonts w:ascii="Calibri" w:hAnsi="Calibri"/>
        </w:rPr>
      </w:pPr>
      <w:r w:rsidRPr="005D2337">
        <w:rPr>
          <w:rFonts w:ascii="Calibri" w:hAnsi="Calibri"/>
        </w:rPr>
        <w:t>U inventarnu knjigu su uvedene nove umjetnine koje ostaju u galeriji nakon realiziranih gostujućih izložaba u Galeriji Prica.</w:t>
      </w:r>
    </w:p>
    <w:p w:rsidR="00F02A60" w:rsidRPr="005D2337" w:rsidRDefault="00F02A60" w:rsidP="00757671">
      <w:pPr>
        <w:spacing w:after="0"/>
        <w:jc w:val="both"/>
        <w:rPr>
          <w:rFonts w:ascii="Calibri" w:hAnsi="Calibri"/>
        </w:rPr>
      </w:pPr>
      <w:r w:rsidRPr="005D2337">
        <w:rPr>
          <w:rFonts w:ascii="Calibri" w:hAnsi="Calibri"/>
        </w:rPr>
        <w:t>Inventarna knjiga se upisuje računalno u program M++.</w:t>
      </w:r>
    </w:p>
    <w:p w:rsidR="00F02A60" w:rsidRPr="005D2337" w:rsidRDefault="00F02A60" w:rsidP="00757671">
      <w:pPr>
        <w:spacing w:after="0"/>
        <w:jc w:val="both"/>
        <w:rPr>
          <w:rFonts w:ascii="Calibri" w:hAnsi="Calibri"/>
        </w:rPr>
      </w:pPr>
      <w:r w:rsidRPr="005D2337">
        <w:rPr>
          <w:rFonts w:ascii="Calibri" w:hAnsi="Calibri"/>
        </w:rPr>
        <w:lastRenderedPageBreak/>
        <w:t xml:space="preserve">3.3. </w:t>
      </w:r>
      <w:proofErr w:type="spellStart"/>
      <w:r w:rsidRPr="005D2337">
        <w:rPr>
          <w:rFonts w:ascii="Calibri" w:hAnsi="Calibri"/>
        </w:rPr>
        <w:t>Fototeka</w:t>
      </w:r>
      <w:proofErr w:type="spellEnd"/>
    </w:p>
    <w:p w:rsidR="00F02A60" w:rsidRPr="005D2337" w:rsidRDefault="00F02A60" w:rsidP="00757671">
      <w:pPr>
        <w:spacing w:after="0"/>
        <w:jc w:val="both"/>
        <w:rPr>
          <w:rFonts w:ascii="Calibri" w:hAnsi="Calibri"/>
          <w:b/>
        </w:rPr>
      </w:pPr>
      <w:r w:rsidRPr="005D2337">
        <w:rPr>
          <w:rFonts w:ascii="Calibri" w:hAnsi="Calibri"/>
        </w:rPr>
        <w:t>Za sve izložbe u organizaciji Galerije Prica načinjena je fotografska dokumentacija.</w:t>
      </w:r>
    </w:p>
    <w:p w:rsidR="00F02A60" w:rsidRPr="005D2337" w:rsidRDefault="00F02A60" w:rsidP="00757671">
      <w:pPr>
        <w:spacing w:after="0"/>
        <w:jc w:val="both"/>
        <w:rPr>
          <w:rFonts w:ascii="Calibri" w:hAnsi="Calibri"/>
        </w:rPr>
      </w:pPr>
      <w:r w:rsidRPr="005D2337">
        <w:rPr>
          <w:rFonts w:ascii="Calibri" w:hAnsi="Calibri"/>
        </w:rPr>
        <w:t xml:space="preserve">3.6. </w:t>
      </w:r>
      <w:proofErr w:type="spellStart"/>
      <w:r w:rsidRPr="005D2337">
        <w:rPr>
          <w:rFonts w:ascii="Calibri" w:hAnsi="Calibri"/>
        </w:rPr>
        <w:t>Hemeroteka</w:t>
      </w:r>
      <w:proofErr w:type="spellEnd"/>
    </w:p>
    <w:p w:rsidR="00F02A60" w:rsidRPr="005D2337" w:rsidRDefault="00F02A60" w:rsidP="00757671">
      <w:pPr>
        <w:spacing w:after="0"/>
        <w:jc w:val="both"/>
        <w:rPr>
          <w:rFonts w:ascii="Calibri" w:hAnsi="Calibri"/>
        </w:rPr>
      </w:pPr>
      <w:r w:rsidRPr="005D2337">
        <w:rPr>
          <w:rFonts w:ascii="Calibri" w:hAnsi="Calibri"/>
        </w:rPr>
        <w:t xml:space="preserve">U </w:t>
      </w:r>
      <w:proofErr w:type="spellStart"/>
      <w:r w:rsidRPr="005D2337">
        <w:rPr>
          <w:rFonts w:ascii="Calibri" w:hAnsi="Calibri"/>
        </w:rPr>
        <w:t>hemeroteku</w:t>
      </w:r>
      <w:proofErr w:type="spellEnd"/>
      <w:r w:rsidRPr="005D2337">
        <w:rPr>
          <w:rFonts w:ascii="Calibri" w:hAnsi="Calibri"/>
        </w:rPr>
        <w:t xml:space="preserve"> Galerije Prica redovito se pohranjuju obavijesti i prikazi iz medija o izložbama koje organizira Galerija Prica.</w:t>
      </w:r>
    </w:p>
    <w:p w:rsidR="00F02A60" w:rsidRPr="005D2337" w:rsidRDefault="00F02A60" w:rsidP="00757671">
      <w:pPr>
        <w:spacing w:after="0"/>
        <w:jc w:val="both"/>
        <w:rPr>
          <w:rFonts w:ascii="Calibri" w:hAnsi="Calibri"/>
          <w:caps/>
        </w:rPr>
      </w:pPr>
      <w:r w:rsidRPr="005D2337">
        <w:rPr>
          <w:rFonts w:ascii="Calibri" w:hAnsi="Calibri"/>
        </w:rPr>
        <w:t xml:space="preserve">Obavijesti se spremaju u digitalnom i fizičkom - papirnatom obliku, a mediji koji ih objavljuju su: Glasnik Samobora i Svete </w:t>
      </w:r>
      <w:proofErr w:type="spellStart"/>
      <w:r w:rsidRPr="005D2337">
        <w:rPr>
          <w:rFonts w:ascii="Calibri" w:hAnsi="Calibri"/>
        </w:rPr>
        <w:t>Nedelje</w:t>
      </w:r>
      <w:proofErr w:type="spellEnd"/>
      <w:r w:rsidRPr="005D2337">
        <w:rPr>
          <w:rFonts w:ascii="Calibri" w:hAnsi="Calibri"/>
        </w:rPr>
        <w:t xml:space="preserve">, Turistička zajednica Samobor, POU Samobor, Radio Samobor, </w:t>
      </w:r>
      <w:proofErr w:type="spellStart"/>
      <w:r w:rsidRPr="005D2337">
        <w:rPr>
          <w:rFonts w:ascii="Calibri" w:hAnsi="Calibri"/>
        </w:rPr>
        <w:t>Culturnet</w:t>
      </w:r>
      <w:proofErr w:type="spellEnd"/>
      <w:r w:rsidRPr="005D2337">
        <w:rPr>
          <w:rFonts w:ascii="Calibri" w:hAnsi="Calibri"/>
        </w:rPr>
        <w:t>, Sveta Nedjelja, Javno, Kamo, Muzejski dokumentacijski centar Zagreb, Akademija-</w:t>
      </w:r>
      <w:proofErr w:type="spellStart"/>
      <w:r w:rsidRPr="005D2337">
        <w:rPr>
          <w:rFonts w:ascii="Calibri" w:hAnsi="Calibri"/>
        </w:rPr>
        <w:t>art</w:t>
      </w:r>
      <w:proofErr w:type="spellEnd"/>
      <w:r w:rsidRPr="005D2337">
        <w:rPr>
          <w:rFonts w:ascii="Calibri" w:hAnsi="Calibri"/>
        </w:rPr>
        <w:t xml:space="preserve"> net</w:t>
      </w:r>
      <w:r w:rsidRPr="005D2337">
        <w:rPr>
          <w:rFonts w:ascii="Calibri" w:hAnsi="Calibri"/>
          <w:caps/>
        </w:rPr>
        <w:t xml:space="preserve">, </w:t>
      </w:r>
      <w:proofErr w:type="spellStart"/>
      <w:r w:rsidRPr="005D2337">
        <w:rPr>
          <w:rFonts w:ascii="Calibri" w:hAnsi="Calibri"/>
        </w:rPr>
        <w:t>itd</w:t>
      </w:r>
      <w:proofErr w:type="spellEnd"/>
      <w:r w:rsidRPr="005D2337">
        <w:rPr>
          <w:rFonts w:ascii="Calibri" w:hAnsi="Calibri"/>
          <w:caps/>
        </w:rPr>
        <w:t xml:space="preserve"> </w:t>
      </w:r>
    </w:p>
    <w:p w:rsidR="00F02A60" w:rsidRPr="005D2337" w:rsidRDefault="00F02A60" w:rsidP="00F02A60">
      <w:pPr>
        <w:jc w:val="both"/>
        <w:rPr>
          <w:rFonts w:ascii="Calibri" w:hAnsi="Calibri"/>
          <w:b/>
        </w:rPr>
      </w:pPr>
      <w:r w:rsidRPr="005D2337">
        <w:rPr>
          <w:rFonts w:ascii="Calibri" w:hAnsi="Calibri"/>
          <w:b/>
        </w:rPr>
        <w:t>4. KNJIŽNICA</w:t>
      </w:r>
    </w:p>
    <w:p w:rsidR="00F02A60" w:rsidRPr="005D2337" w:rsidRDefault="00F02A60" w:rsidP="00F02A60">
      <w:pPr>
        <w:jc w:val="both"/>
        <w:rPr>
          <w:rFonts w:ascii="Calibri" w:hAnsi="Calibri"/>
        </w:rPr>
      </w:pPr>
      <w:r w:rsidRPr="005D2337">
        <w:rPr>
          <w:rFonts w:ascii="Calibri" w:hAnsi="Calibri"/>
        </w:rPr>
        <w:t xml:space="preserve">4.1. Nabava </w:t>
      </w:r>
    </w:p>
    <w:p w:rsidR="00F02A60" w:rsidRPr="005D2337" w:rsidRDefault="00F02A60" w:rsidP="00F02A60">
      <w:pPr>
        <w:jc w:val="both"/>
        <w:rPr>
          <w:rFonts w:ascii="Calibri" w:hAnsi="Calibri"/>
        </w:rPr>
      </w:pPr>
      <w:r w:rsidRPr="005D2337">
        <w:rPr>
          <w:rFonts w:ascii="Calibri" w:hAnsi="Calibri"/>
        </w:rPr>
        <w:t xml:space="preserve">Darovanje: Katje Sorić, Glasnika Samobora i Svete </w:t>
      </w:r>
      <w:proofErr w:type="spellStart"/>
      <w:r w:rsidRPr="005D2337">
        <w:rPr>
          <w:rFonts w:ascii="Calibri" w:hAnsi="Calibri"/>
        </w:rPr>
        <w:t>Nedelje</w:t>
      </w:r>
      <w:proofErr w:type="spellEnd"/>
      <w:r w:rsidRPr="005D2337">
        <w:rPr>
          <w:rFonts w:ascii="Calibri" w:hAnsi="Calibri"/>
        </w:rPr>
        <w:t xml:space="preserve"> i Sanje Lovrenčić izdanja koja su bila predstavljena u Galeriji Prica tijekom 2015. godine</w:t>
      </w:r>
    </w:p>
    <w:p w:rsidR="00F02A60" w:rsidRPr="005D2337" w:rsidRDefault="00F02A60" w:rsidP="00F02A60">
      <w:pPr>
        <w:jc w:val="both"/>
        <w:rPr>
          <w:rFonts w:ascii="Calibri" w:hAnsi="Calibri"/>
          <w:b/>
        </w:rPr>
      </w:pPr>
      <w:r w:rsidRPr="005D2337">
        <w:rPr>
          <w:rFonts w:ascii="Calibri" w:hAnsi="Calibri"/>
          <w:b/>
        </w:rPr>
        <w:t>5. STALNI POSTAV</w:t>
      </w:r>
    </w:p>
    <w:p w:rsidR="00F02A60" w:rsidRPr="005D2337" w:rsidRDefault="00F02A60" w:rsidP="00F02A60">
      <w:pPr>
        <w:jc w:val="both"/>
        <w:rPr>
          <w:rFonts w:ascii="Calibri" w:hAnsi="Calibri"/>
        </w:rPr>
      </w:pPr>
      <w:r w:rsidRPr="005D2337">
        <w:rPr>
          <w:rFonts w:ascii="Calibri" w:hAnsi="Calibri"/>
        </w:rPr>
        <w:t xml:space="preserve">5.2. Izmjene stalnog postava </w:t>
      </w:r>
    </w:p>
    <w:p w:rsidR="00F02A60" w:rsidRPr="005D2337" w:rsidRDefault="00F02A60" w:rsidP="00757671">
      <w:pPr>
        <w:numPr>
          <w:ilvl w:val="0"/>
          <w:numId w:val="13"/>
        </w:numPr>
        <w:spacing w:after="0"/>
        <w:jc w:val="both"/>
        <w:rPr>
          <w:rFonts w:ascii="Calibri" w:hAnsi="Calibri"/>
        </w:rPr>
      </w:pPr>
      <w:r w:rsidRPr="005D2337">
        <w:rPr>
          <w:rFonts w:ascii="Calibri" w:hAnsi="Calibri"/>
        </w:rPr>
        <w:t>Stalni postav Zlatka Price bio je skinut sa zidova Galerije Prica, POU Samobor i pohranjen u depo za vrijeme održavanja izložbe „Dodir nježnosti – umjetnice iz zbirke Samoborskog muzeja“ u organizaciji Galerije Prica - POU Samobor i Samoborskog muzeja u razdoblju 6.3. – 12.4.2015.</w:t>
      </w:r>
    </w:p>
    <w:p w:rsidR="00F02A60" w:rsidRPr="005D2337" w:rsidRDefault="00F02A60" w:rsidP="00757671">
      <w:pPr>
        <w:spacing w:after="0"/>
        <w:ind w:left="540"/>
        <w:jc w:val="both"/>
        <w:rPr>
          <w:rFonts w:ascii="Calibri" w:hAnsi="Calibri"/>
        </w:rPr>
      </w:pPr>
      <w:r w:rsidRPr="005D2337">
        <w:rPr>
          <w:rFonts w:ascii="Calibri" w:hAnsi="Calibri"/>
        </w:rPr>
        <w:t xml:space="preserve">Naziv: </w:t>
      </w:r>
      <w:r w:rsidRPr="005D2337">
        <w:rPr>
          <w:rFonts w:ascii="Calibri" w:hAnsi="Calibri"/>
          <w:b/>
          <w:i/>
        </w:rPr>
        <w:t>„</w:t>
      </w:r>
      <w:r w:rsidRPr="005D2337">
        <w:rPr>
          <w:rFonts w:ascii="Calibri" w:hAnsi="Calibri"/>
        </w:rPr>
        <w:t>Dodir nježnosti – umjetnice iz zbirke Samoborskog muzeja</w:t>
      </w:r>
      <w:r w:rsidRPr="005D2337">
        <w:rPr>
          <w:rFonts w:ascii="Calibri" w:hAnsi="Calibri"/>
          <w:b/>
          <w:i/>
        </w:rPr>
        <w:t>“</w:t>
      </w:r>
    </w:p>
    <w:p w:rsidR="00F02A60" w:rsidRPr="005D2337" w:rsidRDefault="00F02A60" w:rsidP="00757671">
      <w:pPr>
        <w:spacing w:after="0"/>
        <w:ind w:firstLine="540"/>
        <w:jc w:val="both"/>
        <w:rPr>
          <w:rFonts w:ascii="Calibri" w:hAnsi="Calibri"/>
        </w:rPr>
      </w:pPr>
      <w:r w:rsidRPr="005D2337">
        <w:rPr>
          <w:rFonts w:ascii="Calibri" w:hAnsi="Calibri"/>
        </w:rPr>
        <w:t xml:space="preserve">Autor stručne koncepcije: Gordana </w:t>
      </w:r>
      <w:proofErr w:type="spellStart"/>
      <w:r w:rsidRPr="005D2337">
        <w:rPr>
          <w:rFonts w:ascii="Calibri" w:hAnsi="Calibri"/>
        </w:rPr>
        <w:t>Remussini</w:t>
      </w:r>
      <w:proofErr w:type="spellEnd"/>
    </w:p>
    <w:p w:rsidR="00F02A60" w:rsidRPr="005D2337" w:rsidRDefault="00F02A60" w:rsidP="00757671">
      <w:pPr>
        <w:spacing w:after="0"/>
        <w:ind w:left="540"/>
        <w:jc w:val="both"/>
        <w:rPr>
          <w:rFonts w:ascii="Calibri" w:hAnsi="Calibri"/>
        </w:rPr>
      </w:pPr>
      <w:r w:rsidRPr="005D2337">
        <w:rPr>
          <w:rFonts w:ascii="Calibri" w:hAnsi="Calibri"/>
        </w:rPr>
        <w:t xml:space="preserve">Autorice likovnog postava: Gordana </w:t>
      </w:r>
      <w:proofErr w:type="spellStart"/>
      <w:r w:rsidRPr="005D2337">
        <w:rPr>
          <w:rFonts w:ascii="Calibri" w:hAnsi="Calibri"/>
        </w:rPr>
        <w:t>Remussini</w:t>
      </w:r>
      <w:proofErr w:type="spellEnd"/>
      <w:r w:rsidRPr="005D2337">
        <w:rPr>
          <w:rFonts w:ascii="Calibri" w:hAnsi="Calibri"/>
        </w:rPr>
        <w:t xml:space="preserve"> i Nikolina Šimunović</w:t>
      </w:r>
    </w:p>
    <w:p w:rsidR="00F02A60" w:rsidRPr="005D2337" w:rsidRDefault="00F02A60" w:rsidP="00757671">
      <w:pPr>
        <w:spacing w:after="0"/>
        <w:ind w:left="540"/>
        <w:jc w:val="both"/>
        <w:rPr>
          <w:rFonts w:ascii="Calibri" w:hAnsi="Calibri"/>
        </w:rPr>
      </w:pPr>
      <w:r w:rsidRPr="005D2337">
        <w:rPr>
          <w:rFonts w:ascii="Calibri" w:hAnsi="Calibri"/>
        </w:rPr>
        <w:t>Opseg: 59 umjetničkih radova izvedenih u različitim tehnikama</w:t>
      </w:r>
    </w:p>
    <w:p w:rsidR="00F02A60" w:rsidRPr="005D2337" w:rsidRDefault="00F02A60" w:rsidP="00757671">
      <w:pPr>
        <w:spacing w:after="0"/>
        <w:ind w:left="540"/>
        <w:jc w:val="both"/>
        <w:rPr>
          <w:rFonts w:ascii="Calibri" w:hAnsi="Calibri"/>
        </w:rPr>
      </w:pPr>
      <w:r w:rsidRPr="005D2337">
        <w:rPr>
          <w:rFonts w:ascii="Calibri" w:hAnsi="Calibri"/>
        </w:rPr>
        <w:t>Površina u m²: 200</w:t>
      </w:r>
    </w:p>
    <w:p w:rsidR="00F02A60" w:rsidRPr="005D2337" w:rsidRDefault="00F02A60" w:rsidP="00757671">
      <w:pPr>
        <w:spacing w:after="0"/>
        <w:ind w:left="540"/>
        <w:jc w:val="both"/>
        <w:rPr>
          <w:rStyle w:val="txt"/>
          <w:rFonts w:ascii="Calibri" w:hAnsi="Calibri"/>
        </w:rPr>
      </w:pPr>
      <w:r w:rsidRPr="005D2337">
        <w:rPr>
          <w:rFonts w:ascii="Calibri" w:hAnsi="Calibri"/>
        </w:rPr>
        <w:t xml:space="preserve">Kraći opis: </w:t>
      </w:r>
      <w:r w:rsidRPr="005D2337">
        <w:rPr>
          <w:rStyle w:val="txt"/>
          <w:rFonts w:ascii="Calibri" w:hAnsi="Calibri"/>
        </w:rPr>
        <w:t>U sklopu nastavka programa ostvarivanja prijateljske suradnje sa galerijama i muzejima na području Hrvatske ovog puta htjeli smo predstaviti instituciju od lokalnog značaja koja u svom fundusu čuva jednu od umjetnički izuzetno vrijednih, no još uvijek neprepoznatih zbirki , a to su predstavljanje radova umjetnica iz fundusa Samoborskog muzeja.</w:t>
      </w:r>
    </w:p>
    <w:p w:rsidR="00F02A60" w:rsidRPr="005D2337" w:rsidRDefault="00F02A60" w:rsidP="00757671">
      <w:pPr>
        <w:spacing w:after="0"/>
        <w:jc w:val="both"/>
        <w:rPr>
          <w:rFonts w:ascii="Calibri" w:hAnsi="Calibri"/>
          <w:b/>
        </w:rPr>
      </w:pPr>
    </w:p>
    <w:p w:rsidR="00F02A60" w:rsidRPr="005D2337" w:rsidRDefault="00F02A60" w:rsidP="00F02A60">
      <w:pPr>
        <w:jc w:val="both"/>
        <w:rPr>
          <w:rFonts w:ascii="Calibri" w:hAnsi="Calibri"/>
        </w:rPr>
      </w:pPr>
      <w:r w:rsidRPr="005D2337">
        <w:rPr>
          <w:rFonts w:ascii="Calibri" w:hAnsi="Calibri"/>
          <w:b/>
        </w:rPr>
        <w:t>6. STRUČNI RAD</w:t>
      </w:r>
    </w:p>
    <w:p w:rsidR="00F02A60" w:rsidRPr="005D2337" w:rsidRDefault="00F02A60" w:rsidP="00A018DD">
      <w:pPr>
        <w:spacing w:after="0"/>
        <w:jc w:val="both"/>
        <w:rPr>
          <w:rFonts w:ascii="Calibri" w:hAnsi="Calibri"/>
        </w:rPr>
      </w:pPr>
      <w:r w:rsidRPr="005D2337">
        <w:rPr>
          <w:rFonts w:ascii="Calibri" w:hAnsi="Calibri"/>
        </w:rPr>
        <w:t>6.1. Stručna obrada muzejske građe</w:t>
      </w:r>
    </w:p>
    <w:p w:rsidR="00F02A60" w:rsidRPr="005D2337" w:rsidRDefault="00A018DD" w:rsidP="00A018DD">
      <w:pPr>
        <w:spacing w:after="0"/>
        <w:jc w:val="both"/>
        <w:rPr>
          <w:rFonts w:ascii="Calibri" w:hAnsi="Calibri"/>
        </w:rPr>
      </w:pPr>
      <w:r>
        <w:rPr>
          <w:rFonts w:ascii="Calibri" w:hAnsi="Calibri"/>
        </w:rPr>
        <w:tab/>
      </w:r>
      <w:r w:rsidR="00F02A60" w:rsidRPr="005D2337">
        <w:rPr>
          <w:rFonts w:ascii="Calibri" w:hAnsi="Calibri"/>
        </w:rPr>
        <w:t>Stručna obrada građe iz fundusa Galerije Prica i materijala vezanog uz njega.</w:t>
      </w:r>
    </w:p>
    <w:p w:rsidR="00F02A60" w:rsidRPr="005D2337" w:rsidRDefault="00F02A60" w:rsidP="00A018DD">
      <w:pPr>
        <w:spacing w:after="0"/>
        <w:jc w:val="both"/>
        <w:rPr>
          <w:rFonts w:ascii="Calibri" w:hAnsi="Calibri"/>
        </w:rPr>
      </w:pPr>
      <w:r w:rsidRPr="005D2337">
        <w:rPr>
          <w:rFonts w:ascii="Calibri" w:hAnsi="Calibri"/>
        </w:rPr>
        <w:t>6.8. Stručno usavršavanje</w:t>
      </w:r>
    </w:p>
    <w:p w:rsidR="00F02A60" w:rsidRPr="005D2337" w:rsidRDefault="00F02A60" w:rsidP="00A018DD">
      <w:pPr>
        <w:numPr>
          <w:ilvl w:val="0"/>
          <w:numId w:val="10"/>
        </w:numPr>
        <w:spacing w:after="0"/>
        <w:jc w:val="both"/>
        <w:rPr>
          <w:rFonts w:ascii="Calibri" w:hAnsi="Calibri"/>
        </w:rPr>
      </w:pPr>
      <w:r w:rsidRPr="005D2337">
        <w:rPr>
          <w:rFonts w:ascii="Calibri" w:hAnsi="Calibri"/>
        </w:rPr>
        <w:t>Sudjelovanje na VIII. Skupu muzejskih pedagoga Hrvatske s međunarodnim sudjelovanjem „Relacije i korelacije“ održanom od 25. do 27. ožujka 2015. u Splitu.</w:t>
      </w:r>
    </w:p>
    <w:p w:rsidR="00F02A60" w:rsidRPr="005D2337" w:rsidRDefault="00F02A60" w:rsidP="00A018DD">
      <w:pPr>
        <w:spacing w:after="0"/>
        <w:jc w:val="both"/>
        <w:rPr>
          <w:rFonts w:ascii="Calibri" w:hAnsi="Calibri"/>
        </w:rPr>
      </w:pPr>
      <w:r w:rsidRPr="005D2337">
        <w:rPr>
          <w:rFonts w:ascii="Calibri" w:hAnsi="Calibri"/>
        </w:rPr>
        <w:t>6.9. Stručna pomoć i konzultacije</w:t>
      </w:r>
    </w:p>
    <w:p w:rsidR="00F02A60" w:rsidRPr="005D2337" w:rsidRDefault="00F02A60" w:rsidP="00A018DD">
      <w:pPr>
        <w:numPr>
          <w:ilvl w:val="0"/>
          <w:numId w:val="11"/>
        </w:numPr>
        <w:spacing w:after="0"/>
        <w:jc w:val="both"/>
        <w:rPr>
          <w:rFonts w:ascii="Calibri" w:hAnsi="Calibri"/>
        </w:rPr>
      </w:pPr>
      <w:r w:rsidRPr="005D2337">
        <w:rPr>
          <w:rFonts w:ascii="Calibri" w:hAnsi="Calibri"/>
        </w:rPr>
        <w:t>Posuđivanje i davanje na uvid literature studentima i zainteresiranim građanima</w:t>
      </w:r>
    </w:p>
    <w:p w:rsidR="00F02A60" w:rsidRPr="005D2337" w:rsidRDefault="00F02A60" w:rsidP="00A018DD">
      <w:pPr>
        <w:numPr>
          <w:ilvl w:val="0"/>
          <w:numId w:val="11"/>
        </w:numPr>
        <w:spacing w:after="0"/>
        <w:jc w:val="both"/>
        <w:rPr>
          <w:rFonts w:ascii="Calibri" w:hAnsi="Calibri"/>
        </w:rPr>
      </w:pPr>
      <w:r w:rsidRPr="005D2337">
        <w:rPr>
          <w:rFonts w:ascii="Calibri" w:hAnsi="Calibri"/>
        </w:rPr>
        <w:t>Konzultacija građanima vezanih uz upite o radovima Zlatka Price, ali i drugih hrvatskih umjetnika</w:t>
      </w:r>
    </w:p>
    <w:p w:rsidR="00F02A60" w:rsidRPr="005D2337" w:rsidRDefault="00F02A60" w:rsidP="00A018DD">
      <w:pPr>
        <w:spacing w:after="0"/>
        <w:jc w:val="both"/>
        <w:rPr>
          <w:rFonts w:ascii="Calibri" w:hAnsi="Calibri"/>
        </w:rPr>
      </w:pPr>
      <w:r w:rsidRPr="005D2337">
        <w:rPr>
          <w:rFonts w:ascii="Calibri" w:hAnsi="Calibri"/>
        </w:rPr>
        <w:t>6.13. Ostalo</w:t>
      </w:r>
    </w:p>
    <w:p w:rsidR="00F02A60" w:rsidRPr="005D2337" w:rsidRDefault="00F02A60" w:rsidP="00A018DD">
      <w:pPr>
        <w:numPr>
          <w:ilvl w:val="0"/>
          <w:numId w:val="10"/>
        </w:numPr>
        <w:spacing w:after="0"/>
        <w:jc w:val="both"/>
        <w:rPr>
          <w:rFonts w:ascii="Calibri" w:hAnsi="Calibri"/>
        </w:rPr>
      </w:pPr>
      <w:r w:rsidRPr="005D2337">
        <w:rPr>
          <w:rFonts w:ascii="Calibri" w:hAnsi="Calibri"/>
        </w:rPr>
        <w:t>Sudjelovanje u akciji Hrvatskog muzejskog društva „</w:t>
      </w:r>
      <w:r w:rsidRPr="005D2337">
        <w:rPr>
          <w:rFonts w:ascii="Calibri" w:hAnsi="Calibri"/>
          <w:i/>
        </w:rPr>
        <w:t xml:space="preserve">Noć muzeja ´15“, </w:t>
      </w:r>
      <w:r w:rsidRPr="005D2337">
        <w:rPr>
          <w:rFonts w:ascii="Calibri" w:hAnsi="Calibri"/>
        </w:rPr>
        <w:t>30.1.2015.</w:t>
      </w:r>
    </w:p>
    <w:p w:rsidR="00F02A60" w:rsidRPr="005D2337" w:rsidRDefault="00F02A60" w:rsidP="00F02A60">
      <w:pPr>
        <w:spacing w:line="360" w:lineRule="auto"/>
        <w:jc w:val="both"/>
        <w:rPr>
          <w:rFonts w:ascii="Calibri" w:hAnsi="Calibri"/>
        </w:rPr>
      </w:pPr>
    </w:p>
    <w:p w:rsidR="00F02A60" w:rsidRPr="005D2337" w:rsidRDefault="00F02A60" w:rsidP="00F02A60">
      <w:pPr>
        <w:spacing w:line="360" w:lineRule="auto"/>
        <w:jc w:val="both"/>
        <w:rPr>
          <w:rFonts w:ascii="Calibri" w:hAnsi="Calibri"/>
          <w:b/>
        </w:rPr>
      </w:pPr>
      <w:r w:rsidRPr="005D2337">
        <w:rPr>
          <w:rFonts w:ascii="Calibri" w:hAnsi="Calibri"/>
          <w:b/>
        </w:rPr>
        <w:t>9. IZLOŽBENA DJELATNOST</w:t>
      </w:r>
    </w:p>
    <w:p w:rsidR="00F02A60" w:rsidRPr="005D2337" w:rsidRDefault="00F02A60" w:rsidP="00A018DD">
      <w:pPr>
        <w:spacing w:after="0" w:line="360" w:lineRule="auto"/>
        <w:rPr>
          <w:rFonts w:ascii="Calibri" w:hAnsi="Calibri"/>
        </w:rPr>
      </w:pPr>
      <w:r w:rsidRPr="005D2337">
        <w:rPr>
          <w:rFonts w:ascii="Calibri" w:hAnsi="Calibri"/>
        </w:rPr>
        <w:t>Naziv izložbe:</w:t>
      </w:r>
      <w:r w:rsidRPr="005D2337">
        <w:rPr>
          <w:rFonts w:ascii="Calibri" w:hAnsi="Calibri"/>
          <w:b/>
        </w:rPr>
        <w:t xml:space="preserve"> DIJANA NAZOR „</w:t>
      </w:r>
      <w:r w:rsidRPr="005D2337">
        <w:rPr>
          <w:rFonts w:ascii="Calibri" w:hAnsi="Calibri"/>
          <w:b/>
          <w:i/>
        </w:rPr>
        <w:t>Svjetlosno podmorje“</w:t>
      </w:r>
    </w:p>
    <w:p w:rsidR="00F02A60" w:rsidRPr="005D2337" w:rsidRDefault="00F02A60" w:rsidP="00A018DD">
      <w:pPr>
        <w:numPr>
          <w:ilvl w:val="0"/>
          <w:numId w:val="10"/>
        </w:numPr>
        <w:spacing w:after="0" w:line="240" w:lineRule="auto"/>
        <w:jc w:val="both"/>
        <w:rPr>
          <w:rFonts w:ascii="Calibri" w:hAnsi="Calibri"/>
        </w:rPr>
      </w:pPr>
      <w:r w:rsidRPr="005D2337">
        <w:rPr>
          <w:rFonts w:ascii="Calibri" w:hAnsi="Calibri"/>
        </w:rPr>
        <w:t>Mjesto održavanja i prostor: Galerija Prica, Mala dvorana Galerije Prica i predvorje galerije POU Samobor</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Vrijeme trajanja: 22.1. – 5.2.2015.</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 stručne koncepcije: Dijana Nazor</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Autorica likovnog postava: Dijana Nazor, Gordana i Zorislav Šojat</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Opseg: kameni različitih veličina omotani žicom, projekcija kroz dijaprojektore, zvučna kulisa i mirisni efekti aroma lampa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Web adresa: http://www.pousamobor.hr/izlozbe.asp?sif=109&amp;counter2=20</w:t>
      </w:r>
    </w:p>
    <w:p w:rsidR="00F02A60" w:rsidRPr="005D2337" w:rsidRDefault="00F02A60" w:rsidP="00A018DD">
      <w:pPr>
        <w:numPr>
          <w:ilvl w:val="0"/>
          <w:numId w:val="5"/>
        </w:numPr>
        <w:spacing w:after="0" w:line="240" w:lineRule="auto"/>
        <w:jc w:val="both"/>
        <w:rPr>
          <w:rFonts w:ascii="Calibri" w:hAnsi="Calibri"/>
          <w:color w:val="000000"/>
        </w:rPr>
      </w:pPr>
      <w:r w:rsidRPr="005D2337">
        <w:rPr>
          <w:rFonts w:ascii="Calibri" w:hAnsi="Calibri"/>
        </w:rPr>
        <w:t>Vrsta: umjetnička</w:t>
      </w:r>
    </w:p>
    <w:p w:rsidR="00F02A60" w:rsidRPr="005D2337" w:rsidRDefault="00F02A60" w:rsidP="00A018DD">
      <w:pPr>
        <w:numPr>
          <w:ilvl w:val="0"/>
          <w:numId w:val="5"/>
        </w:numPr>
        <w:shd w:val="clear" w:color="auto" w:fill="FFFFFF"/>
        <w:spacing w:after="0" w:line="240" w:lineRule="auto"/>
        <w:jc w:val="both"/>
        <w:rPr>
          <w:rFonts w:ascii="Calibri" w:hAnsi="Calibri"/>
        </w:rPr>
      </w:pPr>
      <w:r w:rsidRPr="005D2337">
        <w:rPr>
          <w:rFonts w:ascii="Calibri" w:hAnsi="Calibri"/>
        </w:rPr>
        <w:t xml:space="preserve">Tema: Mala dvorana Galerije Prica pretvorila se u </w:t>
      </w:r>
      <w:proofErr w:type="spellStart"/>
      <w:r w:rsidRPr="005D2337">
        <w:rPr>
          <w:rFonts w:ascii="Calibri" w:hAnsi="Calibri"/>
        </w:rPr>
        <w:t>snoviti</w:t>
      </w:r>
      <w:proofErr w:type="spellEnd"/>
      <w:r w:rsidRPr="005D2337">
        <w:rPr>
          <w:rFonts w:ascii="Calibri" w:hAnsi="Calibri"/>
        </w:rPr>
        <w:t xml:space="preserve"> podmorski ambijent s maštovitim i razigranim kameno-žičanim ribicama Dijane Nazor u beskrajnim nijansama plave, tirkizne, zelene, žute boje i popratnu smirujuću i meditativnu zvučnu kulisu.</w:t>
      </w:r>
    </w:p>
    <w:p w:rsidR="00F02A60" w:rsidRPr="005D2337" w:rsidRDefault="00F02A60" w:rsidP="00A018DD">
      <w:pPr>
        <w:numPr>
          <w:ilvl w:val="0"/>
          <w:numId w:val="5"/>
        </w:numPr>
        <w:shd w:val="clear" w:color="auto" w:fill="FFFFFF"/>
        <w:spacing w:after="0" w:line="240" w:lineRule="auto"/>
        <w:jc w:val="both"/>
        <w:rPr>
          <w:rFonts w:ascii="Calibri" w:hAnsi="Calibri"/>
        </w:rPr>
      </w:pPr>
      <w:r w:rsidRPr="005D2337">
        <w:rPr>
          <w:rFonts w:ascii="Calibri" w:hAnsi="Calibri"/>
        </w:rPr>
        <w:t>Osvrt: Zbog atraktivnosti i posebno zbog interaktivnog karaktera u kojem su se uklopili osjeti dodira, vida i mirisa izložba je imala izuzetno veliku posjećenost od strane brojnih posjetitelja bez obzira na dobnu skupinu.</w:t>
      </w:r>
    </w:p>
    <w:p w:rsidR="00F02A60" w:rsidRPr="005D2337" w:rsidRDefault="00F02A60" w:rsidP="00A018DD">
      <w:pPr>
        <w:numPr>
          <w:ilvl w:val="0"/>
          <w:numId w:val="5"/>
        </w:numPr>
        <w:shd w:val="clear" w:color="auto" w:fill="FFFFFF"/>
        <w:spacing w:after="0" w:line="240" w:lineRule="auto"/>
        <w:jc w:val="both"/>
        <w:rPr>
          <w:rFonts w:ascii="Calibri" w:hAnsi="Calibri"/>
        </w:rPr>
      </w:pPr>
      <w:r w:rsidRPr="005D2337">
        <w:rPr>
          <w:rFonts w:ascii="Calibri" w:hAnsi="Calibri"/>
        </w:rPr>
        <w:t>Broj posjetitelja: 1572</w:t>
      </w:r>
    </w:p>
    <w:p w:rsidR="00F02A60" w:rsidRPr="005D2337" w:rsidRDefault="00F02A60" w:rsidP="00F02A60">
      <w:pPr>
        <w:shd w:val="clear" w:color="auto" w:fill="FFFFFF"/>
        <w:jc w:val="both"/>
        <w:rPr>
          <w:rFonts w:ascii="Calibri" w:hAnsi="Calibri"/>
        </w:rPr>
      </w:pPr>
    </w:p>
    <w:p w:rsidR="00F02A60" w:rsidRPr="005D2337" w:rsidRDefault="00F02A60" w:rsidP="00F02A60">
      <w:pPr>
        <w:rPr>
          <w:rFonts w:ascii="Calibri" w:hAnsi="Calibri"/>
        </w:rPr>
      </w:pPr>
      <w:r w:rsidRPr="005D2337">
        <w:rPr>
          <w:rFonts w:ascii="Calibri" w:hAnsi="Calibri"/>
        </w:rPr>
        <w:t>Naziv izložbe:</w:t>
      </w:r>
      <w:r w:rsidRPr="005D2337">
        <w:rPr>
          <w:rFonts w:ascii="Calibri" w:hAnsi="Calibri"/>
          <w:b/>
        </w:rPr>
        <w:tab/>
        <w:t>HRVATSKO ORIGAMI DRUŠTVO „Prvi put“</w:t>
      </w:r>
    </w:p>
    <w:p w:rsidR="00F02A60" w:rsidRPr="005D2337" w:rsidRDefault="00F02A60" w:rsidP="00A018DD">
      <w:pPr>
        <w:numPr>
          <w:ilvl w:val="0"/>
          <w:numId w:val="10"/>
        </w:numPr>
        <w:spacing w:after="0" w:line="240" w:lineRule="auto"/>
        <w:jc w:val="both"/>
        <w:rPr>
          <w:rFonts w:ascii="Calibri" w:hAnsi="Calibri"/>
        </w:rPr>
      </w:pPr>
      <w:r w:rsidRPr="005D2337">
        <w:rPr>
          <w:rFonts w:ascii="Calibri" w:hAnsi="Calibri"/>
        </w:rPr>
        <w:t>Mjesto održavanja i prostor: Galerija Prica, POU Samobor</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Vrijeme trajanja: 22.1. – 5.2.2015.</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Autor stručne koncepcije: Sanja </w:t>
      </w:r>
      <w:proofErr w:type="spellStart"/>
      <w:r w:rsidRPr="005D2337">
        <w:rPr>
          <w:rFonts w:ascii="Calibri" w:hAnsi="Calibri"/>
        </w:rPr>
        <w:t>Srbljinović</w:t>
      </w:r>
      <w:proofErr w:type="spellEnd"/>
      <w:r w:rsidRPr="005D2337">
        <w:rPr>
          <w:rFonts w:ascii="Calibri" w:hAnsi="Calibri"/>
        </w:rPr>
        <w:t xml:space="preserve"> </w:t>
      </w:r>
      <w:proofErr w:type="spellStart"/>
      <w:r w:rsidRPr="005D2337">
        <w:rPr>
          <w:rFonts w:ascii="Calibri" w:hAnsi="Calibri"/>
        </w:rPr>
        <w:t>Čuček</w:t>
      </w:r>
      <w:proofErr w:type="spellEnd"/>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Autorica likovnog postava: Sanja </w:t>
      </w:r>
      <w:proofErr w:type="spellStart"/>
      <w:r w:rsidRPr="005D2337">
        <w:rPr>
          <w:rFonts w:ascii="Calibri" w:hAnsi="Calibri"/>
        </w:rPr>
        <w:t>Srbljinović</w:t>
      </w:r>
      <w:proofErr w:type="spellEnd"/>
      <w:r w:rsidRPr="005D2337">
        <w:rPr>
          <w:rFonts w:ascii="Calibri" w:hAnsi="Calibri"/>
        </w:rPr>
        <w:t xml:space="preserve"> </w:t>
      </w:r>
      <w:proofErr w:type="spellStart"/>
      <w:r w:rsidRPr="005D2337">
        <w:rPr>
          <w:rFonts w:ascii="Calibri" w:hAnsi="Calibri"/>
        </w:rPr>
        <w:t>Čuček</w:t>
      </w:r>
      <w:proofErr w:type="spellEnd"/>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Opseg: skulpture u papiru - </w:t>
      </w:r>
      <w:proofErr w:type="spellStart"/>
      <w:r w:rsidRPr="005D2337">
        <w:rPr>
          <w:rFonts w:ascii="Calibri" w:hAnsi="Calibri"/>
        </w:rPr>
        <w:t>origami</w:t>
      </w:r>
      <w:proofErr w:type="spellEnd"/>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Web adresa: http://www.pousamobor.hr/izlozbe.asp?sif=109&amp;counter2=20</w:t>
      </w:r>
    </w:p>
    <w:p w:rsidR="00F02A60" w:rsidRPr="005D2337" w:rsidRDefault="00F02A60" w:rsidP="00A018DD">
      <w:pPr>
        <w:numPr>
          <w:ilvl w:val="0"/>
          <w:numId w:val="5"/>
        </w:numPr>
        <w:spacing w:after="0" w:line="240" w:lineRule="auto"/>
        <w:jc w:val="both"/>
        <w:rPr>
          <w:rFonts w:ascii="Calibri" w:hAnsi="Calibri"/>
          <w:color w:val="000000"/>
        </w:rPr>
      </w:pPr>
      <w:r w:rsidRPr="005D2337">
        <w:rPr>
          <w:rFonts w:ascii="Calibri" w:hAnsi="Calibri"/>
        </w:rPr>
        <w:t>Vrsta: umjetnička</w:t>
      </w:r>
    </w:p>
    <w:p w:rsidR="00F02A60" w:rsidRPr="005D2337" w:rsidRDefault="00F02A60" w:rsidP="00A018DD">
      <w:pPr>
        <w:numPr>
          <w:ilvl w:val="0"/>
          <w:numId w:val="5"/>
        </w:numPr>
        <w:shd w:val="clear" w:color="auto" w:fill="FFFFFF"/>
        <w:spacing w:after="0" w:line="240" w:lineRule="auto"/>
        <w:jc w:val="both"/>
        <w:rPr>
          <w:rFonts w:ascii="Calibri" w:hAnsi="Calibri"/>
        </w:rPr>
      </w:pPr>
      <w:r w:rsidRPr="005D2337">
        <w:rPr>
          <w:rFonts w:ascii="Calibri" w:hAnsi="Calibri"/>
        </w:rPr>
        <w:t xml:space="preserve">Tema: U prostoru Galerije Prica u suradnji s Hrvatskim </w:t>
      </w:r>
      <w:proofErr w:type="spellStart"/>
      <w:r w:rsidRPr="005D2337">
        <w:rPr>
          <w:rFonts w:ascii="Calibri" w:hAnsi="Calibri"/>
        </w:rPr>
        <w:t>origami</w:t>
      </w:r>
      <w:proofErr w:type="spellEnd"/>
      <w:r w:rsidRPr="005D2337">
        <w:rPr>
          <w:rFonts w:ascii="Calibri" w:hAnsi="Calibri"/>
        </w:rPr>
        <w:t xml:space="preserve"> društvom zabavna i misaona izložba koja prikazuje drevnu istočnjačku vještinu savijanja papira i stvaranja raznolikih oblika.</w:t>
      </w:r>
    </w:p>
    <w:p w:rsidR="00F02A60" w:rsidRPr="005D2337" w:rsidRDefault="00F02A60" w:rsidP="00A018DD">
      <w:pPr>
        <w:shd w:val="clear" w:color="auto" w:fill="FFFFFF"/>
        <w:spacing w:line="240" w:lineRule="auto"/>
        <w:jc w:val="both"/>
        <w:rPr>
          <w:rFonts w:ascii="Calibri" w:hAnsi="Calibri"/>
        </w:rPr>
      </w:pPr>
    </w:p>
    <w:p w:rsidR="00F02A60" w:rsidRPr="005D2337" w:rsidRDefault="00F02A60" w:rsidP="00A018DD">
      <w:pPr>
        <w:spacing w:line="240" w:lineRule="auto"/>
        <w:rPr>
          <w:rFonts w:ascii="Calibri" w:hAnsi="Calibri"/>
        </w:rPr>
      </w:pPr>
      <w:r w:rsidRPr="005D2337">
        <w:rPr>
          <w:rFonts w:ascii="Calibri" w:hAnsi="Calibri"/>
        </w:rPr>
        <w:t>Naziv izložbe:</w:t>
      </w:r>
      <w:r w:rsidRPr="005D2337">
        <w:rPr>
          <w:rFonts w:ascii="Calibri" w:hAnsi="Calibri"/>
          <w:b/>
        </w:rPr>
        <w:t xml:space="preserve"> MALA ZVONA „Bajka iz plićaka“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Mjesto održavanja i prostor: predvorje galerije POU Samobor </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Vrijeme trajanja: 22.1. – 5.2.2015.</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 stručne koncepcije: Dijana Nazor i Sanja Lovrenčić</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Autorica likovnog postava: Dijana Nazor i Sanja Lovrenčić</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Opseg: ilustracije iz slikovnice „Bajka iz plićaka“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Web adresa: http://www.pousamobor.hr/izlozbe.asp?sif=109&amp;counter2=20</w:t>
      </w:r>
    </w:p>
    <w:p w:rsidR="00F02A60" w:rsidRPr="005D2337" w:rsidRDefault="00F02A60" w:rsidP="00A018DD">
      <w:pPr>
        <w:numPr>
          <w:ilvl w:val="0"/>
          <w:numId w:val="5"/>
        </w:numPr>
        <w:spacing w:after="0" w:line="240" w:lineRule="auto"/>
        <w:jc w:val="both"/>
        <w:rPr>
          <w:rFonts w:ascii="Calibri" w:hAnsi="Calibri"/>
          <w:color w:val="000000"/>
        </w:rPr>
      </w:pPr>
      <w:r w:rsidRPr="005D2337">
        <w:rPr>
          <w:rFonts w:ascii="Calibri" w:hAnsi="Calibri"/>
        </w:rPr>
        <w:t>Vrsta: umjetnička</w:t>
      </w:r>
    </w:p>
    <w:p w:rsidR="00F02A60" w:rsidRPr="005D2337" w:rsidRDefault="00F02A60" w:rsidP="00A018DD">
      <w:pPr>
        <w:numPr>
          <w:ilvl w:val="0"/>
          <w:numId w:val="5"/>
        </w:numPr>
        <w:shd w:val="clear" w:color="auto" w:fill="FFFFFF"/>
        <w:spacing w:after="0" w:line="240" w:lineRule="auto"/>
        <w:jc w:val="both"/>
        <w:rPr>
          <w:rFonts w:ascii="Calibri" w:hAnsi="Calibri"/>
        </w:rPr>
      </w:pPr>
      <w:r w:rsidRPr="005D2337">
        <w:rPr>
          <w:rFonts w:ascii="Calibri" w:hAnsi="Calibri"/>
        </w:rPr>
        <w:t>Tema: U predvorju Galerije Prica praćakaju se maštovite ribice izrađene od kamenčića i žica - ilustracije slikovnice “Bajka iz plićaka i kamene ribice” autorica Dijane Nazor i Lidije Dujić – poetske bajke u kojoj se ambijent simboličnog morskog mikrokozmosa, otočića uronjenog u dodir neba, mora i morskog dna – personificira na način da briše prividno nepremostivu granicu u prirodi.</w:t>
      </w:r>
    </w:p>
    <w:p w:rsidR="00F02A60" w:rsidRPr="005D2337" w:rsidRDefault="00F02A60" w:rsidP="00A018DD">
      <w:pPr>
        <w:spacing w:line="240" w:lineRule="auto"/>
        <w:jc w:val="both"/>
        <w:rPr>
          <w:rFonts w:ascii="Calibri" w:hAnsi="Calibri"/>
        </w:rPr>
      </w:pPr>
    </w:p>
    <w:p w:rsidR="00F02A60" w:rsidRPr="005D2337" w:rsidRDefault="00F02A60" w:rsidP="00A018DD">
      <w:pPr>
        <w:spacing w:line="240" w:lineRule="auto"/>
        <w:jc w:val="both"/>
        <w:rPr>
          <w:rFonts w:ascii="Calibri" w:hAnsi="Calibri"/>
        </w:rPr>
      </w:pPr>
      <w:r w:rsidRPr="005D2337">
        <w:rPr>
          <w:rFonts w:ascii="Calibri" w:hAnsi="Calibri"/>
        </w:rPr>
        <w:t xml:space="preserve">Naziv izložbe: </w:t>
      </w:r>
      <w:r w:rsidRPr="005D2337">
        <w:rPr>
          <w:rFonts w:ascii="Calibri" w:hAnsi="Calibri"/>
          <w:b/>
        </w:rPr>
        <w:t>HRVATSKO ŠUMARSKO DRUŠTVO</w:t>
      </w:r>
      <w:r w:rsidRPr="005D2337">
        <w:rPr>
          <w:rFonts w:ascii="Calibri" w:hAnsi="Calibri"/>
        </w:rPr>
        <w:t xml:space="preserve"> </w:t>
      </w:r>
      <w:r w:rsidRPr="005D2337">
        <w:rPr>
          <w:rFonts w:ascii="Calibri" w:hAnsi="Calibri"/>
          <w:b/>
        </w:rPr>
        <w:t xml:space="preserve">„Šuma okom šumara“ </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Vrijeme trajanja: 18.2. – 8.3.2015.</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 stručne koncepcije: Hrvatsko šumarsko društvo</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 likovnog postava: Nikolina Šimunović</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Opseg: fotografije u boji</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Web adresa: http://www.pousamobor.hr/izlozbe.asp?sif=110&amp;counter2=20</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Vrsta: umjetnička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Tema: Ova jedinstvena izložba fotografija poznata je i priznata ne samo u Hrvatskoj nego i u svijetu. Davne 1998. godine skupina šumara, zaljubljenika u fotografiju, odlučila je svoje fotografske zabilješke šume i nepresušnog izvora nadahnuća pokazati javnosti u okviru amaterske izložbe fotografije "Šuma okom šumara" s ciljem da to postane tradicionalna manifestacija bjelovarskog ogranka kojom će se povodom Dana hrvatskog šumarstva, 20. lipnja, promicati šumarska struka.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Broj posjetitelja: 185</w:t>
      </w:r>
    </w:p>
    <w:p w:rsidR="00F02A60" w:rsidRPr="005D2337" w:rsidRDefault="00F02A60" w:rsidP="00A018DD">
      <w:pPr>
        <w:spacing w:line="240" w:lineRule="auto"/>
        <w:jc w:val="both"/>
        <w:rPr>
          <w:rFonts w:ascii="Calibri" w:hAnsi="Calibri"/>
        </w:rPr>
      </w:pPr>
    </w:p>
    <w:p w:rsidR="00F02A60" w:rsidRPr="005D2337" w:rsidRDefault="00F02A60" w:rsidP="00A018DD">
      <w:pPr>
        <w:spacing w:line="240" w:lineRule="auto"/>
        <w:ind w:left="1418" w:hanging="1418"/>
        <w:jc w:val="both"/>
        <w:rPr>
          <w:rFonts w:ascii="Calibri" w:hAnsi="Calibri"/>
          <w:b/>
        </w:rPr>
      </w:pPr>
      <w:r w:rsidRPr="005D2337">
        <w:rPr>
          <w:rFonts w:ascii="Calibri" w:hAnsi="Calibri"/>
          <w:b/>
        </w:rPr>
        <w:t>Naziv izložbe: HRVATSKO FILATELISTIČKO DRUŠTVO „Tematika 2015. –</w:t>
      </w:r>
      <w:r w:rsidR="00A018DD">
        <w:rPr>
          <w:rFonts w:ascii="Calibri" w:hAnsi="Calibri"/>
          <w:b/>
        </w:rPr>
        <w:t xml:space="preserve"> </w:t>
      </w:r>
      <w:r w:rsidRPr="005D2337">
        <w:rPr>
          <w:rFonts w:ascii="Calibri" w:hAnsi="Calibri"/>
          <w:b/>
        </w:rPr>
        <w:t xml:space="preserve"> Nikola Tesla“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Vrijeme trajanja: 10.3. – 22.3.2015.</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 stručne koncepcije: Hrvatsko filatelističko društvo</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Autori likovnog postava: Hrvatsko filatelističko društvo</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Opseg: poštanske </w:t>
      </w:r>
      <w:proofErr w:type="spellStart"/>
      <w:r w:rsidRPr="005D2337">
        <w:rPr>
          <w:rFonts w:ascii="Calibri" w:hAnsi="Calibri"/>
        </w:rPr>
        <w:t>markice</w:t>
      </w:r>
      <w:proofErr w:type="spellEnd"/>
      <w:r w:rsidRPr="005D2337">
        <w:rPr>
          <w:rFonts w:ascii="Calibri" w:hAnsi="Calibri"/>
        </w:rPr>
        <w:t>, koverte i opisi priloženog materijala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Vrsta: umjetnička, tuzemna, samostalna, pokretna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Tema: Izložba smještena u 60-</w:t>
      </w:r>
      <w:proofErr w:type="spellStart"/>
      <w:r w:rsidRPr="005D2337">
        <w:rPr>
          <w:rFonts w:ascii="Calibri" w:hAnsi="Calibri"/>
        </w:rPr>
        <w:t>ak</w:t>
      </w:r>
      <w:proofErr w:type="spellEnd"/>
      <w:r w:rsidRPr="005D2337">
        <w:rPr>
          <w:rFonts w:ascii="Calibri" w:hAnsi="Calibri"/>
        </w:rPr>
        <w:t xml:space="preserve"> vitrina i panoa, prezentirane su raznolike teme za razliku od izložbe postavljene prije nekoliko godina u ovoj istoj galeriji, koja je govorila isključivo o NATO-u na poštanskim markama. Ipak, izložbom “Tematika 2015.” dominira Nikola Tesla, s obzirom na to da je ova godina posvećena tom velikom istraživaču, izumitelju i geniju, a u povodu 155. obljetnice njegova rođenja. No, 12 autora ove izložbe posvetilo ju je i drugim povijesnim, umjetničkim i sportskim temama, pa su tu su i </w:t>
      </w:r>
      <w:proofErr w:type="spellStart"/>
      <w:r w:rsidRPr="005D2337">
        <w:rPr>
          <w:rFonts w:ascii="Calibri" w:hAnsi="Calibri"/>
        </w:rPr>
        <w:t>markice</w:t>
      </w:r>
      <w:proofErr w:type="spellEnd"/>
      <w:r w:rsidRPr="005D2337">
        <w:rPr>
          <w:rFonts w:ascii="Calibri" w:hAnsi="Calibri"/>
        </w:rPr>
        <w:t xml:space="preserve"> i </w:t>
      </w:r>
      <w:proofErr w:type="spellStart"/>
      <w:r w:rsidRPr="005D2337">
        <w:rPr>
          <w:rFonts w:ascii="Calibri" w:hAnsi="Calibri"/>
        </w:rPr>
        <w:t>kartoline</w:t>
      </w:r>
      <w:proofErr w:type="spellEnd"/>
      <w:r w:rsidRPr="005D2337">
        <w:rPr>
          <w:rFonts w:ascii="Calibri" w:hAnsi="Calibri"/>
        </w:rPr>
        <w:t xml:space="preserve"> o drugim velikim umovima ovoga svijeta, Zlatnoj Buli, Salezijancima, Nezavisnoj Državi Hrvatskoj, Europskoj uniji, Hrvatskim olimpijskim medaljama, Dinamu i tako dalje.</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Broj posjetitelja: 46</w:t>
      </w:r>
    </w:p>
    <w:p w:rsidR="00F02A60" w:rsidRPr="005D2337" w:rsidRDefault="00F02A60" w:rsidP="00A018DD">
      <w:pPr>
        <w:spacing w:line="240" w:lineRule="auto"/>
        <w:jc w:val="both"/>
        <w:rPr>
          <w:rFonts w:ascii="Calibri" w:hAnsi="Calibri"/>
          <w:b/>
        </w:rPr>
      </w:pPr>
    </w:p>
    <w:p w:rsidR="00F02A60" w:rsidRPr="005D2337" w:rsidRDefault="00F02A60" w:rsidP="00A018DD">
      <w:pPr>
        <w:spacing w:line="240" w:lineRule="auto"/>
        <w:jc w:val="both"/>
        <w:rPr>
          <w:rFonts w:ascii="Calibri" w:hAnsi="Calibri"/>
        </w:rPr>
      </w:pPr>
      <w:r w:rsidRPr="005D2337">
        <w:rPr>
          <w:rFonts w:ascii="Calibri" w:hAnsi="Calibri"/>
          <w:b/>
        </w:rPr>
        <w:t xml:space="preserve">Naziv izložbe: </w:t>
      </w:r>
      <w:r w:rsidRPr="005D2337">
        <w:rPr>
          <w:rFonts w:ascii="Calibri" w:hAnsi="Calibri"/>
          <w:b/>
          <w:i/>
        </w:rPr>
        <w:t>„DODIR NJEŽNOSTI – umjetnice iz fundusa Samoborskog muzeja“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Mjesto održavanja i prostor: Galerija Prica, POU Samobor</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Vrijeme trajanja: 6.3. – 12.4.2015.</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Autorica stručne koncepcije: Gordana </w:t>
      </w:r>
      <w:proofErr w:type="spellStart"/>
      <w:r w:rsidRPr="005D2337">
        <w:rPr>
          <w:rFonts w:ascii="Calibri" w:hAnsi="Calibri"/>
        </w:rPr>
        <w:t>Remussini</w:t>
      </w:r>
      <w:proofErr w:type="spellEnd"/>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Autorice likovnog postava: Gordana </w:t>
      </w:r>
      <w:proofErr w:type="spellStart"/>
      <w:r w:rsidRPr="005D2337">
        <w:rPr>
          <w:rFonts w:ascii="Calibri" w:hAnsi="Calibri"/>
        </w:rPr>
        <w:t>Remussini</w:t>
      </w:r>
      <w:proofErr w:type="spellEnd"/>
      <w:r w:rsidRPr="005D2337">
        <w:rPr>
          <w:rFonts w:ascii="Calibri" w:hAnsi="Calibri"/>
        </w:rPr>
        <w:t xml:space="preserve"> i Nikolina Šimunović</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Opseg: 59 umjetničkih radova u različitim tehnikama</w:t>
      </w:r>
    </w:p>
    <w:p w:rsidR="00F02A60" w:rsidRPr="005D2337" w:rsidRDefault="00F02A60" w:rsidP="00A018DD">
      <w:pPr>
        <w:numPr>
          <w:ilvl w:val="0"/>
          <w:numId w:val="5"/>
        </w:numPr>
        <w:spacing w:after="0" w:line="240" w:lineRule="auto"/>
        <w:rPr>
          <w:rFonts w:ascii="Calibri" w:hAnsi="Calibri"/>
        </w:rPr>
      </w:pPr>
      <w:r w:rsidRPr="005D2337">
        <w:rPr>
          <w:rFonts w:ascii="Calibri" w:hAnsi="Calibri"/>
        </w:rPr>
        <w:t>Web adresa: http://www.pousamobor.hr/izlozbe.asp?sif=111&amp;counter2=20</w:t>
      </w:r>
    </w:p>
    <w:p w:rsidR="00F02A60" w:rsidRPr="005D2337" w:rsidRDefault="00F02A60" w:rsidP="00A018DD">
      <w:pPr>
        <w:numPr>
          <w:ilvl w:val="0"/>
          <w:numId w:val="5"/>
        </w:numPr>
        <w:spacing w:after="0" w:line="240" w:lineRule="auto"/>
        <w:rPr>
          <w:rFonts w:ascii="Calibri" w:hAnsi="Calibri"/>
        </w:rPr>
      </w:pPr>
      <w:r w:rsidRPr="005D2337">
        <w:rPr>
          <w:rFonts w:ascii="Calibri" w:hAnsi="Calibri"/>
        </w:rPr>
        <w:t>Vrsta: međunarodna, umjetnička, tuzemna, skupna</w:t>
      </w:r>
    </w:p>
    <w:p w:rsidR="00F02A60" w:rsidRPr="005D2337" w:rsidRDefault="00F02A60" w:rsidP="00A018DD">
      <w:pPr>
        <w:numPr>
          <w:ilvl w:val="0"/>
          <w:numId w:val="5"/>
        </w:numPr>
        <w:spacing w:after="0" w:line="240" w:lineRule="auto"/>
        <w:rPr>
          <w:rFonts w:ascii="Calibri" w:hAnsi="Calibri"/>
        </w:rPr>
      </w:pPr>
      <w:r w:rsidRPr="005D2337">
        <w:rPr>
          <w:rFonts w:ascii="Calibri" w:hAnsi="Calibri"/>
        </w:rPr>
        <w:t>Tema: U sklopu nastavka programa ostvarivanja prijateljske suradnje sa galerijama i muzejima na području Hrvatske ovog puta htjeli smo predstaviti instituciju od lokalnog značaja koja u svom fundusu čuva jednu od umjetnički izuzetno vrijednih, no još uvijek neprepoznatih zbirki , a to su predstavljanje radova umjetnica iz fundusa Samoborskog muzeja.</w:t>
      </w:r>
    </w:p>
    <w:p w:rsidR="00F02A60" w:rsidRPr="005D2337" w:rsidRDefault="00F02A60" w:rsidP="00A018DD">
      <w:pPr>
        <w:numPr>
          <w:ilvl w:val="0"/>
          <w:numId w:val="5"/>
        </w:numPr>
        <w:shd w:val="clear" w:color="auto" w:fill="FFFFFF"/>
        <w:spacing w:after="0" w:line="240" w:lineRule="auto"/>
        <w:jc w:val="both"/>
        <w:rPr>
          <w:rFonts w:ascii="Calibri" w:hAnsi="Calibri"/>
        </w:rPr>
      </w:pPr>
      <w:r w:rsidRPr="005D2337">
        <w:rPr>
          <w:rFonts w:ascii="Calibri" w:hAnsi="Calibri"/>
        </w:rPr>
        <w:lastRenderedPageBreak/>
        <w:t>Osvrt: Izložba je predstavljala jedan segment prošlosti gledano kroz oči umjetnica. U posjeti izložbi naglašeni su dolasci osnovnoškolaca koji su kroz umjetničke radove osim likovne umjetnosti upoznali istovremeno i djeliće povijesti svoga grada, ali ujedno i mogli bolje zaviriti u jedan djelić bogatstva gradskog muzeja.</w:t>
      </w:r>
    </w:p>
    <w:p w:rsidR="00F02A60" w:rsidRPr="005D2337" w:rsidRDefault="00F02A60" w:rsidP="00A018DD">
      <w:pPr>
        <w:numPr>
          <w:ilvl w:val="0"/>
          <w:numId w:val="5"/>
        </w:numPr>
        <w:shd w:val="clear" w:color="auto" w:fill="FFFFFF"/>
        <w:spacing w:after="0" w:line="240" w:lineRule="auto"/>
        <w:jc w:val="both"/>
        <w:rPr>
          <w:rFonts w:ascii="Calibri" w:hAnsi="Calibri"/>
        </w:rPr>
      </w:pPr>
      <w:r w:rsidRPr="005D2337">
        <w:rPr>
          <w:rFonts w:ascii="Calibri" w:hAnsi="Calibri"/>
        </w:rPr>
        <w:t>Broj posjetitelja: 589</w:t>
      </w:r>
    </w:p>
    <w:p w:rsidR="00F02A60" w:rsidRPr="005D2337" w:rsidRDefault="00F02A60" w:rsidP="00A018DD">
      <w:pPr>
        <w:spacing w:line="240" w:lineRule="auto"/>
        <w:jc w:val="both"/>
        <w:rPr>
          <w:rFonts w:ascii="Calibri" w:hAnsi="Calibri"/>
        </w:rPr>
      </w:pPr>
    </w:p>
    <w:p w:rsidR="00F02A60" w:rsidRPr="005D2337" w:rsidRDefault="00F02A60" w:rsidP="00A018DD">
      <w:pPr>
        <w:spacing w:line="240" w:lineRule="auto"/>
        <w:jc w:val="both"/>
        <w:rPr>
          <w:rFonts w:ascii="Calibri" w:hAnsi="Calibri"/>
        </w:rPr>
      </w:pPr>
      <w:r w:rsidRPr="005D2337">
        <w:rPr>
          <w:rFonts w:ascii="Calibri" w:hAnsi="Calibri"/>
          <w:b/>
        </w:rPr>
        <w:t xml:space="preserve">Naziv izložbe: </w:t>
      </w:r>
      <w:r w:rsidRPr="005D2337">
        <w:rPr>
          <w:rFonts w:ascii="Calibri" w:hAnsi="Calibri"/>
          <w:b/>
          <w:i/>
        </w:rPr>
        <w:t xml:space="preserve">ZLATKO PRICA u Posavskom muzeju </w:t>
      </w:r>
      <w:proofErr w:type="spellStart"/>
      <w:r w:rsidRPr="005D2337">
        <w:rPr>
          <w:rFonts w:ascii="Calibri" w:hAnsi="Calibri"/>
          <w:b/>
          <w:i/>
        </w:rPr>
        <w:t>Brežice</w:t>
      </w:r>
      <w:proofErr w:type="spellEnd"/>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Mjesto održavanja i prostor: Posavski muzej </w:t>
      </w:r>
      <w:proofErr w:type="spellStart"/>
      <w:r w:rsidRPr="005D2337">
        <w:rPr>
          <w:rFonts w:ascii="Calibri" w:hAnsi="Calibri"/>
        </w:rPr>
        <w:t>Brežice</w:t>
      </w:r>
      <w:proofErr w:type="spellEnd"/>
      <w:r w:rsidRPr="005D2337">
        <w:rPr>
          <w:rFonts w:ascii="Calibri" w:hAnsi="Calibri"/>
        </w:rPr>
        <w:t>, Slovenija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Vrijeme trajanja: 19.3. – 19.4.2015.</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Autori stručne koncepcije: Nikolina Šimunović i Gordana </w:t>
      </w:r>
      <w:proofErr w:type="spellStart"/>
      <w:r w:rsidRPr="005D2337">
        <w:rPr>
          <w:rFonts w:ascii="Calibri" w:hAnsi="Calibri"/>
        </w:rPr>
        <w:t>Remussini</w:t>
      </w:r>
      <w:proofErr w:type="spellEnd"/>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Autorice likovnog postava: Nikolina Šimunović i </w:t>
      </w:r>
      <w:proofErr w:type="spellStart"/>
      <w:r w:rsidRPr="005D2337">
        <w:rPr>
          <w:rFonts w:ascii="Calibri" w:hAnsi="Calibri"/>
        </w:rPr>
        <w:t>Oži</w:t>
      </w:r>
      <w:proofErr w:type="spellEnd"/>
      <w:r w:rsidRPr="005D2337">
        <w:rPr>
          <w:rFonts w:ascii="Calibri" w:hAnsi="Calibri"/>
        </w:rPr>
        <w:t xml:space="preserve"> Lorber</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Opseg: 29 ulja na platnu i 29 grafika</w:t>
      </w:r>
    </w:p>
    <w:p w:rsidR="00F02A60" w:rsidRPr="005D2337" w:rsidRDefault="00F02A60" w:rsidP="00A018DD">
      <w:pPr>
        <w:numPr>
          <w:ilvl w:val="0"/>
          <w:numId w:val="5"/>
        </w:numPr>
        <w:spacing w:after="0" w:line="240" w:lineRule="auto"/>
        <w:rPr>
          <w:rFonts w:ascii="Calibri" w:hAnsi="Calibri"/>
        </w:rPr>
      </w:pPr>
      <w:r w:rsidRPr="005D2337">
        <w:rPr>
          <w:rFonts w:ascii="Calibri" w:hAnsi="Calibri"/>
        </w:rPr>
        <w:t>Web adresa: http://www.pmb.si/arhiv-obcasnih-razstav</w:t>
      </w:r>
    </w:p>
    <w:p w:rsidR="00F02A60" w:rsidRPr="005D2337" w:rsidRDefault="00F02A60" w:rsidP="00A018DD">
      <w:pPr>
        <w:numPr>
          <w:ilvl w:val="0"/>
          <w:numId w:val="5"/>
        </w:numPr>
        <w:spacing w:after="0" w:line="240" w:lineRule="auto"/>
        <w:rPr>
          <w:rFonts w:ascii="Calibri" w:hAnsi="Calibri"/>
        </w:rPr>
      </w:pPr>
      <w:r w:rsidRPr="005D2337">
        <w:rPr>
          <w:rFonts w:ascii="Calibri" w:hAnsi="Calibri"/>
        </w:rPr>
        <w:t>Vrsta: samostalna, tuzemna, pokretna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Tema: Izložba slika i grafika akademika Zlatka Price otvorena je 19. ožujka u Posavskom muzeju u </w:t>
      </w:r>
      <w:proofErr w:type="spellStart"/>
      <w:r w:rsidRPr="005D2337">
        <w:rPr>
          <w:rFonts w:ascii="Calibri" w:hAnsi="Calibri"/>
        </w:rPr>
        <w:t>Brežicama</w:t>
      </w:r>
      <w:proofErr w:type="spellEnd"/>
      <w:r w:rsidRPr="005D2337">
        <w:rPr>
          <w:rFonts w:ascii="Calibri" w:hAnsi="Calibri"/>
        </w:rPr>
        <w:t xml:space="preserve">, a na njoj je predstavljen izbor </w:t>
      </w:r>
      <w:proofErr w:type="spellStart"/>
      <w:r w:rsidRPr="005D2337">
        <w:rPr>
          <w:rFonts w:ascii="Calibri" w:hAnsi="Calibri"/>
        </w:rPr>
        <w:t>Pricinih</w:t>
      </w:r>
      <w:proofErr w:type="spellEnd"/>
      <w:r w:rsidRPr="005D2337">
        <w:rPr>
          <w:rFonts w:ascii="Calibri" w:hAnsi="Calibri"/>
        </w:rPr>
        <w:t xml:space="preserve"> slika iz donacije Galerije Prica Pučkog otvorenog učilišta Samobor i iz fundusa Samoborskog muzeja. Riječ je o retrospektivnoj izložbi slika i grafika Zlatka Price iz svih njegovih ciklusa, od realističnog Akademskog, preko Samoborskog, pa ciklusa Ljudi i plodovi te Anatomija prirode, do najpoznatijeg </w:t>
      </w:r>
      <w:proofErr w:type="spellStart"/>
      <w:r w:rsidRPr="005D2337">
        <w:rPr>
          <w:rFonts w:ascii="Calibri" w:hAnsi="Calibri"/>
        </w:rPr>
        <w:t>Tarskog</w:t>
      </w:r>
      <w:proofErr w:type="spellEnd"/>
      <w:r w:rsidRPr="005D2337">
        <w:rPr>
          <w:rFonts w:ascii="Calibri" w:hAnsi="Calibri"/>
        </w:rPr>
        <w:t xml:space="preserve"> ciklusa i na kraju Opatijskih kišobrana.</w:t>
      </w:r>
    </w:p>
    <w:p w:rsidR="00F02A60" w:rsidRPr="005D2337" w:rsidRDefault="00F02A60" w:rsidP="00A018DD">
      <w:pPr>
        <w:spacing w:line="240" w:lineRule="auto"/>
        <w:ind w:left="567"/>
        <w:jc w:val="both"/>
        <w:rPr>
          <w:rFonts w:ascii="Calibri" w:hAnsi="Calibri"/>
        </w:rPr>
      </w:pPr>
    </w:p>
    <w:p w:rsidR="00F02A60" w:rsidRPr="005D2337" w:rsidRDefault="00F02A60" w:rsidP="00A018DD">
      <w:pPr>
        <w:spacing w:line="240" w:lineRule="auto"/>
        <w:jc w:val="both"/>
        <w:rPr>
          <w:rFonts w:ascii="Calibri" w:hAnsi="Calibri"/>
        </w:rPr>
      </w:pPr>
      <w:r w:rsidRPr="005D2337">
        <w:rPr>
          <w:rFonts w:ascii="Calibri" w:hAnsi="Calibri"/>
          <w:b/>
        </w:rPr>
        <w:t xml:space="preserve">Naziv izložbe: IVICA KIŠ </w:t>
      </w:r>
      <w:r w:rsidRPr="005D2337">
        <w:rPr>
          <w:rFonts w:ascii="Calibri" w:hAnsi="Calibri"/>
          <w:b/>
          <w:i/>
        </w:rPr>
        <w:t>„Sva čuda svjetlopisa –</w:t>
      </w:r>
      <w:proofErr w:type="spellStart"/>
      <w:r w:rsidRPr="005D2337">
        <w:rPr>
          <w:rFonts w:ascii="Calibri" w:hAnsi="Calibri"/>
          <w:b/>
          <w:i/>
        </w:rPr>
        <w:t>camera</w:t>
      </w:r>
      <w:proofErr w:type="spellEnd"/>
      <w:r w:rsidRPr="005D2337">
        <w:rPr>
          <w:rFonts w:ascii="Calibri" w:hAnsi="Calibri"/>
          <w:b/>
          <w:i/>
        </w:rPr>
        <w:t xml:space="preserve"> </w:t>
      </w:r>
      <w:proofErr w:type="spellStart"/>
      <w:r w:rsidRPr="005D2337">
        <w:rPr>
          <w:rFonts w:ascii="Calibri" w:hAnsi="Calibri"/>
          <w:b/>
          <w:i/>
        </w:rPr>
        <w:t>obscura</w:t>
      </w:r>
      <w:proofErr w:type="spellEnd"/>
      <w:r w:rsidRPr="005D2337">
        <w:rPr>
          <w:rFonts w:ascii="Calibri" w:hAnsi="Calibri"/>
          <w:b/>
          <w:i/>
        </w:rPr>
        <w:t>“</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Vrijeme trajanja: 31.3. – 19.4.2015.</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 stručne koncepcije: Ivica Kiš</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Autori likovnog postava: Ivica Kiš</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Web adresa: http://www.pousamobor.hr/izlozbe.asp?sif=114&amp;counter2=10</w:t>
      </w:r>
    </w:p>
    <w:p w:rsidR="00F02A60" w:rsidRPr="005D2337" w:rsidRDefault="00F02A60" w:rsidP="00A018DD">
      <w:pPr>
        <w:numPr>
          <w:ilvl w:val="0"/>
          <w:numId w:val="5"/>
        </w:numPr>
        <w:spacing w:after="0" w:line="240" w:lineRule="auto"/>
        <w:rPr>
          <w:rFonts w:ascii="Calibri" w:hAnsi="Calibri"/>
        </w:rPr>
      </w:pPr>
      <w:r w:rsidRPr="005D2337">
        <w:rPr>
          <w:rFonts w:ascii="Calibri" w:hAnsi="Calibri"/>
        </w:rPr>
        <w:t>Vrsta: umjetnička, tuzemna, samostalna, pokretna.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 xml:space="preserve">Tema: Da je analogna fotografija prava alkemijska čarolija, potvrdit će svaki amater i profesionalni fotograf, koji je nakon povećanja negativa u mraku u uzbuđenju gledao kako na praznom </w:t>
      </w:r>
      <w:proofErr w:type="spellStart"/>
      <w:r w:rsidRPr="005D2337">
        <w:rPr>
          <w:rFonts w:ascii="Calibri" w:hAnsi="Calibri"/>
        </w:rPr>
        <w:t>fotopapiru</w:t>
      </w:r>
      <w:proofErr w:type="spellEnd"/>
      <w:r w:rsidRPr="005D2337">
        <w:rPr>
          <w:rFonts w:ascii="Calibri" w:hAnsi="Calibri"/>
        </w:rPr>
        <w:t xml:space="preserve"> odjednom izranja iz razvijača fotografija. Ali da je kamera </w:t>
      </w:r>
      <w:proofErr w:type="spellStart"/>
      <w:r w:rsidRPr="005D2337">
        <w:rPr>
          <w:rFonts w:ascii="Calibri" w:hAnsi="Calibri"/>
        </w:rPr>
        <w:t>opskura</w:t>
      </w:r>
      <w:proofErr w:type="spellEnd"/>
      <w:r w:rsidRPr="005D2337">
        <w:rPr>
          <w:rFonts w:ascii="Calibri" w:hAnsi="Calibri"/>
        </w:rPr>
        <w:t xml:space="preserve"> primarna začudnost, te da jedna obična kutija ili konzerva sa sitnom rupom imaju sposobnosti skupih kamera, to malo ljudi zna i to je ona zakonitost koju istražuje i ostvaruje Ivica Kiš.</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Broj posjetitelja: 454</w:t>
      </w:r>
    </w:p>
    <w:p w:rsidR="00F02A60" w:rsidRPr="005D2337" w:rsidRDefault="00F02A60" w:rsidP="00A018DD">
      <w:pPr>
        <w:spacing w:line="240" w:lineRule="auto"/>
        <w:ind w:left="567"/>
        <w:jc w:val="both"/>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t xml:space="preserve">Naziv izložbe: „Izložba umjetničkih zastavica sa festivala </w:t>
      </w:r>
      <w:proofErr w:type="spellStart"/>
      <w:r w:rsidRPr="005D2337">
        <w:rPr>
          <w:rFonts w:ascii="Calibri" w:hAnsi="Calibri"/>
          <w:b/>
        </w:rPr>
        <w:t>Cest</w:t>
      </w:r>
      <w:proofErr w:type="spellEnd"/>
      <w:r w:rsidRPr="005D2337">
        <w:rPr>
          <w:rFonts w:ascii="Calibri" w:hAnsi="Calibri"/>
          <w:b/>
        </w:rPr>
        <w:t xml:space="preserve"> is d Best“</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 xml:space="preserve">Mjesto održavanja i prostor: pročelje POU Samobor </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Vrijeme trajanja: 16.4. – 10.5.2015.</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Autorica stručne koncepcije: Dijana Nazor</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Autorica likovnog postava: Nikolina Šimunović</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Opseg: 60 umjetničkih zastavica</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Vrsta: umjetnička, samostalna, tuzemna, pokretna</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 xml:space="preserve">Tema: Međunarodni festival umjetničkih zastavica postao je prepoznatljiva umjetnička izložba na Trgu bana Josipa Jelačića koja se održava svake godine u lipnju od 2009. godine. Dio je likovnoga programa 18. Međunarodnog festivala </w:t>
      </w:r>
      <w:proofErr w:type="spellStart"/>
      <w:r w:rsidRPr="005D2337">
        <w:rPr>
          <w:rFonts w:ascii="Calibri" w:hAnsi="Calibri"/>
        </w:rPr>
        <w:t>Cest</w:t>
      </w:r>
      <w:proofErr w:type="spellEnd"/>
      <w:r w:rsidRPr="005D2337">
        <w:rPr>
          <w:rFonts w:ascii="Calibri" w:hAnsi="Calibri"/>
        </w:rPr>
        <w:t xml:space="preserve"> is d’ Best. Autori festivala su Kraljevi ulice koji od 1987. godine djeluju kao ulični svirači. </w:t>
      </w:r>
    </w:p>
    <w:p w:rsidR="00F02A60" w:rsidRPr="005D2337" w:rsidRDefault="00F02A60" w:rsidP="00A018DD">
      <w:pPr>
        <w:spacing w:line="240" w:lineRule="auto"/>
        <w:ind w:left="567"/>
        <w:jc w:val="both"/>
        <w:rPr>
          <w:rFonts w:ascii="Calibri" w:hAnsi="Calibri"/>
        </w:rPr>
      </w:pPr>
      <w:r w:rsidRPr="005D2337">
        <w:rPr>
          <w:rFonts w:ascii="Calibri" w:hAnsi="Calibri"/>
        </w:rPr>
        <w:lastRenderedPageBreak/>
        <w:t xml:space="preserve">Peta godišnjica festivala svečano je obilježena 2014. godine Retrospektivnom izložbom u Hrvatskom društvu likovnih umjetnika u Zagrebu dodjelom nagrada i priznanja sa prošlogodišnjeg natječaja na temu </w:t>
      </w:r>
      <w:proofErr w:type="spellStart"/>
      <w:r w:rsidRPr="005D2337">
        <w:rPr>
          <w:rFonts w:ascii="Calibri" w:hAnsi="Calibri"/>
        </w:rPr>
        <w:t>Art</w:t>
      </w:r>
      <w:proofErr w:type="spellEnd"/>
      <w:r w:rsidRPr="005D2337">
        <w:rPr>
          <w:rFonts w:ascii="Calibri" w:hAnsi="Calibri"/>
        </w:rPr>
        <w:t xml:space="preserve"> zastava Europe.</w:t>
      </w:r>
    </w:p>
    <w:p w:rsidR="00F02A60" w:rsidRPr="005D2337" w:rsidRDefault="00F02A60" w:rsidP="00A018DD">
      <w:pPr>
        <w:spacing w:line="240" w:lineRule="auto"/>
        <w:ind w:left="567"/>
        <w:jc w:val="both"/>
        <w:rPr>
          <w:rFonts w:ascii="Calibri" w:hAnsi="Calibri"/>
        </w:rPr>
      </w:pPr>
      <w:r w:rsidRPr="005D2337">
        <w:rPr>
          <w:rFonts w:ascii="Calibri" w:hAnsi="Calibri"/>
        </w:rPr>
        <w:t>Cilj izložbe je raznolikim umjetničkim porukama na određenu temu,  poticati na promišljanje  i širiti pozitivnu energiju i interes za likovno stvaralaštvo. Autori svojim radovima svake godine uključuju publiku u aktivno sudjelovanje u opažanju likovnog djela.</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Broj posjetitelja: s obzirom da su zastavice bile na fasadi zgrade samim time i „otvorena“ cijelo vrijeme posjećenost je bila izuzetno velika</w:t>
      </w:r>
    </w:p>
    <w:p w:rsidR="00F02A60" w:rsidRPr="005D2337" w:rsidRDefault="00F02A60" w:rsidP="00A018DD">
      <w:pPr>
        <w:spacing w:line="240" w:lineRule="auto"/>
        <w:jc w:val="both"/>
        <w:rPr>
          <w:rFonts w:ascii="Calibri" w:hAnsi="Calibri"/>
          <w:b/>
        </w:rPr>
      </w:pPr>
    </w:p>
    <w:p w:rsidR="00F02A60" w:rsidRPr="005D2337" w:rsidRDefault="00F02A60" w:rsidP="00A018DD">
      <w:pPr>
        <w:spacing w:line="240" w:lineRule="auto"/>
        <w:jc w:val="both"/>
        <w:rPr>
          <w:rFonts w:ascii="Calibri" w:hAnsi="Calibri"/>
          <w:b/>
        </w:rPr>
      </w:pPr>
      <w:r w:rsidRPr="005D2337">
        <w:rPr>
          <w:rFonts w:ascii="Calibri" w:hAnsi="Calibri"/>
          <w:b/>
        </w:rPr>
        <w:t xml:space="preserve">Naziv izložbe: FRANJO BAHOVEC„Nezaboravak - </w:t>
      </w:r>
      <w:proofErr w:type="spellStart"/>
      <w:r w:rsidRPr="005D2337">
        <w:rPr>
          <w:rFonts w:ascii="Calibri" w:hAnsi="Calibri"/>
          <w:b/>
        </w:rPr>
        <w:t>stereofotografija</w:t>
      </w:r>
      <w:proofErr w:type="spellEnd"/>
      <w:r w:rsidRPr="005D2337">
        <w:rPr>
          <w:rFonts w:ascii="Calibri" w:hAnsi="Calibri"/>
          <w:b/>
        </w:rPr>
        <w:t>“</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 xml:space="preserve">Mjesto održavanja i prostor: Galerija Prica </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Vrijeme trajanja: 20.4. – 3.5.2015.</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 xml:space="preserve">Autorica stručne koncepcije: Želimir </w:t>
      </w:r>
      <w:proofErr w:type="spellStart"/>
      <w:r w:rsidRPr="005D2337">
        <w:rPr>
          <w:rFonts w:ascii="Calibri" w:hAnsi="Calibri"/>
        </w:rPr>
        <w:t>Koščević</w:t>
      </w:r>
      <w:proofErr w:type="spellEnd"/>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 xml:space="preserve">Autorica likovnog postava: Želimir </w:t>
      </w:r>
      <w:proofErr w:type="spellStart"/>
      <w:r w:rsidRPr="005D2337">
        <w:rPr>
          <w:rFonts w:ascii="Calibri" w:hAnsi="Calibri"/>
        </w:rPr>
        <w:t>Koščević</w:t>
      </w:r>
      <w:proofErr w:type="spellEnd"/>
      <w:r w:rsidRPr="005D2337">
        <w:rPr>
          <w:rFonts w:ascii="Calibri" w:hAnsi="Calibri"/>
        </w:rPr>
        <w:t xml:space="preserve"> i Sanja Kuzmanović</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Opseg: 20 crno bijelih fotografija</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Vrsta: umjetnička, samostalna, tuzemna, pokretna</w:t>
      </w:r>
    </w:p>
    <w:p w:rsidR="00F02A60" w:rsidRPr="005D2337" w:rsidRDefault="00F02A60" w:rsidP="00A018DD">
      <w:pPr>
        <w:numPr>
          <w:ilvl w:val="0"/>
          <w:numId w:val="6"/>
        </w:numPr>
        <w:spacing w:after="0" w:line="240" w:lineRule="auto"/>
        <w:jc w:val="both"/>
        <w:rPr>
          <w:rFonts w:ascii="Calibri" w:hAnsi="Calibri"/>
          <w:b/>
        </w:rPr>
      </w:pPr>
      <w:r w:rsidRPr="005D2337">
        <w:rPr>
          <w:rFonts w:ascii="Calibri" w:hAnsi="Calibri"/>
        </w:rPr>
        <w:t xml:space="preserve">Tema: Franjo </w:t>
      </w:r>
      <w:proofErr w:type="spellStart"/>
      <w:r w:rsidRPr="005D2337">
        <w:rPr>
          <w:rFonts w:ascii="Calibri" w:hAnsi="Calibri"/>
        </w:rPr>
        <w:t>Bahovec</w:t>
      </w:r>
      <w:proofErr w:type="spellEnd"/>
      <w:r w:rsidRPr="005D2337">
        <w:rPr>
          <w:rFonts w:ascii="Calibri" w:hAnsi="Calibri"/>
        </w:rPr>
        <w:t xml:space="preserve"> rođen je u Samoboru (</w:t>
      </w:r>
      <w:proofErr w:type="spellStart"/>
      <w:r w:rsidRPr="005D2337">
        <w:rPr>
          <w:rFonts w:ascii="Calibri" w:hAnsi="Calibri"/>
        </w:rPr>
        <w:t>Austro</w:t>
      </w:r>
      <w:proofErr w:type="spellEnd"/>
      <w:r w:rsidRPr="005D2337">
        <w:rPr>
          <w:rFonts w:ascii="Calibri" w:hAnsi="Calibri"/>
        </w:rPr>
        <w:t xml:space="preserve"> - Ugarska) 1851. godine. Naslijedio je i proširio obiteljski trgovački posao i postao jedan od uglednijih i bogatijih građana. Stanovao je u samom središtu Samobora u velikoj obiteljskoj kući. Strastveno se kao amater bavio fotografijom. Njegova ostavština od više od petstotinjak staklenih </w:t>
      </w:r>
      <w:proofErr w:type="spellStart"/>
      <w:r w:rsidRPr="005D2337">
        <w:rPr>
          <w:rFonts w:ascii="Calibri" w:hAnsi="Calibri"/>
        </w:rPr>
        <w:t>stereodijapozitiva</w:t>
      </w:r>
      <w:proofErr w:type="spellEnd"/>
      <w:r w:rsidRPr="005D2337">
        <w:rPr>
          <w:rFonts w:ascii="Calibri" w:hAnsi="Calibri"/>
        </w:rPr>
        <w:t xml:space="preserve"> pronađena je gotovo slučajno prije desetak godina i sada se nalazi u posjedu privatnog kolekcionara Josipa Horvata u Samoboru i, manjim dijelom, u </w:t>
      </w:r>
      <w:proofErr w:type="spellStart"/>
      <w:r w:rsidRPr="005D2337">
        <w:rPr>
          <w:rFonts w:ascii="Calibri" w:hAnsi="Calibri"/>
        </w:rPr>
        <w:t>Photoinstitutu</w:t>
      </w:r>
      <w:proofErr w:type="spellEnd"/>
      <w:r w:rsidRPr="005D2337">
        <w:rPr>
          <w:rFonts w:ascii="Calibri" w:hAnsi="Calibri"/>
        </w:rPr>
        <w:t xml:space="preserve"> </w:t>
      </w:r>
      <w:proofErr w:type="spellStart"/>
      <w:r w:rsidRPr="005D2337">
        <w:rPr>
          <w:rFonts w:ascii="Calibri" w:hAnsi="Calibri"/>
        </w:rPr>
        <w:t>Bonartes</w:t>
      </w:r>
      <w:proofErr w:type="spellEnd"/>
      <w:r w:rsidRPr="005D2337">
        <w:rPr>
          <w:rFonts w:ascii="Calibri" w:hAnsi="Calibri"/>
        </w:rPr>
        <w:t xml:space="preserve"> u Beču. Značaj tog nalaza i prve kritičke evaluacije ne bi bile u tolikoj mjeri značajne da se ne radi o fotografijama koje su snimljene u posebnoj </w:t>
      </w:r>
      <w:proofErr w:type="spellStart"/>
      <w:r w:rsidRPr="005D2337">
        <w:rPr>
          <w:rFonts w:ascii="Calibri" w:hAnsi="Calibri"/>
        </w:rPr>
        <w:t>stereografskoj</w:t>
      </w:r>
      <w:proofErr w:type="spellEnd"/>
      <w:r w:rsidRPr="005D2337">
        <w:rPr>
          <w:rFonts w:ascii="Calibri" w:hAnsi="Calibri"/>
        </w:rPr>
        <w:t xml:space="preserve"> tehnici. </w:t>
      </w:r>
      <w:proofErr w:type="spellStart"/>
      <w:r w:rsidRPr="005D2337">
        <w:rPr>
          <w:rFonts w:ascii="Calibri" w:hAnsi="Calibri"/>
        </w:rPr>
        <w:t>Stereofotografija</w:t>
      </w:r>
      <w:proofErr w:type="spellEnd"/>
      <w:r w:rsidRPr="005D2337">
        <w:rPr>
          <w:rFonts w:ascii="Calibri" w:hAnsi="Calibri"/>
        </w:rPr>
        <w:t xml:space="preserve"> bila je osobito popularna među fotoamaterima na prijelazu iz 19. u 20. stoljeće. Crno-bijeli stakleni dijapozitivi koji se sada nalaze u spomenutoj privatnoj kolekciji predstavljaju Franju </w:t>
      </w:r>
      <w:proofErr w:type="spellStart"/>
      <w:r w:rsidRPr="005D2337">
        <w:rPr>
          <w:rFonts w:ascii="Calibri" w:hAnsi="Calibri"/>
        </w:rPr>
        <w:t>Bahovca</w:t>
      </w:r>
      <w:proofErr w:type="spellEnd"/>
      <w:r w:rsidRPr="005D2337">
        <w:rPr>
          <w:rFonts w:ascii="Calibri" w:hAnsi="Calibri"/>
        </w:rPr>
        <w:t xml:space="preserve"> kao izuzetno vještog fotoamatera širokog interesa, koji </w:t>
      </w:r>
      <w:proofErr w:type="spellStart"/>
      <w:r w:rsidRPr="005D2337">
        <w:rPr>
          <w:rFonts w:ascii="Calibri" w:hAnsi="Calibri"/>
        </w:rPr>
        <w:t>stereokamerom</w:t>
      </w:r>
      <w:proofErr w:type="spellEnd"/>
      <w:r w:rsidRPr="005D2337">
        <w:rPr>
          <w:rFonts w:ascii="Calibri" w:hAnsi="Calibri"/>
        </w:rPr>
        <w:t xml:space="preserve"> bilježi trenutke osobnog života, lokalnog svijeta i života oko sebe, te motive iz gradova i zemalja kojima je putovao.</w:t>
      </w:r>
    </w:p>
    <w:p w:rsidR="00F02A60" w:rsidRPr="005D2337" w:rsidRDefault="00F02A60" w:rsidP="00A018DD">
      <w:pPr>
        <w:numPr>
          <w:ilvl w:val="0"/>
          <w:numId w:val="6"/>
        </w:numPr>
        <w:spacing w:after="0" w:line="240" w:lineRule="auto"/>
        <w:jc w:val="both"/>
        <w:rPr>
          <w:rFonts w:ascii="Calibri" w:hAnsi="Calibri"/>
        </w:rPr>
      </w:pPr>
      <w:r w:rsidRPr="005D2337">
        <w:rPr>
          <w:rFonts w:ascii="Calibri" w:hAnsi="Calibri"/>
        </w:rPr>
        <w:t>Broj posjetitelja: 70</w:t>
      </w:r>
    </w:p>
    <w:p w:rsidR="00F02A60" w:rsidRPr="005D2337" w:rsidRDefault="00F02A60" w:rsidP="00A018DD">
      <w:pPr>
        <w:spacing w:line="240" w:lineRule="auto"/>
        <w:ind w:left="567"/>
        <w:jc w:val="both"/>
        <w:rPr>
          <w:rFonts w:ascii="Calibri" w:hAnsi="Calibri"/>
          <w:b/>
        </w:rPr>
      </w:pPr>
    </w:p>
    <w:p w:rsidR="00F02A60" w:rsidRPr="005D2337" w:rsidRDefault="00F02A60" w:rsidP="00A018DD">
      <w:pPr>
        <w:spacing w:line="240" w:lineRule="auto"/>
        <w:jc w:val="both"/>
        <w:rPr>
          <w:rFonts w:ascii="Calibri" w:hAnsi="Calibri"/>
          <w:b/>
        </w:rPr>
      </w:pPr>
      <w:r w:rsidRPr="005D2337">
        <w:rPr>
          <w:rFonts w:ascii="Calibri" w:hAnsi="Calibri"/>
          <w:b/>
        </w:rPr>
        <w:t>Naziv izložbe: DAN PLANETE ZEMLJE „Naša Zemlja“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22.4. – 3.5.2015.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Autori stručne koncepcije: Nikolina Šimunović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Autorice likovnog postava: Nikolina Šimunović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 Opseg: </w:t>
      </w:r>
      <w:proofErr w:type="spellStart"/>
      <w:r w:rsidRPr="005D2337">
        <w:rPr>
          <w:rFonts w:ascii="Calibri" w:hAnsi="Calibri"/>
        </w:rPr>
        <w:t>stiroporne</w:t>
      </w:r>
      <w:proofErr w:type="spellEnd"/>
      <w:r w:rsidRPr="005D2337">
        <w:rPr>
          <w:rFonts w:ascii="Calibri" w:hAnsi="Calibri"/>
        </w:rPr>
        <w:t xml:space="preserve"> ukrašene kugle</w:t>
      </w:r>
    </w:p>
    <w:p w:rsidR="00F02A60" w:rsidRPr="005D2337" w:rsidRDefault="00F02A60" w:rsidP="00A018DD">
      <w:pPr>
        <w:numPr>
          <w:ilvl w:val="0"/>
          <w:numId w:val="7"/>
        </w:numPr>
        <w:spacing w:after="0" w:line="240" w:lineRule="auto"/>
        <w:rPr>
          <w:rFonts w:ascii="Calibri" w:hAnsi="Calibri"/>
        </w:rPr>
      </w:pPr>
      <w:r w:rsidRPr="005D2337">
        <w:rPr>
          <w:rFonts w:ascii="Calibri" w:hAnsi="Calibri"/>
        </w:rPr>
        <w:t>Web adresa: http://www.pousamobor.hr/izlozbe.asp?sif=118&amp;counter2=10</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Vrsta: umjetnička, skupna</w:t>
      </w:r>
    </w:p>
    <w:p w:rsidR="00F02A60" w:rsidRPr="005D2337" w:rsidRDefault="00F02A60" w:rsidP="00A018DD">
      <w:pPr>
        <w:numPr>
          <w:ilvl w:val="0"/>
          <w:numId w:val="7"/>
        </w:numPr>
        <w:spacing w:after="0" w:line="240" w:lineRule="auto"/>
        <w:jc w:val="both"/>
        <w:rPr>
          <w:rFonts w:ascii="Calibri" w:hAnsi="Calibri"/>
          <w:b/>
        </w:rPr>
      </w:pPr>
      <w:r w:rsidRPr="005D2337">
        <w:rPr>
          <w:rFonts w:ascii="Calibri" w:hAnsi="Calibri"/>
        </w:rPr>
        <w:t xml:space="preserve">Tema: Izložba „Naša Zemlja” kreativna je inicijativa POU Samobora kojom potičemo sve one koji žele na zanimljiv, umjetnički način prikazati svoje viđenje planete Zemlja. Otvorenost prema svim skupinama društva rezultiralo je iznimnim interesom i uključivanjem najmlađih (DV Izvor Samobor, DV </w:t>
      </w:r>
      <w:proofErr w:type="spellStart"/>
      <w:r w:rsidRPr="005D2337">
        <w:rPr>
          <w:rFonts w:ascii="Calibri" w:hAnsi="Calibri"/>
        </w:rPr>
        <w:t>Grigor</w:t>
      </w:r>
      <w:proofErr w:type="spellEnd"/>
      <w:r w:rsidRPr="005D2337">
        <w:rPr>
          <w:rFonts w:ascii="Calibri" w:hAnsi="Calibri"/>
        </w:rPr>
        <w:t xml:space="preserve"> Vitez Samobor), školskih uzrasta (OŠ Bogumil Toni Samobor, OŠ Milan Lang Bregana, OŠ Samobor), srednjoškolskih uzrasta (Gimnazija </w:t>
      </w:r>
      <w:proofErr w:type="spellStart"/>
      <w:r w:rsidRPr="005D2337">
        <w:rPr>
          <w:rFonts w:ascii="Calibri" w:hAnsi="Calibri"/>
        </w:rPr>
        <w:t>A.G</w:t>
      </w:r>
      <w:proofErr w:type="spellEnd"/>
      <w:r w:rsidRPr="005D2337">
        <w:rPr>
          <w:rFonts w:ascii="Calibri" w:hAnsi="Calibri"/>
        </w:rPr>
        <w:t>. Matoš Samobor, Srednja strukovna škola Samobor, ŠPUD Zagreb), osjetljivih skupina (štićenici Caritasa, Zagrebačke županije), amaterskih umjetničkih udruga (</w:t>
      </w:r>
      <w:proofErr w:type="spellStart"/>
      <w:r w:rsidRPr="005D2337">
        <w:rPr>
          <w:rFonts w:ascii="Calibri" w:hAnsi="Calibri"/>
        </w:rPr>
        <w:t>Hobby</w:t>
      </w:r>
      <w:proofErr w:type="spellEnd"/>
      <w:r w:rsidRPr="005D2337">
        <w:rPr>
          <w:rFonts w:ascii="Calibri" w:hAnsi="Calibri"/>
        </w:rPr>
        <w:t xml:space="preserve"> </w:t>
      </w:r>
      <w:proofErr w:type="spellStart"/>
      <w:r w:rsidRPr="005D2337">
        <w:rPr>
          <w:rFonts w:ascii="Calibri" w:hAnsi="Calibri"/>
        </w:rPr>
        <w:t>art</w:t>
      </w:r>
      <w:proofErr w:type="spellEnd"/>
      <w:r w:rsidRPr="005D2337">
        <w:rPr>
          <w:rFonts w:ascii="Calibri" w:hAnsi="Calibri"/>
        </w:rPr>
        <w:t xml:space="preserve">), akademskih umjetnika i </w:t>
      </w:r>
      <w:r w:rsidRPr="005D2337">
        <w:rPr>
          <w:rFonts w:ascii="Calibri" w:hAnsi="Calibri"/>
        </w:rPr>
        <w:lastRenderedPageBreak/>
        <w:t>udruga (Ogranak Matice hrvatske Samobor) te brojnih Samoboraca pojedinačno ili kao cijele obitelji, sve u duhu zajedništva za našu planetu Zemlju.</w:t>
      </w:r>
    </w:p>
    <w:p w:rsidR="00F02A60" w:rsidRPr="005D2337" w:rsidRDefault="00F02A60" w:rsidP="00A018DD">
      <w:pPr>
        <w:numPr>
          <w:ilvl w:val="0"/>
          <w:numId w:val="7"/>
        </w:numPr>
        <w:spacing w:after="0" w:line="240" w:lineRule="auto"/>
        <w:jc w:val="both"/>
        <w:rPr>
          <w:rFonts w:ascii="Calibri" w:hAnsi="Calibri"/>
          <w:b/>
        </w:rPr>
      </w:pPr>
      <w:r w:rsidRPr="005D2337">
        <w:rPr>
          <w:rFonts w:ascii="Calibri" w:hAnsi="Calibri"/>
        </w:rPr>
        <w:t>Osvrt: Izložba koja je zamišljena prvenstveno zbog svog društvenog karaktera, točnije uključivanje različitih dobnih skupina u jedan zajednički cilj bila je više nego dobro posjećena. Osim ekološke poruke brige i gledanja na stanje naše planete Zemlja, bio je naglašen i element individualnosti što je rezultiralo jednom veselom, zaigranom, a opet izuzetno poučnom izložbom.</w:t>
      </w:r>
    </w:p>
    <w:p w:rsidR="00F02A60" w:rsidRPr="005D2337" w:rsidRDefault="00F02A60" w:rsidP="00A018DD">
      <w:pPr>
        <w:numPr>
          <w:ilvl w:val="0"/>
          <w:numId w:val="7"/>
        </w:numPr>
        <w:spacing w:after="0" w:line="240" w:lineRule="auto"/>
        <w:jc w:val="both"/>
        <w:rPr>
          <w:rFonts w:ascii="Calibri" w:hAnsi="Calibri"/>
          <w:b/>
        </w:rPr>
      </w:pPr>
      <w:r w:rsidRPr="005D2337">
        <w:rPr>
          <w:rFonts w:ascii="Calibri" w:hAnsi="Calibri"/>
        </w:rPr>
        <w:t>Broj posjetitelj: 2037</w:t>
      </w:r>
    </w:p>
    <w:p w:rsidR="00F02A60" w:rsidRPr="005D2337" w:rsidRDefault="00F02A60" w:rsidP="00A018DD">
      <w:pPr>
        <w:spacing w:line="240" w:lineRule="auto"/>
        <w:ind w:left="567"/>
        <w:jc w:val="both"/>
        <w:rPr>
          <w:rFonts w:ascii="Calibri" w:hAnsi="Calibri"/>
          <w:b/>
        </w:rPr>
      </w:pPr>
    </w:p>
    <w:p w:rsidR="00F02A60" w:rsidRPr="005D2337" w:rsidRDefault="00F02A60" w:rsidP="00A018DD">
      <w:pPr>
        <w:spacing w:line="240" w:lineRule="auto"/>
        <w:jc w:val="both"/>
        <w:rPr>
          <w:rFonts w:ascii="Calibri" w:hAnsi="Calibri"/>
          <w:b/>
        </w:rPr>
      </w:pPr>
      <w:r w:rsidRPr="005D2337">
        <w:rPr>
          <w:rFonts w:ascii="Calibri" w:hAnsi="Calibri"/>
          <w:b/>
        </w:rPr>
        <w:t>Naziv izložbe: OŠ BOGUMIL TONI, SAMOBOR "Italija u dječjem oku"</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5.5. – 11.5.2015.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Autori stručne koncepcije: Nevenka </w:t>
      </w:r>
      <w:proofErr w:type="spellStart"/>
      <w:r w:rsidRPr="005D2337">
        <w:rPr>
          <w:rFonts w:ascii="Calibri" w:hAnsi="Calibri"/>
        </w:rPr>
        <w:t>Miklenić</w:t>
      </w:r>
      <w:proofErr w:type="spellEnd"/>
      <w:r w:rsidRPr="005D2337">
        <w:rPr>
          <w:rFonts w:ascii="Calibri" w:hAnsi="Calibri"/>
        </w:rPr>
        <w:t xml:space="preserve"> i Ruža </w:t>
      </w:r>
      <w:proofErr w:type="spellStart"/>
      <w:r w:rsidRPr="005D2337">
        <w:rPr>
          <w:rFonts w:ascii="Calibri" w:hAnsi="Calibri"/>
        </w:rPr>
        <w:t>Baarbić</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Autorica likovnog postava: Nevenka </w:t>
      </w:r>
      <w:proofErr w:type="spellStart"/>
      <w:r w:rsidRPr="005D2337">
        <w:rPr>
          <w:rFonts w:ascii="Calibri" w:hAnsi="Calibri"/>
        </w:rPr>
        <w:t>Miklenić</w:t>
      </w:r>
      <w:proofErr w:type="spellEnd"/>
      <w:r w:rsidRPr="005D2337">
        <w:rPr>
          <w:rFonts w:ascii="Calibri" w:hAnsi="Calibri"/>
        </w:rPr>
        <w:t xml:space="preserve"> i Ruža </w:t>
      </w:r>
      <w:proofErr w:type="spellStart"/>
      <w:r w:rsidRPr="005D2337">
        <w:rPr>
          <w:rFonts w:ascii="Calibri" w:hAnsi="Calibri"/>
        </w:rPr>
        <w:t>Baarbić</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 Opseg: crteži i skulpture</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Vrsta:umjetnička, samostalna, tuzemna, pokretna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Tema: Povodom obilježavanja Europskog tjedna Pučko otvoreno učilište Samobor i Osnovna škola Bogumila Tonija pripremili su edukativan program za naše najmlađe sugrađane, „Italija u dječjem oku“.</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Broj posjetitelja: 73</w:t>
      </w:r>
    </w:p>
    <w:p w:rsidR="00F02A60" w:rsidRPr="005D2337" w:rsidRDefault="00F02A60" w:rsidP="00A018DD">
      <w:pPr>
        <w:spacing w:line="240" w:lineRule="auto"/>
        <w:ind w:left="567"/>
        <w:jc w:val="both"/>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t>Naziv izložbe: DV IZVOR I LJERKA NJERŠ „</w:t>
      </w:r>
      <w:proofErr w:type="spellStart"/>
      <w:r w:rsidRPr="005D2337">
        <w:rPr>
          <w:rFonts w:ascii="Calibri" w:hAnsi="Calibri"/>
          <w:b/>
        </w:rPr>
        <w:t>Hommage</w:t>
      </w:r>
      <w:proofErr w:type="spellEnd"/>
      <w:r w:rsidRPr="005D2337">
        <w:rPr>
          <w:rFonts w:ascii="Calibri" w:hAnsi="Calibri"/>
          <w:b/>
        </w:rPr>
        <w:t xml:space="preserve"> ljepoti pečene zemlje“</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11.5. – 17.5.2015.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stručne koncepcije: Gizela </w:t>
      </w:r>
      <w:proofErr w:type="spellStart"/>
      <w:r w:rsidRPr="005D2337">
        <w:rPr>
          <w:rFonts w:ascii="Calibri" w:hAnsi="Calibri"/>
        </w:rPr>
        <w:t>Konačić</w:t>
      </w:r>
      <w:proofErr w:type="spellEnd"/>
      <w:r w:rsidRPr="005D2337">
        <w:rPr>
          <w:rFonts w:ascii="Calibri" w:hAnsi="Calibri"/>
        </w:rPr>
        <w:t xml:space="preserve"> </w:t>
      </w:r>
      <w:proofErr w:type="spellStart"/>
      <w:r w:rsidRPr="005D2337">
        <w:rPr>
          <w:rFonts w:ascii="Calibri" w:hAnsi="Calibri"/>
        </w:rPr>
        <w:t>Ulle</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Autorica likovnog postava: Gizela </w:t>
      </w:r>
      <w:proofErr w:type="spellStart"/>
      <w:r w:rsidRPr="005D2337">
        <w:rPr>
          <w:rFonts w:ascii="Calibri" w:hAnsi="Calibri"/>
        </w:rPr>
        <w:t>Konačić</w:t>
      </w:r>
      <w:proofErr w:type="spellEnd"/>
      <w:r w:rsidRPr="005D2337">
        <w:rPr>
          <w:rFonts w:ascii="Calibri" w:hAnsi="Calibri"/>
        </w:rPr>
        <w:t xml:space="preserve"> </w:t>
      </w:r>
      <w:proofErr w:type="spellStart"/>
      <w:r w:rsidRPr="005D2337">
        <w:rPr>
          <w:rFonts w:ascii="Calibri" w:hAnsi="Calibri"/>
        </w:rPr>
        <w:t>Ulle</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 Opseg: radovi nastali na likovnim keramičkim radionicama  i radovi Ljerke </w:t>
      </w:r>
      <w:proofErr w:type="spellStart"/>
      <w:r w:rsidRPr="005D2337">
        <w:rPr>
          <w:rFonts w:ascii="Calibri" w:hAnsi="Calibri"/>
        </w:rPr>
        <w:t>Njerš</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Vrsta: skupna, tuzemna, pokretna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http://www.pousamobor.hr/izlozbe.asp?sif=120&amp;counter2=10</w:t>
      </w:r>
    </w:p>
    <w:p w:rsidR="00F02A60" w:rsidRPr="005D2337" w:rsidRDefault="00F02A60" w:rsidP="00A018DD">
      <w:pPr>
        <w:numPr>
          <w:ilvl w:val="0"/>
          <w:numId w:val="7"/>
        </w:numPr>
        <w:spacing w:after="0" w:line="240" w:lineRule="auto"/>
        <w:jc w:val="both"/>
        <w:rPr>
          <w:rFonts w:ascii="Calibri" w:hAnsi="Calibri"/>
          <w:b/>
        </w:rPr>
      </w:pPr>
      <w:r w:rsidRPr="005D2337">
        <w:rPr>
          <w:rFonts w:ascii="Calibri" w:hAnsi="Calibri"/>
        </w:rPr>
        <w:t xml:space="preserve">Tema: Keramičarska radionica Dječjeg vrtića Izvor u Samoboru koja, uz brojne goste umjetnike, djeluje već dvadeset godina, a čiji jubilej obilježava ova izložba, ostvarila je uspjelu suradnju i s Ljerkom </w:t>
      </w:r>
      <w:proofErr w:type="spellStart"/>
      <w:r w:rsidRPr="005D2337">
        <w:rPr>
          <w:rFonts w:ascii="Calibri" w:hAnsi="Calibri"/>
        </w:rPr>
        <w:t>Njerš</w:t>
      </w:r>
      <w:proofErr w:type="spellEnd"/>
      <w:r w:rsidRPr="005D2337">
        <w:rPr>
          <w:rFonts w:ascii="Calibri" w:hAnsi="Calibri"/>
        </w:rPr>
        <w:t xml:space="preserve">. Respektabilan rad umjetnice, njezin pristup likovnom, osobito keramici te oblici i osobite tehnike koje ga trajno obilježavaju i čine autentičnim i prepoznatljivim, mnogo je puta bio neposredan uzor učenju i radu u </w:t>
      </w:r>
      <w:proofErr w:type="spellStart"/>
      <w:r w:rsidRPr="005D2337">
        <w:rPr>
          <w:rFonts w:ascii="Calibri" w:hAnsi="Calibri"/>
        </w:rPr>
        <w:t>Izvorovoj</w:t>
      </w:r>
      <w:proofErr w:type="spellEnd"/>
      <w:r w:rsidRPr="005D2337">
        <w:rPr>
          <w:rFonts w:ascii="Calibri" w:hAnsi="Calibri"/>
        </w:rPr>
        <w:t xml:space="preserve"> keramičarskoj radionici.</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Broj posjetitelja: 237</w:t>
      </w:r>
    </w:p>
    <w:p w:rsidR="00F02A60" w:rsidRPr="005D2337" w:rsidRDefault="00F02A60" w:rsidP="00A018DD">
      <w:pPr>
        <w:spacing w:line="240" w:lineRule="auto"/>
        <w:ind w:left="567"/>
        <w:jc w:val="both"/>
        <w:rPr>
          <w:rFonts w:ascii="Calibri" w:hAnsi="Calibri"/>
          <w:b/>
        </w:rPr>
      </w:pPr>
    </w:p>
    <w:p w:rsidR="00F02A60" w:rsidRPr="005D2337" w:rsidRDefault="00F02A60" w:rsidP="00A018DD">
      <w:pPr>
        <w:spacing w:line="240" w:lineRule="auto"/>
        <w:jc w:val="both"/>
        <w:rPr>
          <w:rFonts w:ascii="Calibri" w:hAnsi="Calibri"/>
          <w:b/>
        </w:rPr>
      </w:pPr>
      <w:r w:rsidRPr="005D2337">
        <w:rPr>
          <w:rFonts w:ascii="Calibri" w:hAnsi="Calibri"/>
          <w:b/>
        </w:rPr>
        <w:t>Naziv izložbe: IVANA PAVLOVIĆ „</w:t>
      </w:r>
      <w:proofErr w:type="spellStart"/>
      <w:r w:rsidRPr="005D2337">
        <w:rPr>
          <w:rFonts w:ascii="Calibri" w:hAnsi="Calibri"/>
          <w:b/>
        </w:rPr>
        <w:t>Hommage</w:t>
      </w:r>
      <w:proofErr w:type="spellEnd"/>
      <w:r w:rsidRPr="005D2337">
        <w:rPr>
          <w:rFonts w:ascii="Calibri" w:hAnsi="Calibri"/>
          <w:b/>
        </w:rPr>
        <w:t xml:space="preserve"> Vesni Prica – crvena haljina“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Mjesto održavanja i prostor: Mala dvorana Galerije Prica, POU Samobor </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19.5. – 7.6.2015.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Autor stručne koncepcije: Ivana Pavlović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Autor likovnog postava: Ivana Pavlović i Nikolina Šimunović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Opseg: 20 </w:t>
      </w:r>
      <w:proofErr w:type="spellStart"/>
      <w:r w:rsidRPr="005D2337">
        <w:rPr>
          <w:rFonts w:ascii="Calibri" w:hAnsi="Calibri"/>
        </w:rPr>
        <w:t>light</w:t>
      </w:r>
      <w:proofErr w:type="spellEnd"/>
      <w:r w:rsidRPr="005D2337">
        <w:rPr>
          <w:rFonts w:ascii="Calibri" w:hAnsi="Calibri"/>
        </w:rPr>
        <w:t xml:space="preserve"> </w:t>
      </w:r>
      <w:proofErr w:type="spellStart"/>
      <w:r w:rsidRPr="005D2337">
        <w:rPr>
          <w:rFonts w:ascii="Calibri" w:hAnsi="Calibri"/>
        </w:rPr>
        <w:t>boxova</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Web adresa: http://www.pousamobor.hr/izlozbe.asp?sif=121&amp;counter2=10</w:t>
      </w:r>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Vrsta: umjetnička, tuzemna, studijska</w:t>
      </w:r>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 xml:space="preserve">Tema: “More vječnosti – </w:t>
      </w:r>
      <w:proofErr w:type="spellStart"/>
      <w:r w:rsidRPr="005D2337">
        <w:rPr>
          <w:rFonts w:ascii="Calibri" w:hAnsi="Calibri"/>
        </w:rPr>
        <w:t>Hommage</w:t>
      </w:r>
      <w:proofErr w:type="spellEnd"/>
      <w:r w:rsidRPr="005D2337">
        <w:rPr>
          <w:rFonts w:ascii="Calibri" w:hAnsi="Calibri"/>
        </w:rPr>
        <w:t xml:space="preserve"> Vesni Prici – Crvena haljina” naziv je izložbe fotografija samoborske fotografkinje i grafičke dizajnerice Ivane Pavlović. Ima nešto nježno subverzivno u </w:t>
      </w:r>
      <w:r w:rsidRPr="005D2337">
        <w:rPr>
          <w:rFonts w:ascii="Calibri" w:hAnsi="Calibri"/>
        </w:rPr>
        <w:lastRenderedPageBreak/>
        <w:t xml:space="preserve">fotografskom projektu Ivane Pavlović u čast fotografkinje Vesne Price. Ova fotografska priča vrti se, naime, oko jedne stare haljine koja je svojedobno pripadala danas pokojnoj Vesni Prici na koju, uz haljinu, podsjeća i </w:t>
      </w:r>
      <w:proofErr w:type="spellStart"/>
      <w:r w:rsidRPr="005D2337">
        <w:rPr>
          <w:rFonts w:ascii="Calibri" w:hAnsi="Calibri"/>
        </w:rPr>
        <w:t>Tarska</w:t>
      </w:r>
      <w:proofErr w:type="spellEnd"/>
      <w:r w:rsidRPr="005D2337">
        <w:rPr>
          <w:rFonts w:ascii="Calibri" w:hAnsi="Calibri"/>
        </w:rPr>
        <w:t xml:space="preserve"> vala, u čijem su podmorju fotografije snimljene. Uz </w:t>
      </w:r>
      <w:proofErr w:type="spellStart"/>
      <w:r w:rsidRPr="005D2337">
        <w:rPr>
          <w:rFonts w:ascii="Calibri" w:hAnsi="Calibri"/>
        </w:rPr>
        <w:t>Mirnovec</w:t>
      </w:r>
      <w:proofErr w:type="spellEnd"/>
      <w:r w:rsidRPr="005D2337">
        <w:rPr>
          <w:rFonts w:ascii="Calibri" w:hAnsi="Calibri"/>
        </w:rPr>
        <w:t>, Vesna Prica je, kao i njezin otac Zlatko, stvarala i u Taru.</w:t>
      </w:r>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 xml:space="preserve">Osvrt: Izuzetna fotografkinja Ivana Pavlović iznenadila je posjetitelje galerije izložbom fotografija u </w:t>
      </w:r>
      <w:proofErr w:type="spellStart"/>
      <w:r w:rsidRPr="005D2337">
        <w:rPr>
          <w:rFonts w:ascii="Calibri" w:hAnsi="Calibri"/>
        </w:rPr>
        <w:t>light</w:t>
      </w:r>
      <w:proofErr w:type="spellEnd"/>
      <w:r w:rsidRPr="005D2337">
        <w:rPr>
          <w:rFonts w:ascii="Calibri" w:hAnsi="Calibri"/>
        </w:rPr>
        <w:t xml:space="preserve"> </w:t>
      </w:r>
      <w:proofErr w:type="spellStart"/>
      <w:r w:rsidRPr="005D2337">
        <w:rPr>
          <w:rFonts w:ascii="Calibri" w:hAnsi="Calibri"/>
        </w:rPr>
        <w:t>boxovima</w:t>
      </w:r>
      <w:proofErr w:type="spellEnd"/>
      <w:r w:rsidRPr="005D2337">
        <w:rPr>
          <w:rFonts w:ascii="Calibri" w:hAnsi="Calibri"/>
        </w:rPr>
        <w:t>. Kada se promatra sama tehnička komponenta već je intrigantno, a kada se uklopi i motiv fotografija, a to je more i priča o jednoj crvenoj haljini neminovno to postaje izložba koja odrasle i djecu privlači svojim jedinstvenim karakterom.</w:t>
      </w:r>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Broj posjetitelja: 525</w:t>
      </w:r>
    </w:p>
    <w:p w:rsidR="00F02A60" w:rsidRPr="005D2337" w:rsidRDefault="00F02A60" w:rsidP="00A018DD">
      <w:pPr>
        <w:spacing w:line="240" w:lineRule="auto"/>
        <w:ind w:left="284"/>
        <w:jc w:val="both"/>
        <w:rPr>
          <w:rFonts w:ascii="Calibri" w:hAnsi="Calibri"/>
        </w:rPr>
      </w:pPr>
    </w:p>
    <w:p w:rsidR="00F02A60" w:rsidRPr="005D2337" w:rsidRDefault="00F02A60" w:rsidP="00A018DD">
      <w:pPr>
        <w:spacing w:line="240" w:lineRule="auto"/>
        <w:jc w:val="both"/>
        <w:rPr>
          <w:rFonts w:ascii="Calibri" w:hAnsi="Calibri"/>
          <w:b/>
          <w:i/>
        </w:rPr>
      </w:pPr>
      <w:r w:rsidRPr="005D2337">
        <w:rPr>
          <w:rFonts w:ascii="Calibri" w:hAnsi="Calibri"/>
          <w:b/>
        </w:rPr>
        <w:t>Naziv izložbe: ZAKLADA PRICA „</w:t>
      </w:r>
      <w:proofErr w:type="spellStart"/>
      <w:r w:rsidRPr="005D2337">
        <w:rPr>
          <w:rFonts w:ascii="Calibri" w:hAnsi="Calibri"/>
          <w:b/>
        </w:rPr>
        <w:t>Tarski</w:t>
      </w:r>
      <w:proofErr w:type="spellEnd"/>
      <w:r w:rsidRPr="005D2337">
        <w:rPr>
          <w:rFonts w:ascii="Calibri" w:hAnsi="Calibri"/>
          <w:b/>
        </w:rPr>
        <w:t xml:space="preserve"> kaleidoskop“</w:t>
      </w:r>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Vrijeme trajanja: 9.6. – 25.6.2015.</w:t>
      </w:r>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 xml:space="preserve">Autor stručne koncepcije: Željko </w:t>
      </w:r>
      <w:proofErr w:type="spellStart"/>
      <w:r w:rsidRPr="005D2337">
        <w:rPr>
          <w:rFonts w:ascii="Calibri" w:hAnsi="Calibri"/>
        </w:rPr>
        <w:t>Nemec</w:t>
      </w:r>
      <w:proofErr w:type="spellEnd"/>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 xml:space="preserve">Autori likovnog postava: Željko </w:t>
      </w:r>
      <w:proofErr w:type="spellStart"/>
      <w:r w:rsidRPr="005D2337">
        <w:rPr>
          <w:rFonts w:ascii="Calibri" w:hAnsi="Calibri"/>
        </w:rPr>
        <w:t>Nemec</w:t>
      </w:r>
      <w:proofErr w:type="spellEnd"/>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 xml:space="preserve">Opseg: 31 umjetničkih fotografija na </w:t>
      </w:r>
      <w:proofErr w:type="spellStart"/>
      <w:r w:rsidRPr="005D2337">
        <w:rPr>
          <w:rFonts w:ascii="Calibri" w:hAnsi="Calibri"/>
        </w:rPr>
        <w:t>kapafiksu</w:t>
      </w:r>
      <w:proofErr w:type="spellEnd"/>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Web adresa: http://www.pousamobor.hr/izlozbe.asp?sif=122&amp;counter2=10</w:t>
      </w:r>
    </w:p>
    <w:p w:rsidR="00F02A60" w:rsidRPr="005D2337" w:rsidRDefault="00F02A60" w:rsidP="00A018DD">
      <w:pPr>
        <w:numPr>
          <w:ilvl w:val="0"/>
          <w:numId w:val="8"/>
        </w:numPr>
        <w:spacing w:after="0" w:line="240" w:lineRule="auto"/>
        <w:rPr>
          <w:rFonts w:ascii="Calibri" w:hAnsi="Calibri"/>
        </w:rPr>
      </w:pPr>
      <w:r w:rsidRPr="005D2337">
        <w:rPr>
          <w:rFonts w:ascii="Calibri" w:hAnsi="Calibri"/>
        </w:rPr>
        <w:t>Vrsta: umjetnička, skupna</w:t>
      </w:r>
    </w:p>
    <w:p w:rsidR="00F02A60" w:rsidRPr="005D2337" w:rsidRDefault="00F02A60" w:rsidP="00A018DD">
      <w:pPr>
        <w:numPr>
          <w:ilvl w:val="0"/>
          <w:numId w:val="8"/>
        </w:numPr>
        <w:spacing w:after="0" w:line="240" w:lineRule="auto"/>
        <w:rPr>
          <w:rFonts w:ascii="Calibri" w:hAnsi="Calibri"/>
        </w:rPr>
      </w:pPr>
      <w:r w:rsidRPr="005D2337">
        <w:rPr>
          <w:rFonts w:ascii="Calibri" w:hAnsi="Calibri"/>
        </w:rPr>
        <w:t xml:space="preserve"> Tema: </w:t>
      </w:r>
      <w:proofErr w:type="spellStart"/>
      <w:r w:rsidRPr="005D2337">
        <w:rPr>
          <w:rFonts w:ascii="Calibri" w:hAnsi="Calibri"/>
        </w:rPr>
        <w:t>Tarska</w:t>
      </w:r>
      <w:proofErr w:type="spellEnd"/>
      <w:r w:rsidRPr="005D2337">
        <w:rPr>
          <w:rFonts w:ascii="Calibri" w:hAnsi="Calibri"/>
        </w:rPr>
        <w:t xml:space="preserve"> </w:t>
      </w:r>
      <w:proofErr w:type="spellStart"/>
      <w:r w:rsidRPr="005D2337">
        <w:rPr>
          <w:rFonts w:ascii="Calibri" w:hAnsi="Calibri"/>
        </w:rPr>
        <w:t>fotokolonija</w:t>
      </w:r>
      <w:proofErr w:type="spellEnd"/>
      <w:r w:rsidRPr="005D2337">
        <w:rPr>
          <w:rFonts w:ascii="Calibri" w:hAnsi="Calibri"/>
        </w:rPr>
        <w:t xml:space="preserve"> umjetničke fotografije u organizaciji Zaklade Zlatko i Vesna Prica postoji tek dvije godine, a u radu je sudjelovalo petero umjetnika– fotografa. Već na samom početku umjetnici su pokazali kvalitetu koja traži tradiciju. Različiti pristupi fotografiji potaknuti ljepotom i inspirativnošću podneblja dali su, bez obzira na relativno kratak period boravka u Istri, vrlo upečatljive rezultate. Treba imati na umu da svaki od ovih petero umjetnika ima dugu pretpovijest kreativnoga rada na području fotografije, ali za većinu je ovaj boravak u Taru predstavljao ključni trenutak</w:t>
      </w:r>
    </w:p>
    <w:p w:rsidR="00F02A60" w:rsidRPr="005D2337" w:rsidRDefault="00F02A60" w:rsidP="00A018DD">
      <w:pPr>
        <w:numPr>
          <w:ilvl w:val="0"/>
          <w:numId w:val="8"/>
        </w:numPr>
        <w:spacing w:after="0" w:line="240" w:lineRule="auto"/>
        <w:jc w:val="both"/>
        <w:rPr>
          <w:rFonts w:ascii="Calibri" w:hAnsi="Calibri"/>
        </w:rPr>
      </w:pPr>
      <w:r w:rsidRPr="005D2337">
        <w:rPr>
          <w:rFonts w:ascii="Calibri" w:hAnsi="Calibri"/>
        </w:rPr>
        <w:t>Broj posjetitelja: 137</w:t>
      </w:r>
    </w:p>
    <w:p w:rsidR="00F02A60" w:rsidRPr="005D2337" w:rsidRDefault="00F02A60" w:rsidP="00A018DD">
      <w:pPr>
        <w:spacing w:line="240" w:lineRule="auto"/>
        <w:ind w:left="567"/>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t>Naziv izložbe: „ZLATKO PRICA iz fundusa Galerije Prica“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Mjesto održavanja i prostor: Gradska galerija </w:t>
      </w:r>
      <w:proofErr w:type="spellStart"/>
      <w:r w:rsidRPr="005D2337">
        <w:rPr>
          <w:rFonts w:ascii="Calibri" w:hAnsi="Calibri"/>
        </w:rPr>
        <w:t>Striegl</w:t>
      </w:r>
      <w:proofErr w:type="spellEnd"/>
      <w:r w:rsidRPr="005D2337">
        <w:rPr>
          <w:rFonts w:ascii="Calibri" w:hAnsi="Calibri"/>
        </w:rPr>
        <w:t>, Sisak</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11.6. – 31.7.2015.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Autorice stručne koncepcije: Alma </w:t>
      </w:r>
      <w:proofErr w:type="spellStart"/>
      <w:r w:rsidRPr="005D2337">
        <w:rPr>
          <w:rFonts w:ascii="Calibri" w:hAnsi="Calibri"/>
        </w:rPr>
        <w:t>Trauber</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Autorica likovnog postava: Alma </w:t>
      </w:r>
      <w:proofErr w:type="spellStart"/>
      <w:r w:rsidRPr="005D2337">
        <w:rPr>
          <w:rFonts w:ascii="Calibri" w:hAnsi="Calibri"/>
        </w:rPr>
        <w:t>Trauber</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 Opseg: 17 ulja na platnu autora Zlatka Price i 7 crno bijelih fotografija Vesne Prica </w:t>
      </w:r>
    </w:p>
    <w:p w:rsidR="00F02A60" w:rsidRPr="005D2337" w:rsidRDefault="00F02A60" w:rsidP="00A018DD">
      <w:pPr>
        <w:numPr>
          <w:ilvl w:val="0"/>
          <w:numId w:val="7"/>
        </w:numPr>
        <w:spacing w:after="0" w:line="240" w:lineRule="auto"/>
        <w:rPr>
          <w:rFonts w:ascii="Calibri" w:hAnsi="Calibri"/>
        </w:rPr>
      </w:pPr>
      <w:r w:rsidRPr="005D2337">
        <w:rPr>
          <w:rFonts w:ascii="Calibri" w:hAnsi="Calibri"/>
        </w:rPr>
        <w:t>Web adresa: http://www.sisak.info/zlatko-prica-u-gradskoj-galeriji-striegl/</w:t>
      </w:r>
    </w:p>
    <w:p w:rsidR="00F02A60" w:rsidRPr="005D2337" w:rsidRDefault="00F02A60" w:rsidP="00A018DD">
      <w:pPr>
        <w:numPr>
          <w:ilvl w:val="0"/>
          <w:numId w:val="7"/>
        </w:numPr>
        <w:spacing w:after="0" w:line="240" w:lineRule="auto"/>
        <w:jc w:val="both"/>
        <w:rPr>
          <w:rFonts w:ascii="Calibri" w:hAnsi="Calibri"/>
          <w:b/>
        </w:rPr>
      </w:pPr>
      <w:r w:rsidRPr="005D2337">
        <w:rPr>
          <w:rFonts w:ascii="Calibri" w:hAnsi="Calibri"/>
        </w:rPr>
        <w:t>Vrsta: umjetnička, samostalna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Tema: Što povezuje Zlatka Pricu i Slavu </w:t>
      </w:r>
      <w:proofErr w:type="spellStart"/>
      <w:r w:rsidRPr="005D2337">
        <w:rPr>
          <w:rFonts w:ascii="Calibri" w:hAnsi="Calibri"/>
        </w:rPr>
        <w:t>Striegla</w:t>
      </w:r>
      <w:proofErr w:type="spellEnd"/>
      <w:r w:rsidRPr="005D2337">
        <w:rPr>
          <w:rFonts w:ascii="Calibri" w:hAnsi="Calibri"/>
        </w:rPr>
        <w:t xml:space="preserve">? Osim biografskih detalja, poput onog da su u gotovo isto vrijeme pohađali Akademiju likovnih umjetnosti u Zagrebu i imali iste profesore (Ljubo Babić, Krsto </w:t>
      </w:r>
      <w:proofErr w:type="spellStart"/>
      <w:r w:rsidRPr="005D2337">
        <w:rPr>
          <w:rFonts w:ascii="Calibri" w:hAnsi="Calibri"/>
        </w:rPr>
        <w:t>Hegedušić</w:t>
      </w:r>
      <w:proofErr w:type="spellEnd"/>
      <w:r w:rsidRPr="005D2337">
        <w:rPr>
          <w:rFonts w:ascii="Calibri" w:hAnsi="Calibri"/>
        </w:rPr>
        <w:t xml:space="preserve">, </w:t>
      </w:r>
      <w:proofErr w:type="spellStart"/>
      <w:r w:rsidRPr="005D2337">
        <w:rPr>
          <w:rFonts w:ascii="Calibri" w:hAnsi="Calibri"/>
        </w:rPr>
        <w:t>Omer</w:t>
      </w:r>
      <w:proofErr w:type="spellEnd"/>
      <w:r w:rsidRPr="005D2337">
        <w:rPr>
          <w:rFonts w:ascii="Calibri" w:hAnsi="Calibri"/>
        </w:rPr>
        <w:t xml:space="preserve"> </w:t>
      </w:r>
      <w:proofErr w:type="spellStart"/>
      <w:r w:rsidRPr="005D2337">
        <w:rPr>
          <w:rFonts w:ascii="Calibri" w:hAnsi="Calibri"/>
        </w:rPr>
        <w:t>Mujadžić</w:t>
      </w:r>
      <w:proofErr w:type="spellEnd"/>
      <w:r w:rsidRPr="005D2337">
        <w:rPr>
          <w:rFonts w:ascii="Calibri" w:hAnsi="Calibri"/>
        </w:rPr>
        <w:t>), proživjeli ratna iskustva(jedan u logoru, a drugi u Križnom putu), povezuje ih njihov slikarski senzibilitet i neumorna želja za stvaranjem do samog kraja života. Obojica su ostvarili značajne opuse unutar druge polovice 20. stoljeća te slove kao oni trajni nasljednici i protagonisti, ali i interpretatori hrvatske moderne umjetnosti, ustrajno ostajući na strani figure i istraživanja forme. Obojica su slikari karakteristične geste utjelovljene u crtežu kao zaštitnom znaku. Obojica su bili vezani jednako za krajolik i njegove ljude i tu su pronalazili svu svoju slikarsku i umjetničku inspiraciju te su znatno pridonijeli kvaliteti kulturnog i likovnog života ‘’svojih’’ gradova, Samobora i Siska.</w:t>
      </w:r>
    </w:p>
    <w:p w:rsidR="00F02A60" w:rsidRDefault="00F02A60" w:rsidP="00A018DD">
      <w:pPr>
        <w:spacing w:line="240" w:lineRule="auto"/>
        <w:ind w:left="567"/>
        <w:jc w:val="both"/>
        <w:rPr>
          <w:rFonts w:ascii="Calibri" w:hAnsi="Calibri"/>
        </w:rPr>
      </w:pPr>
    </w:p>
    <w:p w:rsidR="0024437D" w:rsidRPr="005D2337" w:rsidRDefault="0024437D" w:rsidP="00A018DD">
      <w:pPr>
        <w:spacing w:line="240" w:lineRule="auto"/>
        <w:ind w:left="567"/>
        <w:jc w:val="both"/>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lastRenderedPageBreak/>
        <w:t>Naziv izložbe: LIKOVNA UDRUGA HOBBY ART „</w:t>
      </w:r>
      <w:proofErr w:type="spellStart"/>
      <w:r w:rsidRPr="005D2337">
        <w:rPr>
          <w:rFonts w:ascii="Calibri" w:hAnsi="Calibri"/>
          <w:b/>
        </w:rPr>
        <w:t>Sanobor</w:t>
      </w:r>
      <w:proofErr w:type="spellEnd"/>
      <w:r w:rsidRPr="005D2337">
        <w:rPr>
          <w:rFonts w:ascii="Calibri" w:hAnsi="Calibri"/>
          <w:b/>
        </w:rPr>
        <w:t xml:space="preserve"> </w:t>
      </w:r>
      <w:proofErr w:type="spellStart"/>
      <w:r w:rsidRPr="005D2337">
        <w:rPr>
          <w:rFonts w:ascii="Calibri" w:hAnsi="Calibri"/>
          <w:b/>
        </w:rPr>
        <w:t>kak</w:t>
      </w:r>
      <w:proofErr w:type="spellEnd"/>
      <w:r w:rsidRPr="005D2337">
        <w:rPr>
          <w:rFonts w:ascii="Calibri" w:hAnsi="Calibri"/>
          <w:b/>
        </w:rPr>
        <w:t xml:space="preserve"> imam te rad“</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27.6. – 12.7.2015.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Autor stručne koncepcije: Ljerka Simčić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Autorica likovnog postava: članovi </w:t>
      </w:r>
      <w:proofErr w:type="spellStart"/>
      <w:r w:rsidRPr="005D2337">
        <w:rPr>
          <w:rFonts w:ascii="Calibri" w:hAnsi="Calibri"/>
        </w:rPr>
        <w:t>Hobby</w:t>
      </w:r>
      <w:proofErr w:type="spellEnd"/>
      <w:r w:rsidRPr="005D2337">
        <w:rPr>
          <w:rFonts w:ascii="Calibri" w:hAnsi="Calibri"/>
        </w:rPr>
        <w:t xml:space="preserve"> </w:t>
      </w:r>
      <w:proofErr w:type="spellStart"/>
      <w:r w:rsidRPr="005D2337">
        <w:rPr>
          <w:rFonts w:ascii="Calibri" w:hAnsi="Calibri"/>
        </w:rPr>
        <w:t>art</w:t>
      </w:r>
      <w:proofErr w:type="spellEnd"/>
      <w:r w:rsidRPr="005D2337">
        <w:rPr>
          <w:rFonts w:ascii="Calibri" w:hAnsi="Calibri"/>
        </w:rPr>
        <w:t xml:space="preserve"> likovne udruge</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 Opseg: 60 slika u tehnici ulja i akrila na platnu</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Vrsta: skupna, tuzemna, pokretna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Tema: Samoborski likovnjaci udruženi u udruzi </w:t>
      </w:r>
      <w:proofErr w:type="spellStart"/>
      <w:r w:rsidRPr="005D2337">
        <w:rPr>
          <w:rFonts w:ascii="Calibri" w:hAnsi="Calibri"/>
        </w:rPr>
        <w:t>Hobby</w:t>
      </w:r>
      <w:proofErr w:type="spellEnd"/>
      <w:r w:rsidRPr="005D2337">
        <w:rPr>
          <w:rFonts w:ascii="Calibri" w:hAnsi="Calibri"/>
        </w:rPr>
        <w:t xml:space="preserve"> </w:t>
      </w:r>
      <w:proofErr w:type="spellStart"/>
      <w:r w:rsidRPr="005D2337">
        <w:rPr>
          <w:rFonts w:ascii="Calibri" w:hAnsi="Calibri"/>
        </w:rPr>
        <w:t>Art</w:t>
      </w:r>
      <w:proofErr w:type="spellEnd"/>
      <w:r w:rsidRPr="005D2337">
        <w:rPr>
          <w:rFonts w:ascii="Calibri" w:hAnsi="Calibri"/>
        </w:rPr>
        <w:t xml:space="preserve"> predstavili su svoje viđenje Samobora i njegove atmosfere na izložbi prigodnog naziva: </w:t>
      </w:r>
      <w:proofErr w:type="spellStart"/>
      <w:r w:rsidRPr="005D2337">
        <w:rPr>
          <w:rFonts w:ascii="Calibri" w:hAnsi="Calibri"/>
        </w:rPr>
        <w:t>Sanobor</w:t>
      </w:r>
      <w:proofErr w:type="spellEnd"/>
      <w:r w:rsidRPr="005D2337">
        <w:rPr>
          <w:rFonts w:ascii="Calibri" w:hAnsi="Calibri"/>
        </w:rPr>
        <w:t xml:space="preserve">, tak imam te rad. U maloj dvorani Pučkog otvorenog učilišta okupila se većina od 31 autora koliko je sudjelovalo u stvaranju djela za ovogodišnju izložbu te njihovih prijatelja kako bi od subote, 27. lipnja, izložbu i službeno ponudili svojim sugrađanima i posjetiteljima Samobora na uvid. Predsjednica </w:t>
      </w:r>
      <w:proofErr w:type="spellStart"/>
      <w:r w:rsidRPr="005D2337">
        <w:rPr>
          <w:rFonts w:ascii="Calibri" w:hAnsi="Calibri"/>
        </w:rPr>
        <w:t>Hobby</w:t>
      </w:r>
      <w:proofErr w:type="spellEnd"/>
      <w:r w:rsidRPr="005D2337">
        <w:rPr>
          <w:rFonts w:ascii="Calibri" w:hAnsi="Calibri"/>
        </w:rPr>
        <w:t xml:space="preserve"> </w:t>
      </w:r>
      <w:proofErr w:type="spellStart"/>
      <w:r w:rsidRPr="005D2337">
        <w:rPr>
          <w:rFonts w:ascii="Calibri" w:hAnsi="Calibri"/>
        </w:rPr>
        <w:t>Arta</w:t>
      </w:r>
      <w:proofErr w:type="spellEnd"/>
      <w:r w:rsidRPr="005D2337">
        <w:rPr>
          <w:rFonts w:ascii="Calibri" w:hAnsi="Calibri"/>
        </w:rPr>
        <w:t xml:space="preserve"> Ljerka Simčić iskoristila je prigodu kako bi kratko iskazala zahvalnost svima koji su pomogli u nastanku izložbe na kojoj je predstavljeno 50-</w:t>
      </w:r>
      <w:proofErr w:type="spellStart"/>
      <w:r w:rsidRPr="005D2337">
        <w:rPr>
          <w:rFonts w:ascii="Calibri" w:hAnsi="Calibri"/>
        </w:rPr>
        <w:t>ak</w:t>
      </w:r>
      <w:proofErr w:type="spellEnd"/>
      <w:r w:rsidRPr="005D2337">
        <w:rPr>
          <w:rFonts w:ascii="Calibri" w:hAnsi="Calibri"/>
        </w:rPr>
        <w:t xml:space="preserve"> samoborskih veduta.</w:t>
      </w:r>
    </w:p>
    <w:p w:rsidR="00F02A60" w:rsidRPr="005D2337" w:rsidRDefault="00F02A60" w:rsidP="00A018DD">
      <w:pPr>
        <w:spacing w:line="240" w:lineRule="auto"/>
        <w:ind w:left="360"/>
        <w:jc w:val="both"/>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t>Naziv izložbe: MATICA HRVATSKA „Susreti“</w:t>
      </w:r>
    </w:p>
    <w:p w:rsidR="00F02A60" w:rsidRPr="005D2337" w:rsidRDefault="00F02A60" w:rsidP="00A018DD">
      <w:pPr>
        <w:numPr>
          <w:ilvl w:val="0"/>
          <w:numId w:val="12"/>
        </w:numPr>
        <w:tabs>
          <w:tab w:val="clear" w:pos="1647"/>
          <w:tab w:val="num" w:pos="540"/>
        </w:tabs>
        <w:spacing w:after="0" w:line="240" w:lineRule="auto"/>
        <w:ind w:left="540" w:hanging="180"/>
        <w:jc w:val="both"/>
        <w:rPr>
          <w:rFonts w:ascii="Calibri" w:hAnsi="Calibri"/>
        </w:rPr>
      </w:pPr>
      <w:r w:rsidRPr="005D2337">
        <w:rPr>
          <w:rFonts w:ascii="Calibri" w:hAnsi="Calibri"/>
        </w:rPr>
        <w:t xml:space="preserve">   Mjesto održavanja i prostor: Mala dvorana Galerije Prica, POU Samobor .</w:t>
      </w:r>
    </w:p>
    <w:p w:rsidR="00F02A60" w:rsidRPr="005D2337" w:rsidRDefault="00F02A60" w:rsidP="00A018DD">
      <w:pPr>
        <w:numPr>
          <w:ilvl w:val="0"/>
          <w:numId w:val="12"/>
        </w:numPr>
        <w:tabs>
          <w:tab w:val="clear" w:pos="1647"/>
          <w:tab w:val="num" w:pos="540"/>
        </w:tabs>
        <w:spacing w:after="0" w:line="240" w:lineRule="auto"/>
        <w:ind w:left="540" w:hanging="180"/>
        <w:jc w:val="both"/>
        <w:rPr>
          <w:rFonts w:ascii="Calibri" w:hAnsi="Calibri"/>
        </w:rPr>
      </w:pPr>
      <w:r w:rsidRPr="005D2337">
        <w:rPr>
          <w:rFonts w:ascii="Calibri" w:hAnsi="Calibri"/>
        </w:rPr>
        <w:t xml:space="preserve">   Vrijeme trajanja: 14.7. – 2.8.2015.</w:t>
      </w:r>
    </w:p>
    <w:p w:rsidR="00F02A60" w:rsidRPr="005D2337" w:rsidRDefault="00F02A60" w:rsidP="00A018DD">
      <w:pPr>
        <w:numPr>
          <w:ilvl w:val="0"/>
          <w:numId w:val="12"/>
        </w:numPr>
        <w:tabs>
          <w:tab w:val="clear" w:pos="1647"/>
          <w:tab w:val="num" w:pos="720"/>
        </w:tabs>
        <w:spacing w:after="0" w:line="240" w:lineRule="auto"/>
        <w:ind w:left="540" w:hanging="180"/>
        <w:jc w:val="both"/>
        <w:rPr>
          <w:rFonts w:ascii="Calibri" w:hAnsi="Calibri"/>
        </w:rPr>
      </w:pPr>
      <w:r w:rsidRPr="005D2337">
        <w:rPr>
          <w:rFonts w:ascii="Calibri" w:hAnsi="Calibri"/>
        </w:rPr>
        <w:t>Autor stručne koncepcije: članovi Matice hrvatske</w:t>
      </w:r>
    </w:p>
    <w:p w:rsidR="00F02A60" w:rsidRPr="005D2337" w:rsidRDefault="00F02A60" w:rsidP="00A018DD">
      <w:pPr>
        <w:numPr>
          <w:ilvl w:val="0"/>
          <w:numId w:val="12"/>
        </w:numPr>
        <w:tabs>
          <w:tab w:val="clear" w:pos="1647"/>
          <w:tab w:val="num" w:pos="720"/>
        </w:tabs>
        <w:spacing w:after="0" w:line="240" w:lineRule="auto"/>
        <w:ind w:left="540" w:hanging="180"/>
        <w:jc w:val="both"/>
        <w:rPr>
          <w:rFonts w:ascii="Calibri" w:hAnsi="Calibri"/>
        </w:rPr>
      </w:pPr>
      <w:r w:rsidRPr="005D2337">
        <w:rPr>
          <w:rFonts w:ascii="Calibri" w:hAnsi="Calibri"/>
        </w:rPr>
        <w:t>Autori likovnog postava: Dragutin Grgas</w:t>
      </w:r>
    </w:p>
    <w:p w:rsidR="00F02A60" w:rsidRPr="005D2337" w:rsidRDefault="00F02A60" w:rsidP="00A018DD">
      <w:pPr>
        <w:numPr>
          <w:ilvl w:val="0"/>
          <w:numId w:val="12"/>
        </w:numPr>
        <w:tabs>
          <w:tab w:val="clear" w:pos="1647"/>
          <w:tab w:val="num" w:pos="720"/>
        </w:tabs>
        <w:spacing w:after="0" w:line="240" w:lineRule="auto"/>
        <w:ind w:left="540" w:hanging="180"/>
        <w:jc w:val="both"/>
        <w:rPr>
          <w:rFonts w:ascii="Calibri" w:hAnsi="Calibri"/>
        </w:rPr>
      </w:pPr>
      <w:r w:rsidRPr="005D2337">
        <w:rPr>
          <w:rFonts w:ascii="Calibri" w:hAnsi="Calibri"/>
        </w:rPr>
        <w:t>Opseg: slike, crteži i skulpture</w:t>
      </w:r>
    </w:p>
    <w:p w:rsidR="00F02A60" w:rsidRPr="005D2337" w:rsidRDefault="00F02A60" w:rsidP="00A018DD">
      <w:pPr>
        <w:numPr>
          <w:ilvl w:val="0"/>
          <w:numId w:val="12"/>
        </w:numPr>
        <w:tabs>
          <w:tab w:val="clear" w:pos="1647"/>
          <w:tab w:val="num" w:pos="709"/>
        </w:tabs>
        <w:spacing w:after="0" w:line="240" w:lineRule="auto"/>
        <w:ind w:hanging="1221"/>
        <w:jc w:val="both"/>
        <w:rPr>
          <w:rFonts w:ascii="Calibri" w:hAnsi="Calibri"/>
        </w:rPr>
      </w:pPr>
      <w:r w:rsidRPr="005D2337">
        <w:rPr>
          <w:rFonts w:ascii="Calibri" w:hAnsi="Calibri"/>
        </w:rPr>
        <w:t>Web adresa: http://www.pousamobor.hr/izlozbe.asp?sif=123&amp;counter2=0</w:t>
      </w:r>
    </w:p>
    <w:p w:rsidR="00F02A60" w:rsidRPr="005D2337" w:rsidRDefault="00F02A60" w:rsidP="00A018DD">
      <w:pPr>
        <w:numPr>
          <w:ilvl w:val="0"/>
          <w:numId w:val="12"/>
        </w:numPr>
        <w:tabs>
          <w:tab w:val="clear" w:pos="1647"/>
          <w:tab w:val="num" w:pos="720"/>
        </w:tabs>
        <w:spacing w:after="0" w:line="240" w:lineRule="auto"/>
        <w:ind w:left="540" w:hanging="180"/>
        <w:jc w:val="both"/>
        <w:rPr>
          <w:rFonts w:ascii="Calibri" w:hAnsi="Calibri"/>
        </w:rPr>
      </w:pPr>
      <w:r w:rsidRPr="005D2337">
        <w:rPr>
          <w:rFonts w:ascii="Calibri" w:hAnsi="Calibri"/>
        </w:rPr>
        <w:t>Vrsta: umjetnička, samostalna, gostujuća</w:t>
      </w:r>
    </w:p>
    <w:p w:rsidR="00F02A60" w:rsidRPr="005D2337" w:rsidRDefault="00F02A60" w:rsidP="00A018DD">
      <w:pPr>
        <w:numPr>
          <w:ilvl w:val="0"/>
          <w:numId w:val="12"/>
        </w:numPr>
        <w:tabs>
          <w:tab w:val="clear" w:pos="1647"/>
          <w:tab w:val="num" w:pos="720"/>
        </w:tabs>
        <w:spacing w:after="0" w:line="240" w:lineRule="auto"/>
        <w:ind w:left="709" w:hanging="349"/>
        <w:jc w:val="both"/>
        <w:rPr>
          <w:rFonts w:ascii="Calibri" w:hAnsi="Calibri"/>
        </w:rPr>
      </w:pPr>
      <w:r w:rsidRPr="005D2337">
        <w:rPr>
          <w:rFonts w:ascii="Calibri" w:hAnsi="Calibri"/>
        </w:rPr>
        <w:t xml:space="preserve">Tema: Zajedništvo, lijepe li riječi a kada dobije svoju realizaciju u stvarnosti onda to znači mnogo. Ogranak Matice hrvatske u Samoboru, Sv. </w:t>
      </w:r>
      <w:proofErr w:type="spellStart"/>
      <w:r w:rsidRPr="005D2337">
        <w:rPr>
          <w:rFonts w:ascii="Calibri" w:hAnsi="Calibri"/>
        </w:rPr>
        <w:t>Nedelji</w:t>
      </w:r>
      <w:proofErr w:type="spellEnd"/>
      <w:r w:rsidRPr="005D2337">
        <w:rPr>
          <w:rFonts w:ascii="Calibri" w:hAnsi="Calibri"/>
        </w:rPr>
        <w:t xml:space="preserve"> i Zaprešiću upravo ostvaruju ovu maksimu. Likovni umjetnici ovih triju ogranaka ujedinili su svoje radove da pokažu dosege svoga talenta, marljivosti i ustrajnosti. Raznolikost pristupa, različite tehnike realizacije likovnih ideja donose nam jedan prelijepi kaleidoskop u kojem možemo uživati na ovoj izložbi.</w:t>
      </w:r>
    </w:p>
    <w:p w:rsidR="00F02A60" w:rsidRPr="005D2337" w:rsidRDefault="00F02A60" w:rsidP="00A018DD">
      <w:pPr>
        <w:numPr>
          <w:ilvl w:val="0"/>
          <w:numId w:val="12"/>
        </w:numPr>
        <w:tabs>
          <w:tab w:val="clear" w:pos="1647"/>
          <w:tab w:val="num" w:pos="720"/>
        </w:tabs>
        <w:spacing w:after="0" w:line="240" w:lineRule="auto"/>
        <w:ind w:left="709" w:hanging="349"/>
        <w:jc w:val="both"/>
        <w:rPr>
          <w:rFonts w:ascii="Calibri" w:hAnsi="Calibri"/>
        </w:rPr>
      </w:pPr>
      <w:r w:rsidRPr="005D2337">
        <w:rPr>
          <w:rFonts w:ascii="Calibri" w:hAnsi="Calibri"/>
        </w:rPr>
        <w:t>Broj posjetitelja: 50</w:t>
      </w:r>
    </w:p>
    <w:p w:rsidR="00F02A60" w:rsidRPr="005D2337" w:rsidRDefault="00F02A60" w:rsidP="00A018DD">
      <w:pPr>
        <w:spacing w:line="240" w:lineRule="auto"/>
        <w:ind w:left="360"/>
        <w:jc w:val="both"/>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t>Naziv izložbe: DOMINIQUE JURIĆ „Vitraji 2010. – 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1. – 20.9.2015.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Autorice stručne koncepcije: </w:t>
      </w:r>
      <w:proofErr w:type="spellStart"/>
      <w:r w:rsidRPr="005D2337">
        <w:rPr>
          <w:rFonts w:ascii="Calibri" w:hAnsi="Calibri"/>
        </w:rPr>
        <w:t>Dominique</w:t>
      </w:r>
      <w:proofErr w:type="spellEnd"/>
      <w:r w:rsidRPr="005D2337">
        <w:rPr>
          <w:rFonts w:ascii="Calibri" w:hAnsi="Calibri"/>
        </w:rPr>
        <w:t xml:space="preserve"> Jurić i Zoran </w:t>
      </w:r>
      <w:proofErr w:type="spellStart"/>
      <w:r w:rsidRPr="005D2337">
        <w:rPr>
          <w:rFonts w:ascii="Calibri" w:hAnsi="Calibri"/>
        </w:rPr>
        <w:t>Kakša</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Autorice likovnog postava: : </w:t>
      </w:r>
      <w:proofErr w:type="spellStart"/>
      <w:r w:rsidRPr="005D2337">
        <w:rPr>
          <w:rFonts w:ascii="Calibri" w:hAnsi="Calibri"/>
        </w:rPr>
        <w:t>Dominique</w:t>
      </w:r>
      <w:proofErr w:type="spellEnd"/>
      <w:r w:rsidRPr="005D2337">
        <w:rPr>
          <w:rFonts w:ascii="Calibri" w:hAnsi="Calibri"/>
        </w:rPr>
        <w:t xml:space="preserve"> Jurić, Zoran </w:t>
      </w:r>
      <w:proofErr w:type="spellStart"/>
      <w:r w:rsidRPr="005D2337">
        <w:rPr>
          <w:rFonts w:ascii="Calibri" w:hAnsi="Calibri"/>
        </w:rPr>
        <w:t>Kakša</w:t>
      </w:r>
      <w:proofErr w:type="spellEnd"/>
      <w:r w:rsidRPr="005D2337">
        <w:rPr>
          <w:rFonts w:ascii="Calibri" w:hAnsi="Calibri"/>
        </w:rPr>
        <w:t>, Nikolina Šimunović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 Opseg: 11 umjetničkih radova izvedenih u tehnici vitraja</w:t>
      </w:r>
    </w:p>
    <w:p w:rsidR="00F02A60" w:rsidRPr="005D2337" w:rsidRDefault="00F02A60" w:rsidP="00A018DD">
      <w:pPr>
        <w:numPr>
          <w:ilvl w:val="0"/>
          <w:numId w:val="7"/>
        </w:numPr>
        <w:spacing w:after="0" w:line="240" w:lineRule="auto"/>
        <w:rPr>
          <w:rFonts w:ascii="Calibri" w:hAnsi="Calibri"/>
        </w:rPr>
      </w:pPr>
      <w:r w:rsidRPr="005D2337">
        <w:rPr>
          <w:rFonts w:ascii="Calibri" w:hAnsi="Calibri"/>
        </w:rPr>
        <w:t>Web adresa: http://www.pousamobor.hr/izlozbe.asp?sif=126&amp;counter2=0</w:t>
      </w:r>
    </w:p>
    <w:p w:rsidR="00F02A60" w:rsidRPr="005D2337" w:rsidRDefault="00F02A60" w:rsidP="00A018DD">
      <w:pPr>
        <w:numPr>
          <w:ilvl w:val="0"/>
          <w:numId w:val="7"/>
        </w:numPr>
        <w:spacing w:after="0" w:line="240" w:lineRule="auto"/>
        <w:jc w:val="both"/>
        <w:rPr>
          <w:rFonts w:ascii="Calibri" w:hAnsi="Calibri"/>
          <w:b/>
        </w:rPr>
      </w:pPr>
      <w:r w:rsidRPr="005D2337">
        <w:rPr>
          <w:rFonts w:ascii="Calibri" w:hAnsi="Calibri"/>
        </w:rPr>
        <w:t>Vrsta: umjetnička, samostalna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Tema: Upitno je može li itko, izrađujući vitraje u 21. stoljeću, donijeti apsolutnu novost pa nema smisla ni opterećivati bilo koga takvim obvezama, ali unutar komornoga okvira i intimnoga ozračja naša umjetnica promišljenim konstrukcijama, u kojima je prenijela čak i spontanitet geste, uspijeva ostvariti intenzitet trenutka i radost malih pomaka, to jest stare priče ispričati na svoj način. Konkretno, sakralne i profane predodžbe, figuralna </w:t>
      </w:r>
      <w:proofErr w:type="spellStart"/>
      <w:r w:rsidRPr="005D2337">
        <w:rPr>
          <w:rFonts w:ascii="Calibri" w:hAnsi="Calibri"/>
        </w:rPr>
        <w:t>motivika</w:t>
      </w:r>
      <w:proofErr w:type="spellEnd"/>
      <w:r w:rsidRPr="005D2337">
        <w:rPr>
          <w:rFonts w:ascii="Calibri" w:hAnsi="Calibri"/>
        </w:rPr>
        <w:t xml:space="preserve"> i apstraktna ornamentika, pokazuju nam se u didaktičkoj doslovnosti, ali i u individualnoj izražajnosti koliko je to moguće kod tehnike koja po svojoj prirodi teži naglašenom skladu i zadanoj mjeri.</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lastRenderedPageBreak/>
        <w:t xml:space="preserve">Osvrt: Mnogi znaju što je to vitraj i neminovno ga povezuju sa crkvama i davno prošlim vremenima. Izložbom i radionicama </w:t>
      </w:r>
      <w:proofErr w:type="spellStart"/>
      <w:r w:rsidRPr="005D2337">
        <w:rPr>
          <w:rFonts w:ascii="Calibri" w:hAnsi="Calibri"/>
        </w:rPr>
        <w:t>Dominique</w:t>
      </w:r>
      <w:proofErr w:type="spellEnd"/>
      <w:r w:rsidRPr="005D2337">
        <w:rPr>
          <w:rFonts w:ascii="Calibri" w:hAnsi="Calibri"/>
        </w:rPr>
        <w:t xml:space="preserve"> Jurić je pokazala da vitraj nije vezan samo za crkve i da je više nego suvremeni medij. Djeca su kroz radionice izrađivala svoj vitraj, shvatila svu slojevitost i nužnu strpljivost u poslu kako bi na kraju dobili predivne rezultate.</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Broj posjetitelja: 662</w:t>
      </w:r>
    </w:p>
    <w:p w:rsidR="00F02A60" w:rsidRPr="005D2337" w:rsidRDefault="00F02A60" w:rsidP="00A018DD">
      <w:pPr>
        <w:spacing w:line="240" w:lineRule="auto"/>
        <w:ind w:left="567"/>
        <w:jc w:val="both"/>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t xml:space="preserve">Naziv izložbe: VANJA KULJERIĆ „Glorija </w:t>
      </w:r>
      <w:proofErr w:type="spellStart"/>
      <w:r w:rsidRPr="005D2337">
        <w:rPr>
          <w:rFonts w:ascii="Calibri" w:hAnsi="Calibri"/>
          <w:b/>
        </w:rPr>
        <w:t>artis</w:t>
      </w:r>
      <w:proofErr w:type="spellEnd"/>
      <w:r w:rsidRPr="005D2337">
        <w:rPr>
          <w:rFonts w:ascii="Calibri" w:hAnsi="Calibri"/>
          <w:b/>
        </w:rPr>
        <w:t>“</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22.9. – 4.10.2015.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stručne koncepcije: Vanja </w:t>
      </w:r>
      <w:proofErr w:type="spellStart"/>
      <w:r w:rsidRPr="005D2337">
        <w:rPr>
          <w:rFonts w:ascii="Calibri" w:hAnsi="Calibri"/>
        </w:rPr>
        <w:t>Kuljerić</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likovnog postava: Vanja </w:t>
      </w:r>
      <w:proofErr w:type="spellStart"/>
      <w:r w:rsidRPr="005D2337">
        <w:rPr>
          <w:rFonts w:ascii="Calibri" w:hAnsi="Calibri"/>
        </w:rPr>
        <w:t>Kuljerić</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Opseg: 21 ulje na drvetu</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Web adresa: http://www.pousamobor.hr/izlozbe.asp?sif=127&amp;counter2=0</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Vrsta: umjetnička</w:t>
      </w:r>
    </w:p>
    <w:p w:rsidR="00F02A60" w:rsidRPr="005D2337" w:rsidRDefault="00F02A60" w:rsidP="00A018DD">
      <w:pPr>
        <w:numPr>
          <w:ilvl w:val="0"/>
          <w:numId w:val="7"/>
        </w:numPr>
        <w:spacing w:after="0" w:line="240" w:lineRule="auto"/>
        <w:jc w:val="both"/>
        <w:rPr>
          <w:rFonts w:ascii="Calibri" w:hAnsi="Calibri"/>
          <w:b/>
        </w:rPr>
      </w:pPr>
      <w:r w:rsidRPr="005D2337">
        <w:rPr>
          <w:rFonts w:ascii="Calibri" w:hAnsi="Calibri"/>
        </w:rPr>
        <w:t xml:space="preserve">Tema: Posebnost portreta Vanje </w:t>
      </w:r>
      <w:proofErr w:type="spellStart"/>
      <w:r w:rsidRPr="005D2337">
        <w:rPr>
          <w:rFonts w:ascii="Calibri" w:hAnsi="Calibri"/>
        </w:rPr>
        <w:t>Kuljerić</w:t>
      </w:r>
      <w:proofErr w:type="spellEnd"/>
      <w:r w:rsidRPr="005D2337">
        <w:rPr>
          <w:rFonts w:ascii="Calibri" w:hAnsi="Calibri"/>
        </w:rPr>
        <w:t xml:space="preserve"> su naslikani atributi karakteristični za identifikaciju društvenog konteksta, profesionalne pozadine i vokacije naslikanih osoba, što njihove portrete čini manje studijama karaktera, a više alegorijskim prikazima. Premda u sebi sadrže dokumentarnu komponentu utjelovljenu u fizičkoj sličnosti, portreti nikada ne predstavljaju objektivnu istinu o portretiranim osobama, već su način na koji autori vide tu istinu, što znači da su portreti u konačnici odraz onoga što prevladava u intimnom odnosu autora i modela. </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Broj posjetitelja: 50</w:t>
      </w:r>
    </w:p>
    <w:p w:rsidR="00F02A60" w:rsidRPr="005D2337" w:rsidRDefault="00F02A60" w:rsidP="00A018DD">
      <w:pPr>
        <w:spacing w:line="240" w:lineRule="auto"/>
        <w:jc w:val="both"/>
        <w:rPr>
          <w:rFonts w:ascii="Calibri" w:hAnsi="Calibri"/>
          <w:b/>
        </w:rPr>
      </w:pPr>
    </w:p>
    <w:p w:rsidR="00F02A60" w:rsidRPr="005D2337" w:rsidRDefault="00F02A60" w:rsidP="00A018DD">
      <w:pPr>
        <w:spacing w:line="240" w:lineRule="auto"/>
        <w:jc w:val="both"/>
        <w:rPr>
          <w:rFonts w:ascii="Calibri" w:hAnsi="Calibri"/>
          <w:b/>
        </w:rPr>
      </w:pPr>
      <w:r w:rsidRPr="005D2337">
        <w:rPr>
          <w:rFonts w:ascii="Calibri" w:hAnsi="Calibri"/>
          <w:b/>
        </w:rPr>
        <w:t xml:space="preserve">Naziv izložbe: </w:t>
      </w:r>
      <w:r w:rsidRPr="005D2337">
        <w:rPr>
          <w:rFonts w:ascii="Calibri" w:hAnsi="Calibri"/>
          <w:b/>
          <w:i/>
        </w:rPr>
        <w:t>„Kad se male ruke slože“ – Tjedan djeteta i Dan grada Samobora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16.10. – 25.10.2015.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stručne koncepcije: Maja </w:t>
      </w:r>
      <w:proofErr w:type="spellStart"/>
      <w:r w:rsidRPr="005D2337">
        <w:rPr>
          <w:rFonts w:ascii="Calibri" w:hAnsi="Calibri"/>
        </w:rPr>
        <w:t>Halambek</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Autori likovnog postava: Maja </w:t>
      </w:r>
      <w:proofErr w:type="spellStart"/>
      <w:r w:rsidRPr="005D2337">
        <w:rPr>
          <w:rFonts w:ascii="Calibri" w:hAnsi="Calibri"/>
        </w:rPr>
        <w:t>Halambek</w:t>
      </w:r>
      <w:proofErr w:type="spellEnd"/>
      <w:r w:rsidRPr="005D2337">
        <w:rPr>
          <w:rFonts w:ascii="Calibri" w:hAnsi="Calibri"/>
        </w:rPr>
        <w:t xml:space="preserve"> i Nikolina Šimunović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 Opseg: licitarska srca od stiropora ukrašene od strane đaka osnovnih škola</w:t>
      </w:r>
    </w:p>
    <w:p w:rsidR="00F02A60" w:rsidRPr="005D2337" w:rsidRDefault="00F02A60" w:rsidP="00A018DD">
      <w:pPr>
        <w:numPr>
          <w:ilvl w:val="0"/>
          <w:numId w:val="7"/>
        </w:numPr>
        <w:spacing w:after="0" w:line="240" w:lineRule="auto"/>
        <w:jc w:val="both"/>
        <w:rPr>
          <w:rFonts w:ascii="Calibri" w:hAnsi="Calibri"/>
          <w:b/>
        </w:rPr>
      </w:pPr>
      <w:r w:rsidRPr="005D2337">
        <w:rPr>
          <w:rFonts w:ascii="Calibri" w:hAnsi="Calibri"/>
        </w:rPr>
        <w:t>Vrsta: umjetnička, skupna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Tema: U Maloj dvorani Galerije Prica sve je vrvjelo od živahnih glasova naših najmlađih sugrađana. Vesela i mnogobrojna vrtićka djeca došla su na otvorenje izložbe licitarskih srca naziva "Kad se male ruke slože".</w:t>
      </w:r>
    </w:p>
    <w:p w:rsidR="00F02A60" w:rsidRPr="005D2337" w:rsidRDefault="00F02A60" w:rsidP="00A018DD">
      <w:pPr>
        <w:spacing w:line="240" w:lineRule="auto"/>
        <w:ind w:left="567"/>
        <w:jc w:val="both"/>
        <w:rPr>
          <w:rFonts w:ascii="Calibri" w:hAnsi="Calibri"/>
        </w:rPr>
      </w:pPr>
      <w:r w:rsidRPr="005D2337">
        <w:rPr>
          <w:rFonts w:ascii="Calibri" w:hAnsi="Calibri"/>
        </w:rPr>
        <w:t>Licitarska srca stvarale su maštovite ruke djece iz Osnovne škole Bogumila Tonija i Osnovne škole Samobor pa ih izložila i poklonila svojem gradu na dar za njegov rođendan.</w:t>
      </w:r>
    </w:p>
    <w:p w:rsidR="00F02A60" w:rsidRPr="005D2337" w:rsidRDefault="00F02A60" w:rsidP="00A018DD">
      <w:pPr>
        <w:numPr>
          <w:ilvl w:val="0"/>
          <w:numId w:val="5"/>
        </w:numPr>
        <w:spacing w:after="0" w:line="240" w:lineRule="auto"/>
        <w:jc w:val="both"/>
        <w:rPr>
          <w:rFonts w:ascii="Calibri" w:hAnsi="Calibri"/>
        </w:rPr>
      </w:pPr>
      <w:r w:rsidRPr="005D2337">
        <w:rPr>
          <w:rFonts w:ascii="Calibri" w:hAnsi="Calibri"/>
        </w:rPr>
        <w:t>Broj posjetitelja: 630</w:t>
      </w:r>
    </w:p>
    <w:p w:rsidR="00F02A60" w:rsidRPr="005D2337" w:rsidRDefault="00F02A60" w:rsidP="00A018DD">
      <w:pPr>
        <w:spacing w:line="240" w:lineRule="auto"/>
        <w:jc w:val="both"/>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t>Naziv izložbe: HRVATSKO ORIGAMI DRUŠTVO „Transformacije i iluzije nabora“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27.10. – 15.11.2015.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stručne koncepcije: </w:t>
      </w:r>
      <w:proofErr w:type="spellStart"/>
      <w:r w:rsidRPr="005D2337">
        <w:rPr>
          <w:rFonts w:ascii="Calibri" w:hAnsi="Calibri"/>
        </w:rPr>
        <w:t>Guido</w:t>
      </w:r>
      <w:proofErr w:type="spellEnd"/>
      <w:r w:rsidRPr="005D2337">
        <w:rPr>
          <w:rFonts w:ascii="Calibri" w:hAnsi="Calibri"/>
        </w:rPr>
        <w:t xml:space="preserve"> </w:t>
      </w:r>
      <w:proofErr w:type="spellStart"/>
      <w:r w:rsidRPr="005D2337">
        <w:rPr>
          <w:rFonts w:ascii="Calibri" w:hAnsi="Calibri"/>
        </w:rPr>
        <w:t>Quien</w:t>
      </w:r>
      <w:proofErr w:type="spellEnd"/>
      <w:r w:rsidRPr="005D2337">
        <w:rPr>
          <w:rFonts w:ascii="Calibri" w:hAnsi="Calibri"/>
        </w:rPr>
        <w:t xml:space="preserve">, Biljana </w:t>
      </w:r>
      <w:proofErr w:type="spellStart"/>
      <w:r w:rsidRPr="005D2337">
        <w:rPr>
          <w:rFonts w:ascii="Calibri" w:hAnsi="Calibri"/>
        </w:rPr>
        <w:t>Knebl</w:t>
      </w:r>
      <w:proofErr w:type="spellEnd"/>
      <w:r w:rsidRPr="005D2337">
        <w:rPr>
          <w:rFonts w:ascii="Calibri" w:hAnsi="Calibri"/>
        </w:rPr>
        <w:t xml:space="preserve"> i Nikolina Šimunović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likovnog postava: </w:t>
      </w:r>
      <w:proofErr w:type="spellStart"/>
      <w:r w:rsidRPr="005D2337">
        <w:rPr>
          <w:rFonts w:ascii="Calibri" w:hAnsi="Calibri"/>
        </w:rPr>
        <w:t>Guido</w:t>
      </w:r>
      <w:proofErr w:type="spellEnd"/>
      <w:r w:rsidRPr="005D2337">
        <w:rPr>
          <w:rFonts w:ascii="Calibri" w:hAnsi="Calibri"/>
        </w:rPr>
        <w:t xml:space="preserve"> </w:t>
      </w:r>
      <w:proofErr w:type="spellStart"/>
      <w:r w:rsidRPr="005D2337">
        <w:rPr>
          <w:rFonts w:ascii="Calibri" w:hAnsi="Calibri"/>
        </w:rPr>
        <w:t>Quien</w:t>
      </w:r>
      <w:proofErr w:type="spellEnd"/>
      <w:r w:rsidRPr="005D2337">
        <w:rPr>
          <w:rFonts w:ascii="Calibri" w:hAnsi="Calibri"/>
        </w:rPr>
        <w:t xml:space="preserve"> i Nikolina Šimunović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Opseg: 40 </w:t>
      </w:r>
      <w:proofErr w:type="spellStart"/>
      <w:r w:rsidRPr="005D2337">
        <w:rPr>
          <w:rFonts w:ascii="Calibri" w:hAnsi="Calibri"/>
        </w:rPr>
        <w:t>origami</w:t>
      </w:r>
      <w:proofErr w:type="spellEnd"/>
      <w:r w:rsidRPr="005D2337">
        <w:rPr>
          <w:rFonts w:ascii="Calibri" w:hAnsi="Calibri"/>
        </w:rPr>
        <w:t xml:space="preserve"> radova u papiru u bronci</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Web adresa: http://www.pousamobor.hr/izlozbe.asp?sif=128&amp;counter2=0</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Vrsta: umjetnička, skupna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lastRenderedPageBreak/>
        <w:t xml:space="preserve">Tema: Papir je čudesan medij. Tanak, ćudljiv, podatan, krhak, prolazan. Dozvoljava ekspresije koje ćete teško ponoviti u nekom drugom materijalu. Predate li mu se bez predrasuda, otvorit će vam vrata novih prostora i dimenzija kojih niste bili svjesni, a tu su, nadohvat ruke. Ova je izložba na svoj način i presudna za hrvatske </w:t>
      </w:r>
      <w:proofErr w:type="spellStart"/>
      <w:r w:rsidRPr="005D2337">
        <w:rPr>
          <w:rFonts w:ascii="Calibri" w:hAnsi="Calibri"/>
        </w:rPr>
        <w:t>origamiste</w:t>
      </w:r>
      <w:proofErr w:type="spellEnd"/>
      <w:r w:rsidRPr="005D2337">
        <w:rPr>
          <w:rFonts w:ascii="Calibri" w:hAnsi="Calibri"/>
        </w:rPr>
        <w:t xml:space="preserve">, jer je u svojim stremljenjima ujedinila profesionalne umjetnike i one koji intuitivno slijede zov novog avangardnog izraza, kao prva žirirana </w:t>
      </w:r>
      <w:proofErr w:type="spellStart"/>
      <w:r w:rsidRPr="005D2337">
        <w:rPr>
          <w:rFonts w:ascii="Calibri" w:hAnsi="Calibri"/>
        </w:rPr>
        <w:t>origami</w:t>
      </w:r>
      <w:proofErr w:type="spellEnd"/>
      <w:r w:rsidRPr="005D2337">
        <w:rPr>
          <w:rFonts w:ascii="Calibri" w:hAnsi="Calibri"/>
        </w:rPr>
        <w:t xml:space="preserve"> </w:t>
      </w:r>
      <w:proofErr w:type="spellStart"/>
      <w:r w:rsidRPr="005D2337">
        <w:rPr>
          <w:rFonts w:ascii="Calibri" w:hAnsi="Calibri"/>
        </w:rPr>
        <w:t>art</w:t>
      </w:r>
      <w:proofErr w:type="spellEnd"/>
      <w:r w:rsidRPr="005D2337">
        <w:rPr>
          <w:rFonts w:ascii="Calibri" w:hAnsi="Calibri"/>
        </w:rPr>
        <w:t xml:space="preserve"> izložba hrvatskih autora.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Osvrt: Izložbom </w:t>
      </w:r>
      <w:proofErr w:type="spellStart"/>
      <w:r w:rsidRPr="005D2337">
        <w:rPr>
          <w:rFonts w:ascii="Calibri" w:hAnsi="Calibri"/>
        </w:rPr>
        <w:t>origamija</w:t>
      </w:r>
      <w:proofErr w:type="spellEnd"/>
      <w:r w:rsidRPr="005D2337">
        <w:rPr>
          <w:rFonts w:ascii="Calibri" w:hAnsi="Calibri"/>
        </w:rPr>
        <w:t xml:space="preserve"> učinili smo veliki korak prema publici čime smo htjeli naglasiti umjetničku komponentu ove tehnike. Kod odraslih i djece bila je vidljiva znatiželja otkrivanja tajni </w:t>
      </w:r>
      <w:proofErr w:type="spellStart"/>
      <w:r w:rsidRPr="005D2337">
        <w:rPr>
          <w:rFonts w:ascii="Calibri" w:hAnsi="Calibri"/>
        </w:rPr>
        <w:t>origamija</w:t>
      </w:r>
      <w:proofErr w:type="spellEnd"/>
      <w:r w:rsidRPr="005D2337">
        <w:rPr>
          <w:rFonts w:ascii="Calibri" w:hAnsi="Calibri"/>
        </w:rPr>
        <w:t>, a u konačnici i ponos izvedenim djelima nakon radionica.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Broj posjetitelja: 1065</w:t>
      </w:r>
    </w:p>
    <w:p w:rsidR="00F02A60" w:rsidRPr="005D2337" w:rsidRDefault="00F02A60" w:rsidP="00A018DD">
      <w:pPr>
        <w:spacing w:line="240" w:lineRule="auto"/>
        <w:ind w:left="284"/>
        <w:jc w:val="both"/>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t>Naziv izložbe: NERICA OSMANČEVIĆ DANČEVIĆ „Akvareli“</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17.11. – 6.12.2015.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stručne koncepcije: </w:t>
      </w:r>
      <w:proofErr w:type="spellStart"/>
      <w:r w:rsidRPr="005D2337">
        <w:rPr>
          <w:rFonts w:ascii="Calibri" w:hAnsi="Calibri"/>
        </w:rPr>
        <w:t>Nerica</w:t>
      </w:r>
      <w:proofErr w:type="spellEnd"/>
      <w:r w:rsidRPr="005D2337">
        <w:rPr>
          <w:rFonts w:ascii="Calibri" w:hAnsi="Calibri"/>
        </w:rPr>
        <w:t xml:space="preserve"> </w:t>
      </w:r>
      <w:proofErr w:type="spellStart"/>
      <w:r w:rsidRPr="005D2337">
        <w:rPr>
          <w:rFonts w:ascii="Calibri" w:hAnsi="Calibri"/>
        </w:rPr>
        <w:t>Abdulić</w:t>
      </w:r>
      <w:proofErr w:type="spellEnd"/>
      <w:r w:rsidRPr="005D2337">
        <w:rPr>
          <w:rFonts w:ascii="Calibri" w:hAnsi="Calibri"/>
        </w:rPr>
        <w:t xml:space="preserve"> </w:t>
      </w:r>
      <w:proofErr w:type="spellStart"/>
      <w:r w:rsidRPr="005D2337">
        <w:rPr>
          <w:rFonts w:ascii="Calibri" w:hAnsi="Calibri"/>
        </w:rPr>
        <w:t>Osmančević</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likovnog postava: </w:t>
      </w:r>
      <w:proofErr w:type="spellStart"/>
      <w:r w:rsidRPr="005D2337">
        <w:rPr>
          <w:rFonts w:ascii="Calibri" w:hAnsi="Calibri"/>
        </w:rPr>
        <w:t>Nerica</w:t>
      </w:r>
      <w:proofErr w:type="spellEnd"/>
      <w:r w:rsidRPr="005D2337">
        <w:rPr>
          <w:rFonts w:ascii="Calibri" w:hAnsi="Calibri"/>
        </w:rPr>
        <w:t xml:space="preserve"> </w:t>
      </w:r>
      <w:proofErr w:type="spellStart"/>
      <w:r w:rsidRPr="005D2337">
        <w:rPr>
          <w:rFonts w:ascii="Calibri" w:hAnsi="Calibri"/>
        </w:rPr>
        <w:t>Abdulić</w:t>
      </w:r>
      <w:proofErr w:type="spellEnd"/>
      <w:r w:rsidRPr="005D2337">
        <w:rPr>
          <w:rFonts w:ascii="Calibri" w:hAnsi="Calibri"/>
        </w:rPr>
        <w:t xml:space="preserve"> </w:t>
      </w:r>
      <w:proofErr w:type="spellStart"/>
      <w:r w:rsidRPr="005D2337">
        <w:rPr>
          <w:rFonts w:ascii="Calibri" w:hAnsi="Calibri"/>
        </w:rPr>
        <w:t>Osmančević</w:t>
      </w:r>
      <w:proofErr w:type="spellEnd"/>
      <w:r w:rsidRPr="005D2337">
        <w:rPr>
          <w:rFonts w:ascii="Calibri" w:hAnsi="Calibri"/>
        </w:rPr>
        <w:t xml:space="preserve"> i Nikolina Šimunović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Opseg: 21 akvarel na papiru</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Web adresa: http://www.pousamobor.hr/izlozbe.asp?sif=130&amp;counter2=0</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Vrsta: umjetnička, samostalna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Tema: </w:t>
      </w:r>
      <w:proofErr w:type="spellStart"/>
      <w:r w:rsidRPr="005D2337">
        <w:rPr>
          <w:rFonts w:ascii="Calibri" w:hAnsi="Calibri"/>
        </w:rPr>
        <w:t>Nerica</w:t>
      </w:r>
      <w:proofErr w:type="spellEnd"/>
      <w:r w:rsidRPr="005D2337">
        <w:rPr>
          <w:rFonts w:ascii="Calibri" w:hAnsi="Calibri"/>
        </w:rPr>
        <w:t xml:space="preserve"> </w:t>
      </w:r>
      <w:proofErr w:type="spellStart"/>
      <w:r w:rsidRPr="005D2337">
        <w:rPr>
          <w:rFonts w:ascii="Calibri" w:hAnsi="Calibri"/>
        </w:rPr>
        <w:t>Abdulić</w:t>
      </w:r>
      <w:proofErr w:type="spellEnd"/>
      <w:r w:rsidRPr="005D2337">
        <w:rPr>
          <w:rFonts w:ascii="Calibri" w:hAnsi="Calibri"/>
        </w:rPr>
        <w:t xml:space="preserve"> </w:t>
      </w:r>
      <w:proofErr w:type="spellStart"/>
      <w:r w:rsidRPr="005D2337">
        <w:rPr>
          <w:rFonts w:ascii="Calibri" w:hAnsi="Calibri"/>
        </w:rPr>
        <w:t>Osmančević</w:t>
      </w:r>
      <w:proofErr w:type="spellEnd"/>
      <w:r w:rsidRPr="005D2337">
        <w:rPr>
          <w:rFonts w:ascii="Calibri" w:hAnsi="Calibri"/>
        </w:rPr>
        <w:t>, rođena Banjalučanka sa sarajevskom i austrijskom adresom, slikarica je koja se već više od 20 godina bavi samo akvarelom. Radovi su to koji plijene posebnim senzibilitetom, jasnoćom, širinom i koloritom i u kojima ćete uvijek iznova pronaći neki detalj koji će vam zaokupiti pozornost. A zašto se posvetila upravo tehnici akvarela, pojasnila je sama umjetnica na otvorenju svoje izložbe pred brojnim auditorijem. Kako je naglasila, shvatila je u neko doba da se na prostorima BiH nitko do sada nije ozbiljno pozabavio ovom tehnikom i da ne postoji kultura akvarela, makar su brojni značajni bosanskohercegovački slikari radili i akvarele, ali tek usputno. Jer, zna se da je akvarel najteža slikarska tehnika, traži iznimnu koncentraciju, sigurno vođenje kista i osvajanje bjeline papira, ne praštajući pogreške. Bez posebnog umijeća i senzibiliteta ova tehnika uopće nije moguća.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Osvrt: Izložba akvarela za mnoge posjetitelje bila je pravo osvježenje u pogledu tradicionalnog  načina slikanja. Posjećenost je bila naglašena od strane odraslih posjetitelja koji su više upoznati sa zahtjevnošću tehnike i samim time njihova zadivljenost izloženim radovima bila je veća.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Broj posjetitelja: 608</w:t>
      </w:r>
    </w:p>
    <w:p w:rsidR="00F02A60" w:rsidRPr="005D2337" w:rsidRDefault="00F02A60" w:rsidP="00A018DD">
      <w:pPr>
        <w:spacing w:line="240" w:lineRule="auto"/>
        <w:ind w:left="567"/>
        <w:jc w:val="both"/>
        <w:rPr>
          <w:rFonts w:ascii="Calibri" w:hAnsi="Calibri"/>
        </w:rPr>
      </w:pPr>
    </w:p>
    <w:p w:rsidR="00F02A60" w:rsidRPr="005D2337" w:rsidRDefault="00F02A60" w:rsidP="00A018DD">
      <w:pPr>
        <w:spacing w:line="240" w:lineRule="auto"/>
        <w:jc w:val="both"/>
        <w:rPr>
          <w:rFonts w:ascii="Calibri" w:hAnsi="Calibri"/>
          <w:b/>
        </w:rPr>
      </w:pPr>
      <w:r w:rsidRPr="005D2337">
        <w:rPr>
          <w:rFonts w:ascii="Calibri" w:hAnsi="Calibri"/>
          <w:b/>
        </w:rPr>
        <w:t>Naziv izložbe: MAX JUHASZ „U izguljenom vremenu“</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Mjesto održavanja i prostor: Mala dvorana Galerije Prica, POU Samobor</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Vrijeme trajanja: 8. – 20.12.2015.</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stručne koncepcije: Max </w:t>
      </w:r>
      <w:proofErr w:type="spellStart"/>
      <w:r w:rsidRPr="005D2337">
        <w:rPr>
          <w:rFonts w:ascii="Calibri" w:hAnsi="Calibri"/>
        </w:rPr>
        <w:t>Juhasz</w:t>
      </w:r>
      <w:proofErr w:type="spellEnd"/>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Autor likovnog postava: Max </w:t>
      </w:r>
      <w:proofErr w:type="spellStart"/>
      <w:r w:rsidRPr="005D2337">
        <w:rPr>
          <w:rFonts w:ascii="Calibri" w:hAnsi="Calibri"/>
        </w:rPr>
        <w:t>Juhasz</w:t>
      </w:r>
      <w:proofErr w:type="spellEnd"/>
      <w:r w:rsidRPr="005D2337">
        <w:rPr>
          <w:rFonts w:ascii="Calibri" w:hAnsi="Calibri"/>
        </w:rPr>
        <w:t xml:space="preserve"> i Nikolina Šimunović</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Opseg: 20 crno bijelih fotografija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Web adresa: http://www.pousamobor.hr/izlozbe.asp?sif=131&amp;counter2=0</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Vrsta: umjetnička,samostalna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 xml:space="preserve">Tema: Poetična izložba crno-bijelih fotografija </w:t>
      </w:r>
      <w:proofErr w:type="spellStart"/>
      <w:r w:rsidRPr="005D2337">
        <w:rPr>
          <w:rStyle w:val="Strong"/>
          <w:b w:val="0"/>
        </w:rPr>
        <w:t>Maxa</w:t>
      </w:r>
      <w:proofErr w:type="spellEnd"/>
      <w:r w:rsidRPr="005D2337">
        <w:rPr>
          <w:rStyle w:val="Strong"/>
          <w:b w:val="0"/>
        </w:rPr>
        <w:t xml:space="preserve"> </w:t>
      </w:r>
      <w:proofErr w:type="spellStart"/>
      <w:r w:rsidRPr="005D2337">
        <w:rPr>
          <w:rStyle w:val="Strong"/>
          <w:b w:val="0"/>
        </w:rPr>
        <w:t>Juhasza</w:t>
      </w:r>
      <w:proofErr w:type="spellEnd"/>
      <w:r w:rsidRPr="005D2337">
        <w:rPr>
          <w:rFonts w:ascii="Calibri" w:hAnsi="Calibri"/>
        </w:rPr>
        <w:t xml:space="preserve"> pod zajedničkim nazivom “U izgubljenom vremenu”, snimljenih upotrebom klasičnog fotoaparata, otvorena je jučer u maloj dvorani samoborske Galerije Prica. Riječ je fotografijama Vukovarca koje svjedoče o tragičnoj sudbini njegova rodnog grada. Preko motiva, među kojima stabla igraju glavnu ulogu, </w:t>
      </w:r>
      <w:r w:rsidRPr="005D2337">
        <w:rPr>
          <w:rStyle w:val="Strong"/>
          <w:b w:val="0"/>
        </w:rPr>
        <w:t xml:space="preserve">Max </w:t>
      </w:r>
      <w:proofErr w:type="spellStart"/>
      <w:r w:rsidRPr="005D2337">
        <w:rPr>
          <w:rStyle w:val="Strong"/>
          <w:b w:val="0"/>
        </w:rPr>
        <w:t>Juhasz</w:t>
      </w:r>
      <w:proofErr w:type="spellEnd"/>
      <w:r w:rsidRPr="005D2337">
        <w:rPr>
          <w:rFonts w:ascii="Calibri" w:hAnsi="Calibri"/>
        </w:rPr>
        <w:t xml:space="preserve"> ukazuje na traganje za jednostavnim i jasnim slikama, svima bliskim i poznatim. No, te </w:t>
      </w:r>
      <w:r w:rsidRPr="005D2337">
        <w:rPr>
          <w:rFonts w:ascii="Calibri" w:hAnsi="Calibri"/>
        </w:rPr>
        <w:lastRenderedPageBreak/>
        <w:t xml:space="preserve">slike u njegovu </w:t>
      </w:r>
      <w:proofErr w:type="spellStart"/>
      <w:r w:rsidRPr="005D2337">
        <w:rPr>
          <w:rFonts w:ascii="Calibri" w:hAnsi="Calibri"/>
        </w:rPr>
        <w:t>kadriranju</w:t>
      </w:r>
      <w:proofErr w:type="spellEnd"/>
      <w:r w:rsidRPr="005D2337">
        <w:rPr>
          <w:rFonts w:ascii="Calibri" w:hAnsi="Calibri"/>
        </w:rPr>
        <w:t xml:space="preserve"> dobivaju neko novo značenje i funkciju. </w:t>
      </w:r>
      <w:r w:rsidRPr="005D2337">
        <w:rPr>
          <w:rStyle w:val="Strong"/>
          <w:b w:val="0"/>
        </w:rPr>
        <w:t xml:space="preserve">Max </w:t>
      </w:r>
      <w:proofErr w:type="spellStart"/>
      <w:r w:rsidRPr="005D2337">
        <w:rPr>
          <w:rStyle w:val="Strong"/>
          <w:b w:val="0"/>
        </w:rPr>
        <w:t>Juhasz</w:t>
      </w:r>
      <w:proofErr w:type="spellEnd"/>
      <w:r w:rsidRPr="005D2337">
        <w:rPr>
          <w:rFonts w:ascii="Calibri" w:hAnsi="Calibri"/>
        </w:rPr>
        <w:t xml:space="preserve"> je počeo fotografirati 1991. godine tijekom Domovinskog rata u Hrvatskoj. U ratu je izgubio sve svoje obiteljske fotografije, pa je, prožet vlastitim iskustvima i osjećajima počeo oblikovati novu stvarnost obilježenu nostalgijom i osobnom vizijom svijeta oko sebe. -S obzirom na to da je primarni okidač za stvaranje ovog fotografskog ciklusa gubitak nečeg osobnog i dragocjenog, ne čudi dominantna prisutnost sjetnog, lirskog i pomalo nostalgičnog raspoloženja na </w:t>
      </w:r>
      <w:proofErr w:type="spellStart"/>
      <w:r w:rsidRPr="005D2337">
        <w:rPr>
          <w:rFonts w:ascii="Calibri" w:hAnsi="Calibri"/>
        </w:rPr>
        <w:t>Juhaszovim</w:t>
      </w:r>
      <w:proofErr w:type="spellEnd"/>
      <w:r w:rsidRPr="005D2337">
        <w:rPr>
          <w:rFonts w:ascii="Calibri" w:hAnsi="Calibri"/>
        </w:rPr>
        <w:t xml:space="preserve"> fotografijama.</w:t>
      </w:r>
    </w:p>
    <w:p w:rsidR="00F02A60" w:rsidRPr="005D2337" w:rsidRDefault="00F02A60" w:rsidP="00A018DD">
      <w:pPr>
        <w:numPr>
          <w:ilvl w:val="0"/>
          <w:numId w:val="7"/>
        </w:numPr>
        <w:spacing w:after="0" w:line="240" w:lineRule="auto"/>
        <w:jc w:val="both"/>
        <w:rPr>
          <w:rFonts w:ascii="Calibri" w:hAnsi="Calibri"/>
        </w:rPr>
      </w:pPr>
      <w:r w:rsidRPr="005D2337">
        <w:rPr>
          <w:rFonts w:ascii="Calibri" w:hAnsi="Calibri"/>
        </w:rPr>
        <w:t>Broj posjetitelja: 68</w:t>
      </w:r>
    </w:p>
    <w:p w:rsidR="00F02A60" w:rsidRPr="005D2337" w:rsidRDefault="00F02A60" w:rsidP="00A018DD">
      <w:pPr>
        <w:spacing w:line="240" w:lineRule="auto"/>
        <w:jc w:val="both"/>
        <w:rPr>
          <w:rFonts w:ascii="Calibri" w:hAnsi="Calibri"/>
          <w:b/>
          <w:color w:val="000000"/>
        </w:rPr>
      </w:pPr>
    </w:p>
    <w:p w:rsidR="00F02A60" w:rsidRPr="005D2337" w:rsidRDefault="00F02A60" w:rsidP="00A018DD">
      <w:pPr>
        <w:spacing w:line="240" w:lineRule="auto"/>
        <w:jc w:val="both"/>
        <w:rPr>
          <w:rFonts w:ascii="Calibri" w:hAnsi="Calibri"/>
        </w:rPr>
      </w:pPr>
      <w:r w:rsidRPr="005D2337">
        <w:rPr>
          <w:rFonts w:ascii="Calibri" w:hAnsi="Calibri"/>
          <w:b/>
        </w:rPr>
        <w:t>10. IZDAVAČKA DJELATNOST</w:t>
      </w:r>
    </w:p>
    <w:p w:rsidR="00F02A60" w:rsidRPr="005D2337" w:rsidRDefault="00F02A60" w:rsidP="00A018DD">
      <w:pPr>
        <w:spacing w:line="240" w:lineRule="auto"/>
        <w:jc w:val="both"/>
        <w:rPr>
          <w:rFonts w:ascii="Calibri" w:hAnsi="Calibri"/>
        </w:rPr>
      </w:pPr>
      <w:r w:rsidRPr="005D2337">
        <w:rPr>
          <w:rFonts w:ascii="Calibri" w:hAnsi="Calibri"/>
        </w:rPr>
        <w:t>10.1. Tiskovine</w:t>
      </w:r>
    </w:p>
    <w:p w:rsidR="00F02A60" w:rsidRPr="005D2337" w:rsidRDefault="00F02A60" w:rsidP="00A018DD">
      <w:pPr>
        <w:spacing w:line="240" w:lineRule="auto"/>
        <w:jc w:val="both"/>
        <w:rPr>
          <w:rFonts w:ascii="Calibri" w:hAnsi="Calibri"/>
        </w:rPr>
      </w:pPr>
      <w:r w:rsidRPr="005D2337">
        <w:rPr>
          <w:rFonts w:ascii="Calibri" w:hAnsi="Calibri"/>
        </w:rPr>
        <w:t>Katalozi izložaba:</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DIJANA NAZOR „Svjetlosno podmorje“, HRVATSKO ORIGAMI DRUŠTVO „Prvi put“, MALA ZVONA „Bajka iz plićaka“ katalog izložbe 2015. Samobor, POU Samobor – Galerija Prica, urednica: Nikolina Šimunović, jezik: hrvatski</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 xml:space="preserve">HRVATSKO FILATELISTIČKO DRUŠTVO „Tematika 2015. – Nikola Tesla“, katalog izložbe 2015. Samobor, POU Samobor, urednik: Gordan </w:t>
      </w:r>
      <w:proofErr w:type="spellStart"/>
      <w:r w:rsidRPr="005D2337">
        <w:rPr>
          <w:rFonts w:ascii="Calibri" w:hAnsi="Calibri"/>
        </w:rPr>
        <w:t>Turudija</w:t>
      </w:r>
      <w:proofErr w:type="spellEnd"/>
      <w:r w:rsidRPr="005D2337">
        <w:rPr>
          <w:rFonts w:ascii="Calibri" w:hAnsi="Calibri"/>
        </w:rPr>
        <w:t>, jezik: hrvatski</w:t>
      </w:r>
    </w:p>
    <w:p w:rsidR="00F02A60" w:rsidRPr="005D2337" w:rsidRDefault="00F02A60" w:rsidP="00A018DD">
      <w:pPr>
        <w:numPr>
          <w:ilvl w:val="0"/>
          <w:numId w:val="9"/>
        </w:numPr>
        <w:spacing w:after="0" w:line="240" w:lineRule="auto"/>
        <w:jc w:val="both"/>
        <w:rPr>
          <w:rFonts w:ascii="Calibri" w:hAnsi="Calibri"/>
          <w:i/>
        </w:rPr>
      </w:pPr>
      <w:r w:rsidRPr="005D2337">
        <w:rPr>
          <w:rFonts w:ascii="Calibri" w:hAnsi="Calibri"/>
        </w:rPr>
        <w:t>„Dodir nježnosti – umjetnice iz fundusa Samoborskog muzeja“</w:t>
      </w:r>
      <w:r w:rsidRPr="005D2337">
        <w:rPr>
          <w:rFonts w:ascii="Calibri" w:hAnsi="Calibri"/>
          <w:i/>
        </w:rPr>
        <w:t xml:space="preserve"> </w:t>
      </w:r>
      <w:r w:rsidRPr="005D2337">
        <w:rPr>
          <w:rFonts w:ascii="Calibri" w:hAnsi="Calibri"/>
        </w:rPr>
        <w:t>katalog izložbe 2015. Samobor, POU Samobor – Galerija Prica, urednica: Nikolina Šimunović, jezik: hrvatski</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IVICA KIŠ „Sva čuda svjetlopisa –</w:t>
      </w:r>
      <w:proofErr w:type="spellStart"/>
      <w:r w:rsidRPr="005D2337">
        <w:rPr>
          <w:rFonts w:ascii="Calibri" w:hAnsi="Calibri"/>
        </w:rPr>
        <w:t>camera</w:t>
      </w:r>
      <w:proofErr w:type="spellEnd"/>
      <w:r w:rsidRPr="005D2337">
        <w:rPr>
          <w:rFonts w:ascii="Calibri" w:hAnsi="Calibri"/>
        </w:rPr>
        <w:t xml:space="preserve"> </w:t>
      </w:r>
      <w:proofErr w:type="spellStart"/>
      <w:r w:rsidRPr="005D2337">
        <w:rPr>
          <w:rFonts w:ascii="Calibri" w:hAnsi="Calibri"/>
        </w:rPr>
        <w:t>obscura</w:t>
      </w:r>
      <w:proofErr w:type="spellEnd"/>
      <w:r w:rsidRPr="005D2337">
        <w:rPr>
          <w:rFonts w:ascii="Calibri" w:hAnsi="Calibri"/>
        </w:rPr>
        <w:t>“ katalog izložbe 2015. Samobor, POU Samobor – Galerija Prica, urednica: Nikolina Mahović, jezik: hrvatski</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IVANA PAVLOVIĆ „</w:t>
      </w:r>
      <w:proofErr w:type="spellStart"/>
      <w:r w:rsidRPr="005D2337">
        <w:rPr>
          <w:rFonts w:ascii="Calibri" w:hAnsi="Calibri"/>
        </w:rPr>
        <w:t>Hommage</w:t>
      </w:r>
      <w:proofErr w:type="spellEnd"/>
      <w:r w:rsidRPr="005D2337">
        <w:rPr>
          <w:rFonts w:ascii="Calibri" w:hAnsi="Calibri"/>
        </w:rPr>
        <w:t xml:space="preserve"> Vesni Prica – crvena haljina“</w:t>
      </w:r>
      <w:r w:rsidRPr="005D2337">
        <w:rPr>
          <w:rFonts w:ascii="Calibri" w:hAnsi="Calibri"/>
          <w:i/>
        </w:rPr>
        <w:t xml:space="preserve">, </w:t>
      </w:r>
      <w:r w:rsidRPr="005D2337">
        <w:rPr>
          <w:rFonts w:ascii="Calibri" w:hAnsi="Calibri"/>
        </w:rPr>
        <w:t>katalog izložbe 2015. Samobor, POU Samobor – Galerija Prica, urednica: Nikolina Šimunović, jezik: hrvatski, engleski</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ZAKLADA PRICA „</w:t>
      </w:r>
      <w:proofErr w:type="spellStart"/>
      <w:r w:rsidRPr="005D2337">
        <w:rPr>
          <w:rFonts w:ascii="Calibri" w:hAnsi="Calibri"/>
        </w:rPr>
        <w:t>Tarski</w:t>
      </w:r>
      <w:proofErr w:type="spellEnd"/>
      <w:r w:rsidRPr="005D2337">
        <w:rPr>
          <w:rFonts w:ascii="Calibri" w:hAnsi="Calibri"/>
        </w:rPr>
        <w:t xml:space="preserve"> kaleidoskop“</w:t>
      </w:r>
      <w:r w:rsidRPr="005D2337">
        <w:rPr>
          <w:rFonts w:ascii="Calibri" w:hAnsi="Calibri"/>
          <w:i/>
        </w:rPr>
        <w:t>,</w:t>
      </w:r>
      <w:r w:rsidRPr="005D2337">
        <w:rPr>
          <w:rFonts w:ascii="Calibri" w:hAnsi="Calibri"/>
        </w:rPr>
        <w:t xml:space="preserve"> katalog izložbe 2015. Samobor, POU Samobor, urednica: Marica Jelenić, jezik: hrvatski</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DOMINIQUE JURIĆ „Vitraji 2010. – 2015.“ katalog izložbe, 2015., POU Samobor – Galerija Prica, urednica: Nikolina Šimunović, jezik: hrvatski</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 xml:space="preserve">VANJA KULJERIĆ „Glorija </w:t>
      </w:r>
      <w:proofErr w:type="spellStart"/>
      <w:r w:rsidRPr="005D2337">
        <w:rPr>
          <w:rFonts w:ascii="Calibri" w:hAnsi="Calibri"/>
        </w:rPr>
        <w:t>artis</w:t>
      </w:r>
      <w:proofErr w:type="spellEnd"/>
      <w:r w:rsidRPr="005D2337">
        <w:rPr>
          <w:rFonts w:ascii="Calibri" w:hAnsi="Calibri"/>
        </w:rPr>
        <w:t>“, katalog izložbe, 2015. Samobor, POU Samobor, jezik: hrvatski</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 xml:space="preserve">HRVATSKO ORIGAMI DRUŠTVO „Transformacije i iluzije nabora“ katalog izložbe, 2015. Samobor, POU Samobor – Galerija Prica, urednica: Sanja </w:t>
      </w:r>
      <w:proofErr w:type="spellStart"/>
      <w:r w:rsidRPr="005D2337">
        <w:rPr>
          <w:rFonts w:ascii="Calibri" w:hAnsi="Calibri"/>
        </w:rPr>
        <w:t>Srbljinović</w:t>
      </w:r>
      <w:proofErr w:type="spellEnd"/>
      <w:r w:rsidRPr="005D2337">
        <w:rPr>
          <w:rFonts w:ascii="Calibri" w:hAnsi="Calibri"/>
        </w:rPr>
        <w:t xml:space="preserve"> </w:t>
      </w:r>
      <w:proofErr w:type="spellStart"/>
      <w:r w:rsidRPr="005D2337">
        <w:rPr>
          <w:rFonts w:ascii="Calibri" w:hAnsi="Calibri"/>
        </w:rPr>
        <w:t>Čuček</w:t>
      </w:r>
      <w:proofErr w:type="spellEnd"/>
      <w:r w:rsidRPr="005D2337">
        <w:rPr>
          <w:rFonts w:ascii="Calibri" w:hAnsi="Calibri"/>
        </w:rPr>
        <w:t>, jezik: hrvatski, engleski</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NERICA OSMANČEVIĆ DANČEVIĆ „Akvareli“ katalog izložbe, 2015., POU Samobor – Galerija Prica, urednica: Nikolina Šimunović, jezik: hrvatski</w:t>
      </w:r>
    </w:p>
    <w:p w:rsidR="00F02A60" w:rsidRPr="005D2337" w:rsidRDefault="00F02A60" w:rsidP="00A018DD">
      <w:pPr>
        <w:numPr>
          <w:ilvl w:val="0"/>
          <w:numId w:val="9"/>
        </w:numPr>
        <w:spacing w:after="0" w:line="240" w:lineRule="auto"/>
        <w:jc w:val="both"/>
        <w:rPr>
          <w:rFonts w:ascii="Calibri" w:hAnsi="Calibri"/>
        </w:rPr>
      </w:pPr>
      <w:r w:rsidRPr="005D2337">
        <w:rPr>
          <w:rFonts w:ascii="Calibri" w:hAnsi="Calibri"/>
        </w:rPr>
        <w:t>MAX JUHASZ „U izguljenom vremenu“, katalog izložbe, 2015., Samobor, POU Samobor – Galerija Prica, urednica: Nikolina Šimunović, jezik: hrvatski</w:t>
      </w:r>
    </w:p>
    <w:p w:rsidR="00F02A60" w:rsidRPr="005D2337" w:rsidRDefault="00F02A60" w:rsidP="00A018DD">
      <w:pPr>
        <w:spacing w:line="240" w:lineRule="auto"/>
        <w:jc w:val="both"/>
        <w:rPr>
          <w:rFonts w:ascii="Calibri" w:hAnsi="Calibri"/>
        </w:rPr>
      </w:pPr>
    </w:p>
    <w:p w:rsidR="00F02A60" w:rsidRPr="005D2337" w:rsidRDefault="00F02A60" w:rsidP="00A018DD">
      <w:pPr>
        <w:spacing w:line="240" w:lineRule="auto"/>
        <w:jc w:val="both"/>
        <w:rPr>
          <w:rFonts w:ascii="Calibri" w:hAnsi="Calibri"/>
        </w:rPr>
      </w:pPr>
      <w:r w:rsidRPr="005D2337">
        <w:rPr>
          <w:rFonts w:ascii="Calibri" w:hAnsi="Calibri"/>
        </w:rPr>
        <w:t>Plakati izložbi</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NOĆ MUZEJA 2016. - DIJANA NAZOR „Svjetlosno podmorje“, HRVATSKO ORIGAMI DRUŠTVO „Prvi put“, MALA ZVONA „Bajka iz plićaka“</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„Dodir nježnosti – umjetnice iz fundusa Samoborskog muzeja“</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IVICA KIŠ „Sva čuda svjetlopisa –</w:t>
      </w:r>
      <w:proofErr w:type="spellStart"/>
      <w:r w:rsidRPr="005D2337">
        <w:rPr>
          <w:rFonts w:ascii="Calibri" w:hAnsi="Calibri"/>
        </w:rPr>
        <w:t>camera</w:t>
      </w:r>
      <w:proofErr w:type="spellEnd"/>
      <w:r w:rsidRPr="005D2337">
        <w:rPr>
          <w:rFonts w:ascii="Calibri" w:hAnsi="Calibri"/>
        </w:rPr>
        <w:t xml:space="preserve"> </w:t>
      </w:r>
      <w:proofErr w:type="spellStart"/>
      <w:r w:rsidRPr="005D2337">
        <w:rPr>
          <w:rFonts w:ascii="Calibri" w:hAnsi="Calibri"/>
        </w:rPr>
        <w:t>obscura</w:t>
      </w:r>
      <w:proofErr w:type="spellEnd"/>
      <w:r w:rsidRPr="005D2337">
        <w:rPr>
          <w:rFonts w:ascii="Calibri" w:hAnsi="Calibri"/>
        </w:rPr>
        <w:t>“</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 xml:space="preserve">DAN PLANETE ZEMLJE „Naša Zemlja“, „Izložba umjetničkih zastavica sa festivala </w:t>
      </w:r>
      <w:proofErr w:type="spellStart"/>
      <w:r w:rsidRPr="005D2337">
        <w:rPr>
          <w:rFonts w:ascii="Calibri" w:hAnsi="Calibri"/>
        </w:rPr>
        <w:t>Cest</w:t>
      </w:r>
      <w:proofErr w:type="spellEnd"/>
      <w:r w:rsidRPr="005D2337">
        <w:rPr>
          <w:rFonts w:ascii="Calibri" w:hAnsi="Calibri"/>
        </w:rPr>
        <w:t xml:space="preserve"> is d Best“</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IVANA PAVLOVIĆ „</w:t>
      </w:r>
      <w:proofErr w:type="spellStart"/>
      <w:r w:rsidRPr="005D2337">
        <w:rPr>
          <w:rFonts w:ascii="Calibri" w:hAnsi="Calibri"/>
        </w:rPr>
        <w:t>Hommage</w:t>
      </w:r>
      <w:proofErr w:type="spellEnd"/>
      <w:r w:rsidRPr="005D2337">
        <w:rPr>
          <w:rFonts w:ascii="Calibri" w:hAnsi="Calibri"/>
        </w:rPr>
        <w:t xml:space="preserve"> Vesni Prica – crvena haljina“</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ZAKLADA PRICA „</w:t>
      </w:r>
      <w:proofErr w:type="spellStart"/>
      <w:r w:rsidRPr="005D2337">
        <w:rPr>
          <w:rFonts w:ascii="Calibri" w:hAnsi="Calibri"/>
        </w:rPr>
        <w:t>Tarski</w:t>
      </w:r>
      <w:proofErr w:type="spellEnd"/>
      <w:r w:rsidRPr="005D2337">
        <w:rPr>
          <w:rFonts w:ascii="Calibri" w:hAnsi="Calibri"/>
        </w:rPr>
        <w:t xml:space="preserve"> kaleidoskop“</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DOMINIQUE JURIĆ „Vitraji 2010. – 2015.“</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lastRenderedPageBreak/>
        <w:t xml:space="preserve">VANJA KULJERIĆ „Glorija </w:t>
      </w:r>
      <w:proofErr w:type="spellStart"/>
      <w:r w:rsidRPr="005D2337">
        <w:rPr>
          <w:rFonts w:ascii="Calibri" w:hAnsi="Calibri"/>
        </w:rPr>
        <w:t>artis</w:t>
      </w:r>
      <w:proofErr w:type="spellEnd"/>
      <w:r w:rsidRPr="005D2337">
        <w:rPr>
          <w:rFonts w:ascii="Calibri" w:hAnsi="Calibri"/>
        </w:rPr>
        <w:t>“</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HRVATSKO ORIGAMI DRUŠTVO „Transformacije i iluzije nabora“</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NERICA OSMANČEVIĆ DANČEVIĆ „Akvareli“</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MAX JUHASZ „U izguljenom vremenu“</w:t>
      </w:r>
    </w:p>
    <w:p w:rsidR="00F02A60" w:rsidRPr="005D2337" w:rsidRDefault="00F02A60" w:rsidP="00A018DD">
      <w:pPr>
        <w:spacing w:line="240" w:lineRule="auto"/>
        <w:jc w:val="both"/>
        <w:rPr>
          <w:rFonts w:ascii="Calibri" w:hAnsi="Calibri"/>
        </w:rPr>
      </w:pPr>
    </w:p>
    <w:p w:rsidR="00F02A60" w:rsidRPr="005D2337" w:rsidRDefault="00F02A60" w:rsidP="00A018DD">
      <w:pPr>
        <w:spacing w:line="240" w:lineRule="auto"/>
        <w:jc w:val="both"/>
        <w:rPr>
          <w:rFonts w:ascii="Calibri" w:hAnsi="Calibri"/>
        </w:rPr>
      </w:pPr>
      <w:r w:rsidRPr="005D2337">
        <w:rPr>
          <w:rFonts w:ascii="Calibri" w:hAnsi="Calibri"/>
        </w:rPr>
        <w:t>Pozivnice</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NOĆ MUZEJA 2016. - DIJANA NAZOR „Svjetlosno podmorje“, HRVATSKO ORIGAMI DRUŠTVO „Prvi put“, MALA ZVONA „Bajka iz plićaka“</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„Dodir nježnosti – umjetnice iz fundusa Samoborskog muzeja“</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IVICA KIŠ „Sva čuda svjetlopisa –</w:t>
      </w:r>
      <w:proofErr w:type="spellStart"/>
      <w:r w:rsidRPr="005D2337">
        <w:rPr>
          <w:rFonts w:ascii="Calibri" w:hAnsi="Calibri"/>
        </w:rPr>
        <w:t>camera</w:t>
      </w:r>
      <w:proofErr w:type="spellEnd"/>
      <w:r w:rsidRPr="005D2337">
        <w:rPr>
          <w:rFonts w:ascii="Calibri" w:hAnsi="Calibri"/>
        </w:rPr>
        <w:t xml:space="preserve"> </w:t>
      </w:r>
      <w:proofErr w:type="spellStart"/>
      <w:r w:rsidRPr="005D2337">
        <w:rPr>
          <w:rFonts w:ascii="Calibri" w:hAnsi="Calibri"/>
        </w:rPr>
        <w:t>obscura</w:t>
      </w:r>
      <w:proofErr w:type="spellEnd"/>
      <w:r w:rsidRPr="005D2337">
        <w:rPr>
          <w:rFonts w:ascii="Calibri" w:hAnsi="Calibri"/>
        </w:rPr>
        <w:t>“</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IVANA PAVLOVIĆ „</w:t>
      </w:r>
      <w:proofErr w:type="spellStart"/>
      <w:r w:rsidRPr="005D2337">
        <w:rPr>
          <w:rFonts w:ascii="Calibri" w:hAnsi="Calibri"/>
        </w:rPr>
        <w:t>Hommage</w:t>
      </w:r>
      <w:proofErr w:type="spellEnd"/>
      <w:r w:rsidRPr="005D2337">
        <w:rPr>
          <w:rFonts w:ascii="Calibri" w:hAnsi="Calibri"/>
        </w:rPr>
        <w:t xml:space="preserve"> Vesni Prica – crvena haljina“</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ZAKLADA PRICA „</w:t>
      </w:r>
      <w:proofErr w:type="spellStart"/>
      <w:r w:rsidRPr="005D2337">
        <w:rPr>
          <w:rFonts w:ascii="Calibri" w:hAnsi="Calibri"/>
        </w:rPr>
        <w:t>Tarski</w:t>
      </w:r>
      <w:proofErr w:type="spellEnd"/>
      <w:r w:rsidRPr="005D2337">
        <w:rPr>
          <w:rFonts w:ascii="Calibri" w:hAnsi="Calibri"/>
        </w:rPr>
        <w:t xml:space="preserve"> kaleidoskop“</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DOMINIQUE JURIĆ „Vitraji 2010. – 2015.“</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 xml:space="preserve">VANJA KULJERIĆ „Glorija </w:t>
      </w:r>
      <w:proofErr w:type="spellStart"/>
      <w:r w:rsidRPr="005D2337">
        <w:rPr>
          <w:rFonts w:ascii="Calibri" w:hAnsi="Calibri"/>
        </w:rPr>
        <w:t>artis</w:t>
      </w:r>
      <w:proofErr w:type="spellEnd"/>
      <w:r w:rsidRPr="005D2337">
        <w:rPr>
          <w:rFonts w:ascii="Calibri" w:hAnsi="Calibri"/>
        </w:rPr>
        <w:t>“</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HRVATSKO ORIGAMI DRUŠTVO „Transformacije i iluzije nabora“</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NERICA OSMANČEVIĆ DANČEVIĆ „Akvareli“</w:t>
      </w:r>
    </w:p>
    <w:p w:rsidR="00F02A60" w:rsidRPr="005D2337" w:rsidRDefault="00F02A60" w:rsidP="00A018DD">
      <w:pPr>
        <w:numPr>
          <w:ilvl w:val="0"/>
          <w:numId w:val="14"/>
        </w:numPr>
        <w:spacing w:after="0" w:line="240" w:lineRule="auto"/>
        <w:jc w:val="both"/>
        <w:rPr>
          <w:rFonts w:ascii="Calibri" w:hAnsi="Calibri"/>
        </w:rPr>
      </w:pPr>
      <w:r w:rsidRPr="005D2337">
        <w:rPr>
          <w:rFonts w:ascii="Calibri" w:hAnsi="Calibri"/>
        </w:rPr>
        <w:t>MAX JUHASZ „U izguljenom vremenu“</w:t>
      </w:r>
    </w:p>
    <w:p w:rsidR="00F02A60" w:rsidRPr="005D2337" w:rsidRDefault="00F02A60" w:rsidP="00A018DD">
      <w:pPr>
        <w:spacing w:line="240" w:lineRule="auto"/>
        <w:jc w:val="both"/>
        <w:rPr>
          <w:rFonts w:ascii="Calibri" w:hAnsi="Calibri"/>
          <w:b/>
        </w:rPr>
      </w:pPr>
    </w:p>
    <w:p w:rsidR="00F02A60" w:rsidRPr="005D2337" w:rsidRDefault="00F02A60" w:rsidP="00F02A60">
      <w:pPr>
        <w:spacing w:line="360" w:lineRule="auto"/>
        <w:jc w:val="both"/>
        <w:rPr>
          <w:rFonts w:ascii="Calibri" w:hAnsi="Calibri"/>
          <w:b/>
        </w:rPr>
      </w:pPr>
    </w:p>
    <w:p w:rsidR="00F02A60" w:rsidRPr="005D2337" w:rsidRDefault="00F02A60" w:rsidP="00F02A60">
      <w:pPr>
        <w:spacing w:line="360" w:lineRule="auto"/>
        <w:jc w:val="both"/>
        <w:rPr>
          <w:rFonts w:ascii="Calibri" w:hAnsi="Calibri"/>
          <w:b/>
        </w:rPr>
      </w:pPr>
      <w:r w:rsidRPr="005D2337">
        <w:rPr>
          <w:rFonts w:ascii="Calibri" w:hAnsi="Calibri"/>
          <w:b/>
        </w:rPr>
        <w:t>11. EDUKATIVNA DJELATNOST</w:t>
      </w:r>
    </w:p>
    <w:p w:rsidR="00F02A60" w:rsidRPr="005D2337" w:rsidRDefault="00F02A60" w:rsidP="001475D8">
      <w:pPr>
        <w:spacing w:after="0"/>
        <w:jc w:val="both"/>
        <w:rPr>
          <w:rFonts w:ascii="Calibri" w:hAnsi="Calibri"/>
        </w:rPr>
      </w:pPr>
      <w:r w:rsidRPr="005D2337">
        <w:rPr>
          <w:rFonts w:ascii="Calibri" w:hAnsi="Calibri"/>
        </w:rPr>
        <w:t>11.1. Vodstva</w:t>
      </w:r>
    </w:p>
    <w:p w:rsidR="00F02A60" w:rsidRPr="005D2337" w:rsidRDefault="00F02A60" w:rsidP="001475D8">
      <w:pPr>
        <w:spacing w:after="0"/>
        <w:ind w:left="284"/>
        <w:rPr>
          <w:rFonts w:ascii="Calibri" w:hAnsi="Calibri"/>
        </w:rPr>
      </w:pPr>
      <w:r w:rsidRPr="005D2337">
        <w:rPr>
          <w:rFonts w:ascii="Calibri" w:hAnsi="Calibri"/>
        </w:rPr>
        <w:t>U suradnji sa dječjim vrtićima i osnovnim školama na području Grada Samobora, kao i odraslih grupa posjetitelja organizirali smo vođenje po stanom postavu ili po aktualnoj privremenoj izložbi.</w:t>
      </w:r>
    </w:p>
    <w:p w:rsidR="00F02A60" w:rsidRPr="005D2337" w:rsidRDefault="00F02A60" w:rsidP="001475D8">
      <w:pPr>
        <w:spacing w:after="0"/>
        <w:ind w:left="284"/>
        <w:rPr>
          <w:rFonts w:ascii="Calibri" w:hAnsi="Calibri"/>
        </w:rPr>
      </w:pPr>
      <w:r w:rsidRPr="005D2337">
        <w:rPr>
          <w:rFonts w:ascii="Calibri" w:hAnsi="Calibri"/>
        </w:rPr>
        <w:t>U 2015. godini bilo je 40 vođenja po izložbama.</w:t>
      </w:r>
    </w:p>
    <w:p w:rsidR="00F02A60" w:rsidRPr="005D2337" w:rsidRDefault="00F02A60" w:rsidP="001475D8">
      <w:pPr>
        <w:spacing w:after="0" w:line="360" w:lineRule="auto"/>
        <w:rPr>
          <w:rFonts w:ascii="Calibri" w:hAnsi="Calibri"/>
        </w:rPr>
      </w:pPr>
      <w:r w:rsidRPr="005D2337">
        <w:rPr>
          <w:rFonts w:ascii="Calibri" w:hAnsi="Calibri"/>
        </w:rPr>
        <w:t>11.2. Predavanja</w:t>
      </w:r>
    </w:p>
    <w:p w:rsidR="00F02A60" w:rsidRPr="005D2337" w:rsidRDefault="00F02A60" w:rsidP="001475D8">
      <w:pPr>
        <w:spacing w:after="0"/>
        <w:ind w:left="284"/>
        <w:rPr>
          <w:rFonts w:ascii="Calibri" w:hAnsi="Calibri"/>
        </w:rPr>
      </w:pPr>
      <w:r w:rsidRPr="005D2337">
        <w:rPr>
          <w:rFonts w:ascii="Calibri" w:hAnsi="Calibri"/>
        </w:rPr>
        <w:t xml:space="preserve">Povodom izložbe Ivice Kiša „Sva čuda svjetlopisa“ autor je u Galeriji Prica održao predavane o </w:t>
      </w:r>
      <w:proofErr w:type="spellStart"/>
      <w:r w:rsidRPr="005D2337">
        <w:rPr>
          <w:rFonts w:ascii="Calibri" w:hAnsi="Calibri"/>
        </w:rPr>
        <w:t>Cameri</w:t>
      </w:r>
      <w:proofErr w:type="spellEnd"/>
      <w:r w:rsidRPr="005D2337">
        <w:rPr>
          <w:rFonts w:ascii="Calibri" w:hAnsi="Calibri"/>
        </w:rPr>
        <w:t xml:space="preserve"> </w:t>
      </w:r>
      <w:proofErr w:type="spellStart"/>
      <w:r w:rsidRPr="005D2337">
        <w:rPr>
          <w:rFonts w:ascii="Calibri" w:hAnsi="Calibri"/>
        </w:rPr>
        <w:t>obscuri</w:t>
      </w:r>
      <w:proofErr w:type="spellEnd"/>
      <w:r w:rsidRPr="005D2337">
        <w:rPr>
          <w:rFonts w:ascii="Calibri" w:hAnsi="Calibri"/>
        </w:rPr>
        <w:t>.</w:t>
      </w:r>
    </w:p>
    <w:p w:rsidR="00F02A60" w:rsidRPr="005D2337" w:rsidRDefault="00F02A60" w:rsidP="001475D8">
      <w:pPr>
        <w:spacing w:after="0"/>
        <w:rPr>
          <w:rFonts w:ascii="Calibri" w:hAnsi="Calibri"/>
        </w:rPr>
      </w:pPr>
      <w:r w:rsidRPr="005D2337">
        <w:rPr>
          <w:rFonts w:ascii="Calibri" w:hAnsi="Calibri"/>
        </w:rPr>
        <w:t>11.3. DJEČJI KUTAK U GALERIJI PRICA - Radionice i igraonice</w:t>
      </w:r>
    </w:p>
    <w:p w:rsidR="00F02A60" w:rsidRPr="005D2337" w:rsidRDefault="00F02A60" w:rsidP="001475D8">
      <w:pPr>
        <w:spacing w:after="0"/>
        <w:ind w:left="284"/>
        <w:rPr>
          <w:rFonts w:ascii="Calibri" w:hAnsi="Calibri"/>
        </w:rPr>
      </w:pPr>
      <w:r w:rsidRPr="005D2337">
        <w:rPr>
          <w:rFonts w:ascii="Calibri" w:hAnsi="Calibri"/>
        </w:rPr>
        <w:t>U suradnji sa dječjim vrtićima i osnovnim školama na području Grada Samobora, organizirali smo brojne radionice vezane za stalni postav ili povremene izložbe.</w:t>
      </w:r>
    </w:p>
    <w:p w:rsidR="00F02A60" w:rsidRPr="005D2337" w:rsidRDefault="00F02A60" w:rsidP="001475D8">
      <w:pPr>
        <w:spacing w:after="0"/>
        <w:ind w:left="284"/>
        <w:rPr>
          <w:rFonts w:ascii="Calibri" w:hAnsi="Calibri"/>
        </w:rPr>
      </w:pPr>
      <w:r w:rsidRPr="005D2337">
        <w:rPr>
          <w:rFonts w:ascii="Calibri" w:hAnsi="Calibri"/>
        </w:rPr>
        <w:t>U 2015. godini bilo je 40 organiziranih radionica vezanih uz tekuću izložbu.</w:t>
      </w:r>
    </w:p>
    <w:p w:rsidR="00F02A60" w:rsidRPr="005D2337" w:rsidRDefault="00F02A60" w:rsidP="001475D8">
      <w:pPr>
        <w:spacing w:after="0"/>
        <w:ind w:left="284"/>
        <w:rPr>
          <w:rFonts w:ascii="Calibri" w:hAnsi="Calibri"/>
        </w:rPr>
      </w:pPr>
      <w:r w:rsidRPr="005D2337">
        <w:rPr>
          <w:rFonts w:ascii="Calibri" w:hAnsi="Calibri"/>
        </w:rPr>
        <w:t>Otvoren je Dječji kutak u Galeriji Prica koji svakodnevno prima djecu i odrasle koji mogu kroz igru i zabavu na području likovnosti usvajati nove spoznaje.</w:t>
      </w:r>
    </w:p>
    <w:p w:rsidR="00F02A60" w:rsidRPr="005D2337" w:rsidRDefault="00F02A60" w:rsidP="001475D8">
      <w:pPr>
        <w:spacing w:after="0"/>
        <w:ind w:left="284"/>
        <w:rPr>
          <w:rFonts w:ascii="Calibri" w:hAnsi="Calibri"/>
        </w:rPr>
      </w:pPr>
      <w:r w:rsidRPr="005D2337">
        <w:rPr>
          <w:rFonts w:ascii="Calibri" w:hAnsi="Calibri"/>
        </w:rPr>
        <w:t>Dječji kutak je otvoren sa namjerom osim da djeci probudi likovnu znatiželji i da odrasli, njihovi roditelji mogu pogledati izložbu dok je njihovo dijete zaokupljeno igrama koje imaju za cilj približavanje umjetničkog svijeta.</w:t>
      </w:r>
    </w:p>
    <w:p w:rsidR="00F02A60" w:rsidRPr="005D2337" w:rsidRDefault="00F02A60" w:rsidP="001475D8">
      <w:pPr>
        <w:spacing w:after="0"/>
        <w:ind w:left="284"/>
        <w:rPr>
          <w:rFonts w:ascii="Calibri" w:hAnsi="Calibri"/>
        </w:rPr>
      </w:pPr>
    </w:p>
    <w:p w:rsidR="00F02A60" w:rsidRPr="005D2337" w:rsidRDefault="00F02A60" w:rsidP="001475D8">
      <w:pPr>
        <w:spacing w:after="0"/>
        <w:rPr>
          <w:rFonts w:ascii="Calibri" w:hAnsi="Calibri"/>
        </w:rPr>
      </w:pPr>
      <w:r w:rsidRPr="005D2337">
        <w:rPr>
          <w:rFonts w:ascii="Calibri" w:hAnsi="Calibri"/>
        </w:rPr>
        <w:t>11.4. OSTALO – osvrt na suradnju sa odgojno – obrazovnim ustanovama</w:t>
      </w:r>
    </w:p>
    <w:p w:rsidR="00F02A60" w:rsidRPr="005D2337" w:rsidRDefault="00F02A60" w:rsidP="001475D8">
      <w:pPr>
        <w:spacing w:after="0"/>
        <w:ind w:left="284"/>
        <w:rPr>
          <w:rFonts w:ascii="Calibri" w:hAnsi="Calibri"/>
        </w:rPr>
      </w:pPr>
      <w:r w:rsidRPr="005D2337">
        <w:rPr>
          <w:rFonts w:ascii="Calibri" w:hAnsi="Calibri"/>
        </w:rPr>
        <w:t>U toku 2015. godine intenzivirali smo programe izložbi, vodstva i radionica vezanih uz izložbe pri čemu je vidljiv pojačan posjet grupa iz dječjih vrtića i osnovnih škola.</w:t>
      </w:r>
    </w:p>
    <w:p w:rsidR="00F02A60" w:rsidRPr="005D2337" w:rsidRDefault="00F02A60" w:rsidP="001475D8">
      <w:pPr>
        <w:spacing w:after="0"/>
        <w:ind w:left="284" w:firstLine="436"/>
        <w:rPr>
          <w:rFonts w:ascii="Calibri" w:hAnsi="Calibri"/>
        </w:rPr>
      </w:pPr>
      <w:r w:rsidRPr="005D2337">
        <w:rPr>
          <w:rFonts w:ascii="Calibri" w:hAnsi="Calibri"/>
        </w:rPr>
        <w:t xml:space="preserve">Gledajući detaljnije dolazimo do zaključka da su u posjete ponuđenim programima Galerije Prica većinom dolazile grupe djece iz vrtićkih skupina DV Izvor i DV </w:t>
      </w:r>
      <w:proofErr w:type="spellStart"/>
      <w:r w:rsidRPr="005D2337">
        <w:rPr>
          <w:rFonts w:ascii="Calibri" w:hAnsi="Calibri"/>
        </w:rPr>
        <w:t>Grigor</w:t>
      </w:r>
      <w:proofErr w:type="spellEnd"/>
      <w:r w:rsidRPr="005D2337">
        <w:rPr>
          <w:rFonts w:ascii="Calibri" w:hAnsi="Calibri"/>
        </w:rPr>
        <w:t xml:space="preserve"> Vitez, što je i za </w:t>
      </w:r>
      <w:r w:rsidRPr="005D2337">
        <w:rPr>
          <w:rFonts w:ascii="Calibri" w:hAnsi="Calibri"/>
        </w:rPr>
        <w:lastRenderedPageBreak/>
        <w:t xml:space="preserve">očekivati s obzirom na </w:t>
      </w:r>
      <w:proofErr w:type="spellStart"/>
      <w:r w:rsidRPr="005D2337">
        <w:rPr>
          <w:rFonts w:ascii="Calibri" w:hAnsi="Calibri"/>
        </w:rPr>
        <w:t>hodajuću</w:t>
      </w:r>
      <w:proofErr w:type="spellEnd"/>
      <w:r w:rsidRPr="005D2337">
        <w:rPr>
          <w:rFonts w:ascii="Calibri" w:hAnsi="Calibri"/>
        </w:rPr>
        <w:t xml:space="preserve"> udaljenost tih institucija i galerije. Slabija posjećenost vrtićkih grupa je onih grupa iz udaljenijih lokacija.</w:t>
      </w:r>
    </w:p>
    <w:p w:rsidR="00F02A60" w:rsidRPr="005D2337" w:rsidRDefault="00F02A60" w:rsidP="001475D8">
      <w:pPr>
        <w:spacing w:after="0"/>
        <w:ind w:left="284" w:firstLine="436"/>
        <w:rPr>
          <w:rFonts w:ascii="Calibri" w:hAnsi="Calibri"/>
        </w:rPr>
      </w:pPr>
      <w:r w:rsidRPr="005D2337">
        <w:rPr>
          <w:rFonts w:ascii="Calibri" w:hAnsi="Calibri"/>
        </w:rPr>
        <w:t xml:space="preserve">Osnovne škole izuzetno vole dolaziti i sudjelovati u svim programima no opet selektivno tako da ističemo suradnju sa OŠ Samobor, OŠ Bogumil Toni iz Samobora i OŠ Sveta Nedjelja i to većinom iz nižih razreda od 1. – 4 . razreda, dok je vjerojatno zbog popunjenog školskog programa puno slabija posjećenost viših razreda osnovnih škola. </w:t>
      </w:r>
    </w:p>
    <w:p w:rsidR="00F02A60" w:rsidRPr="005D2337" w:rsidRDefault="00F02A60" w:rsidP="001475D8">
      <w:pPr>
        <w:spacing w:after="0"/>
        <w:ind w:left="284" w:firstLine="436"/>
        <w:rPr>
          <w:rFonts w:ascii="Calibri" w:hAnsi="Calibri"/>
        </w:rPr>
      </w:pPr>
      <w:r w:rsidRPr="005D2337">
        <w:rPr>
          <w:rFonts w:ascii="Calibri" w:hAnsi="Calibri"/>
        </w:rPr>
        <w:t>Sa učenicima srednjih škola na području Grada Samobora ostvarena je izuzetno rijetka posjeta, koja ako se i desi ovisi isključivo o profesorima likovnog odgoja, a ne o samim đacima ili profesorima drugih područja.</w:t>
      </w:r>
    </w:p>
    <w:p w:rsidR="00F02A60" w:rsidRPr="005D2337" w:rsidRDefault="00F02A60" w:rsidP="00A018DD">
      <w:pPr>
        <w:spacing w:after="0"/>
        <w:ind w:left="284"/>
        <w:rPr>
          <w:rFonts w:ascii="Calibri" w:hAnsi="Calibri"/>
        </w:rPr>
      </w:pPr>
    </w:p>
    <w:p w:rsidR="00F02A60" w:rsidRPr="005D2337" w:rsidRDefault="00F02A60" w:rsidP="00F02A60">
      <w:pPr>
        <w:jc w:val="both"/>
        <w:rPr>
          <w:rFonts w:ascii="Calibri" w:hAnsi="Calibri"/>
          <w:b/>
        </w:rPr>
      </w:pPr>
      <w:r w:rsidRPr="005D2337">
        <w:rPr>
          <w:rFonts w:ascii="Calibri" w:hAnsi="Calibri"/>
          <w:b/>
        </w:rPr>
        <w:t>12. ODNOSI SA JAVNOŠĆU</w:t>
      </w:r>
    </w:p>
    <w:p w:rsidR="00F02A60" w:rsidRPr="005D2337" w:rsidRDefault="00F02A60" w:rsidP="001475D8">
      <w:pPr>
        <w:spacing w:after="0"/>
        <w:ind w:left="284"/>
        <w:jc w:val="both"/>
        <w:rPr>
          <w:rFonts w:ascii="Calibri" w:hAnsi="Calibri"/>
        </w:rPr>
      </w:pPr>
      <w:r w:rsidRPr="005D2337">
        <w:rPr>
          <w:rFonts w:ascii="Calibri" w:hAnsi="Calibri"/>
        </w:rPr>
        <w:t xml:space="preserve">Sve izložbe i programi organizirani u Galeriji Prica popraćeni su u dnevnom, tjednom i mjesečnom tisku: Večernji list, Jutarnji list, Novi list, 24 sata, Vijenac, Samoborski list, Samoborske novine, Glasnik Samobora i Svete </w:t>
      </w:r>
      <w:proofErr w:type="spellStart"/>
      <w:r w:rsidRPr="005D2337">
        <w:rPr>
          <w:rFonts w:ascii="Calibri" w:hAnsi="Calibri"/>
        </w:rPr>
        <w:t>Nedelje</w:t>
      </w:r>
      <w:proofErr w:type="spellEnd"/>
      <w:r w:rsidRPr="005D2337">
        <w:rPr>
          <w:rFonts w:ascii="Calibri" w:hAnsi="Calibri"/>
        </w:rPr>
        <w:t xml:space="preserve">, Naš Samobor, Radio Sljeme, Radio Samobor, Radio Kaj, Dobro jutro kultura, Dobro jutro Hrvatska, Vijesti iz kulture, Istarske tiskovine, VIP info, HINA, </w:t>
      </w:r>
      <w:proofErr w:type="spellStart"/>
      <w:r w:rsidRPr="005D2337">
        <w:rPr>
          <w:rFonts w:ascii="Calibri" w:hAnsi="Calibri"/>
        </w:rPr>
        <w:t>Culturenet</w:t>
      </w:r>
      <w:proofErr w:type="spellEnd"/>
      <w:r w:rsidRPr="005D2337">
        <w:rPr>
          <w:rFonts w:ascii="Calibri" w:hAnsi="Calibri"/>
        </w:rPr>
        <w:t>, Iskon, Indeks, Monitor, MDC, Teletekst</w:t>
      </w:r>
    </w:p>
    <w:p w:rsidR="00F02A60" w:rsidRPr="005D2337" w:rsidRDefault="00F02A60" w:rsidP="001475D8">
      <w:pPr>
        <w:spacing w:after="0"/>
        <w:ind w:left="284"/>
        <w:jc w:val="both"/>
        <w:rPr>
          <w:rFonts w:ascii="Calibri" w:hAnsi="Calibri"/>
        </w:rPr>
      </w:pPr>
      <w:r w:rsidRPr="005D2337">
        <w:rPr>
          <w:rFonts w:ascii="Calibri" w:hAnsi="Calibri"/>
        </w:rPr>
        <w:t xml:space="preserve">Internet: Akademija </w:t>
      </w:r>
      <w:proofErr w:type="spellStart"/>
      <w:r w:rsidRPr="005D2337">
        <w:rPr>
          <w:rFonts w:ascii="Calibri" w:hAnsi="Calibri"/>
        </w:rPr>
        <w:t>art</w:t>
      </w:r>
      <w:proofErr w:type="spellEnd"/>
      <w:r w:rsidRPr="005D2337">
        <w:rPr>
          <w:rFonts w:ascii="Calibri" w:hAnsi="Calibri"/>
        </w:rPr>
        <w:t xml:space="preserve">-net, Dnevni kulturni info, Fora info, Kamo, Kultura, </w:t>
      </w:r>
      <w:proofErr w:type="spellStart"/>
      <w:r w:rsidRPr="005D2337">
        <w:rPr>
          <w:rFonts w:ascii="Calibri" w:hAnsi="Calibri"/>
        </w:rPr>
        <w:t>Kulturpunkt</w:t>
      </w:r>
      <w:proofErr w:type="spellEnd"/>
      <w:r w:rsidRPr="005D2337">
        <w:rPr>
          <w:rFonts w:ascii="Calibri" w:hAnsi="Calibri"/>
        </w:rPr>
        <w:t xml:space="preserve">, </w:t>
      </w:r>
      <w:proofErr w:type="spellStart"/>
      <w:r w:rsidRPr="005D2337">
        <w:rPr>
          <w:rFonts w:ascii="Calibri" w:hAnsi="Calibri"/>
        </w:rPr>
        <w:t>Net.hr</w:t>
      </w:r>
      <w:proofErr w:type="spellEnd"/>
      <w:r w:rsidRPr="005D2337">
        <w:rPr>
          <w:rFonts w:ascii="Calibri" w:hAnsi="Calibri"/>
        </w:rPr>
        <w:t xml:space="preserve">, Metro </w:t>
      </w:r>
      <w:proofErr w:type="spellStart"/>
      <w:r w:rsidRPr="005D2337">
        <w:rPr>
          <w:rFonts w:ascii="Calibri" w:hAnsi="Calibri"/>
        </w:rPr>
        <w:t>express</w:t>
      </w:r>
      <w:proofErr w:type="spellEnd"/>
      <w:r w:rsidRPr="005D2337">
        <w:rPr>
          <w:rFonts w:ascii="Calibri" w:hAnsi="Calibri"/>
        </w:rPr>
        <w:t>, Novi list, Portal net, Radio 101, Radio Kaj, Radio Samobor, Radio Sljeme, Zarez</w:t>
      </w:r>
    </w:p>
    <w:p w:rsidR="00F02A60" w:rsidRPr="005D2337" w:rsidRDefault="00F02A60" w:rsidP="001475D8">
      <w:pPr>
        <w:spacing w:after="0" w:line="360" w:lineRule="auto"/>
        <w:jc w:val="both"/>
        <w:rPr>
          <w:rFonts w:ascii="Calibri" w:hAnsi="Calibri"/>
        </w:rPr>
      </w:pPr>
    </w:p>
    <w:p w:rsidR="00F02A60" w:rsidRPr="005D2337" w:rsidRDefault="00F02A60" w:rsidP="00F02A60">
      <w:pPr>
        <w:spacing w:line="360" w:lineRule="auto"/>
        <w:jc w:val="both"/>
        <w:rPr>
          <w:rFonts w:ascii="Calibri" w:hAnsi="Calibri"/>
          <w:b/>
        </w:rPr>
      </w:pPr>
      <w:r w:rsidRPr="005D2337">
        <w:rPr>
          <w:rFonts w:ascii="Calibri" w:hAnsi="Calibri"/>
          <w:b/>
        </w:rPr>
        <w:t>14. UKUPAN BROJ POSJETITELJA</w:t>
      </w:r>
    </w:p>
    <w:p w:rsidR="00F02A60" w:rsidRPr="005D2337" w:rsidRDefault="00F02A60" w:rsidP="00F02A60">
      <w:pPr>
        <w:ind w:left="284"/>
        <w:jc w:val="both"/>
        <w:rPr>
          <w:rFonts w:ascii="Calibri" w:hAnsi="Calibri"/>
        </w:rPr>
      </w:pPr>
      <w:r w:rsidRPr="005D2337">
        <w:rPr>
          <w:rFonts w:ascii="Calibri" w:hAnsi="Calibri"/>
        </w:rPr>
        <w:t xml:space="preserve">Tijekom 2015. imali smo </w:t>
      </w:r>
      <w:r w:rsidRPr="000405C3">
        <w:rPr>
          <w:rFonts w:ascii="Calibri" w:hAnsi="Calibri"/>
          <w:b/>
        </w:rPr>
        <w:t>9568 posjetitelja</w:t>
      </w:r>
      <w:r w:rsidRPr="005D2337">
        <w:rPr>
          <w:rFonts w:ascii="Calibri" w:hAnsi="Calibri"/>
        </w:rPr>
        <w:t xml:space="preserve"> (djeca, studenti, umirovljenici, odrasli) od toga je bilo 48 grupa koje su posjetile stalni postav ili privremene izložbe što je povećanje posjećenosti u odnosu na prethodne godine oko 300 %.</w:t>
      </w:r>
    </w:p>
    <w:p w:rsidR="00F02A60" w:rsidRPr="005D2337" w:rsidRDefault="00F02A60" w:rsidP="00F02A60">
      <w:pPr>
        <w:spacing w:line="360" w:lineRule="auto"/>
        <w:jc w:val="both"/>
        <w:rPr>
          <w:rFonts w:ascii="Calibri" w:hAnsi="Calibri"/>
          <w:b/>
        </w:rPr>
      </w:pPr>
      <w:r w:rsidRPr="005D2337">
        <w:rPr>
          <w:rFonts w:ascii="Calibri" w:hAnsi="Calibri"/>
          <w:b/>
        </w:rPr>
        <w:t>1</w:t>
      </w:r>
      <w:r w:rsidR="001475D8">
        <w:rPr>
          <w:rFonts w:ascii="Calibri" w:hAnsi="Calibri"/>
          <w:b/>
        </w:rPr>
        <w:t>5</w:t>
      </w:r>
      <w:r w:rsidRPr="005D2337">
        <w:rPr>
          <w:rFonts w:ascii="Calibri" w:hAnsi="Calibri"/>
          <w:b/>
        </w:rPr>
        <w:t>. OSTALE AKTIVNOSTI</w:t>
      </w:r>
    </w:p>
    <w:p w:rsidR="00F02A60" w:rsidRPr="005D2337" w:rsidRDefault="00F02A60" w:rsidP="00F02A60">
      <w:pPr>
        <w:ind w:left="426"/>
        <w:jc w:val="both"/>
        <w:rPr>
          <w:rFonts w:ascii="Calibri" w:hAnsi="Calibri"/>
        </w:rPr>
      </w:pPr>
      <w:r w:rsidRPr="005D2337">
        <w:rPr>
          <w:rFonts w:ascii="Calibri" w:hAnsi="Calibri"/>
        </w:rPr>
        <w:t xml:space="preserve">U prostoru Galerije Price redovito se održavaju koncerti klasične glazbe (npr. Samoborska glazbena jesen, </w:t>
      </w:r>
      <w:proofErr w:type="spellStart"/>
      <w:r w:rsidRPr="005D2337">
        <w:rPr>
          <w:rFonts w:ascii="Calibri" w:hAnsi="Calibri"/>
        </w:rPr>
        <w:t>Virtuozo</w:t>
      </w:r>
      <w:proofErr w:type="spellEnd"/>
      <w:r w:rsidRPr="005D2337">
        <w:rPr>
          <w:rFonts w:ascii="Calibri" w:hAnsi="Calibri"/>
        </w:rPr>
        <w:t>, Zagrebački glazbeni prsten), predstavljanje monografija osoba ili institucija, nosača zvuka (CD), prezentacija knjiga pjesama i sl., svečane skupštine u organizaciji Grada Samobora itd.</w:t>
      </w:r>
    </w:p>
    <w:p w:rsidR="00644380" w:rsidRDefault="00644380">
      <w:pPr>
        <w:rPr>
          <w:rFonts w:ascii="Calibri" w:hAnsi="Calibri"/>
          <w:b/>
          <w:sz w:val="24"/>
          <w:szCs w:val="24"/>
        </w:rPr>
      </w:pPr>
      <w:r>
        <w:rPr>
          <w:rFonts w:ascii="Calibri" w:hAnsi="Calibri"/>
          <w:b/>
          <w:sz w:val="24"/>
          <w:szCs w:val="24"/>
        </w:rPr>
        <w:br w:type="page"/>
      </w:r>
    </w:p>
    <w:p w:rsidR="00F02A60" w:rsidRDefault="00F02A60" w:rsidP="00FC54EC">
      <w:pPr>
        <w:pStyle w:val="Heading1"/>
      </w:pPr>
      <w:bookmarkStart w:id="9" w:name="_Toc444080149"/>
      <w:r w:rsidRPr="00F51603">
        <w:lastRenderedPageBreak/>
        <w:t>KINO SAMOBOR</w:t>
      </w:r>
      <w:bookmarkEnd w:id="9"/>
      <w:r w:rsidRPr="00F51603">
        <w:t xml:space="preserve"> </w:t>
      </w:r>
    </w:p>
    <w:p w:rsidR="00FC54EC" w:rsidRPr="00FC54EC" w:rsidRDefault="00FC54EC" w:rsidP="00FC54EC"/>
    <w:p w:rsidR="00F02A60" w:rsidRPr="00F51603" w:rsidRDefault="00F02A60" w:rsidP="00A5646E">
      <w:pPr>
        <w:spacing w:after="0"/>
        <w:jc w:val="both"/>
        <w:rPr>
          <w:rFonts w:ascii="Calibri" w:hAnsi="Calibri"/>
          <w:sz w:val="24"/>
          <w:szCs w:val="24"/>
        </w:rPr>
      </w:pPr>
      <w:r w:rsidRPr="00F51603">
        <w:rPr>
          <w:rFonts w:ascii="Calibri" w:hAnsi="Calibri"/>
          <w:sz w:val="24"/>
          <w:szCs w:val="24"/>
        </w:rPr>
        <w:t>Tijekom 2015. god. u samoborskom kinu prikazano je 113 filmskih naslova u 341 projekciji, koje je ukupno posjetilo 11.107 gledatelja.</w:t>
      </w:r>
    </w:p>
    <w:p w:rsidR="00F02A60" w:rsidRPr="00F51603" w:rsidRDefault="00F02A60" w:rsidP="00A5646E">
      <w:pPr>
        <w:spacing w:after="0"/>
        <w:jc w:val="both"/>
        <w:rPr>
          <w:rFonts w:ascii="Calibri" w:hAnsi="Calibri"/>
          <w:sz w:val="24"/>
          <w:szCs w:val="24"/>
        </w:rPr>
      </w:pPr>
      <w:r w:rsidRPr="00F51603">
        <w:rPr>
          <w:rFonts w:ascii="Calibri" w:hAnsi="Calibri"/>
          <w:sz w:val="24"/>
          <w:szCs w:val="24"/>
        </w:rPr>
        <w:t xml:space="preserve">Uz redovan program koji se u pravilu sastoji od dva filma tjedno preko produženog vikenda (četvrtak-petak-subota-nedjelja), u ovoj smo godini prikazali značajan broj posebnih programa te uveli neke nove programe i projekcije. Pojačana je i marketinška aktivnost kina, gdje je uz redovno plakatiranje, proširen broj plakatnih mjesta, uvedeno oglašavanje na </w:t>
      </w:r>
      <w:proofErr w:type="spellStart"/>
      <w:r w:rsidRPr="00F51603">
        <w:rPr>
          <w:rFonts w:ascii="Calibri" w:hAnsi="Calibri"/>
          <w:sz w:val="24"/>
          <w:szCs w:val="24"/>
        </w:rPr>
        <w:t>jumbo</w:t>
      </w:r>
      <w:proofErr w:type="spellEnd"/>
      <w:r w:rsidRPr="00F51603">
        <w:rPr>
          <w:rFonts w:ascii="Calibri" w:hAnsi="Calibri"/>
          <w:sz w:val="24"/>
          <w:szCs w:val="24"/>
        </w:rPr>
        <w:t xml:space="preserve"> plakatima, direktni marketing s preko 350 članova Kluba ljubitelja umjetnosti te radijsko oglašavanje, kvizovi i nagradne igre. U foaje kina je postavljen LCD ekran na kojem se vrte obavijesti i </w:t>
      </w:r>
      <w:proofErr w:type="spellStart"/>
      <w:r w:rsidRPr="00F51603">
        <w:rPr>
          <w:rFonts w:ascii="Calibri" w:hAnsi="Calibri"/>
          <w:sz w:val="24"/>
          <w:szCs w:val="24"/>
        </w:rPr>
        <w:t>foršpani</w:t>
      </w:r>
      <w:proofErr w:type="spellEnd"/>
      <w:r w:rsidRPr="00F51603">
        <w:rPr>
          <w:rFonts w:ascii="Calibri" w:hAnsi="Calibri"/>
          <w:sz w:val="24"/>
          <w:szCs w:val="24"/>
        </w:rPr>
        <w:t xml:space="preserve"> nadolazećih filmova.</w:t>
      </w:r>
    </w:p>
    <w:p w:rsidR="00F02A60" w:rsidRPr="00F51603" w:rsidRDefault="00F02A60" w:rsidP="00F02A60">
      <w:pPr>
        <w:jc w:val="both"/>
        <w:rPr>
          <w:rFonts w:ascii="Calibri" w:hAnsi="Calibri"/>
          <w:sz w:val="24"/>
          <w:szCs w:val="24"/>
        </w:rPr>
      </w:pPr>
      <w:r w:rsidRPr="00F51603">
        <w:rPr>
          <w:rFonts w:ascii="Calibri" w:hAnsi="Calibri"/>
          <w:sz w:val="24"/>
          <w:szCs w:val="24"/>
        </w:rPr>
        <w:t>Slijedom navedenog intenziviranja aktivnosti (programskih i marketinških), došlo je do 20% porasta ukupnog broja gledatelja (2014.=9.053 gledatelja, 2015.=11.107 gledatelja) te do porasta prosječne posjećenosti kino projekcija.</w:t>
      </w:r>
    </w:p>
    <w:p w:rsidR="00F02A60" w:rsidRPr="006F7276" w:rsidRDefault="00F02A60" w:rsidP="00795DE7">
      <w:pPr>
        <w:spacing w:after="0" w:line="240" w:lineRule="auto"/>
        <w:jc w:val="both"/>
        <w:rPr>
          <w:rFonts w:ascii="Calibri" w:hAnsi="Calibri"/>
          <w:sz w:val="24"/>
          <w:szCs w:val="24"/>
          <w:u w:val="single"/>
        </w:rPr>
      </w:pPr>
      <w:r w:rsidRPr="006F7276">
        <w:rPr>
          <w:rFonts w:ascii="Calibri" w:hAnsi="Calibri"/>
          <w:sz w:val="24"/>
          <w:szCs w:val="24"/>
          <w:u w:val="single"/>
        </w:rPr>
        <w:t>Filmske distribucije:</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w:t>
      </w:r>
      <w:proofErr w:type="spellStart"/>
      <w:r w:rsidRPr="00F51603">
        <w:rPr>
          <w:rFonts w:ascii="Calibri" w:hAnsi="Calibri"/>
          <w:sz w:val="24"/>
          <w:szCs w:val="24"/>
        </w:rPr>
        <w:t>Continental</w:t>
      </w:r>
      <w:proofErr w:type="spellEnd"/>
      <w:r w:rsidRPr="00F51603">
        <w:rPr>
          <w:rFonts w:ascii="Calibri" w:hAnsi="Calibri"/>
          <w:sz w:val="24"/>
          <w:szCs w:val="24"/>
        </w:rPr>
        <w:t xml:space="preserve"> film</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-BLITZ film distribucija</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-2i film</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-DUPLICATO</w:t>
      </w:r>
      <w:r w:rsidRPr="00F51603">
        <w:rPr>
          <w:rFonts w:ascii="Calibri" w:hAnsi="Calibri"/>
          <w:sz w:val="24"/>
          <w:szCs w:val="24"/>
        </w:rPr>
        <w:tab/>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-DISCOVERY</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-MG film</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-RADAR</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w:t>
      </w:r>
      <w:proofErr w:type="spellStart"/>
      <w:r w:rsidRPr="00F51603">
        <w:rPr>
          <w:rFonts w:ascii="Calibri" w:hAnsi="Calibri"/>
          <w:sz w:val="24"/>
          <w:szCs w:val="24"/>
        </w:rPr>
        <w:t>Editus</w:t>
      </w:r>
      <w:proofErr w:type="spellEnd"/>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w:t>
      </w:r>
      <w:proofErr w:type="spellStart"/>
      <w:r w:rsidRPr="00F51603">
        <w:rPr>
          <w:rFonts w:ascii="Calibri" w:hAnsi="Calibri"/>
          <w:sz w:val="24"/>
          <w:szCs w:val="24"/>
        </w:rPr>
        <w:t>Restart</w:t>
      </w:r>
      <w:proofErr w:type="spellEnd"/>
      <w:r w:rsidRPr="00F51603">
        <w:rPr>
          <w:rFonts w:ascii="Calibri" w:hAnsi="Calibri"/>
          <w:sz w:val="24"/>
          <w:szCs w:val="24"/>
        </w:rPr>
        <w:t xml:space="preserve"> </w:t>
      </w:r>
      <w:proofErr w:type="spellStart"/>
      <w:r w:rsidRPr="00F51603">
        <w:rPr>
          <w:rFonts w:ascii="Calibri" w:hAnsi="Calibri"/>
          <w:sz w:val="24"/>
          <w:szCs w:val="24"/>
        </w:rPr>
        <w:t>label</w:t>
      </w:r>
      <w:proofErr w:type="spellEnd"/>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w:t>
      </w:r>
      <w:proofErr w:type="spellStart"/>
      <w:r w:rsidRPr="00F51603">
        <w:rPr>
          <w:rFonts w:ascii="Calibri" w:hAnsi="Calibri"/>
          <w:sz w:val="24"/>
          <w:szCs w:val="24"/>
        </w:rPr>
        <w:t>Media</w:t>
      </w:r>
      <w:proofErr w:type="spellEnd"/>
      <w:r w:rsidRPr="00F51603">
        <w:rPr>
          <w:rFonts w:ascii="Calibri" w:hAnsi="Calibri"/>
          <w:sz w:val="24"/>
          <w:szCs w:val="24"/>
        </w:rPr>
        <w:t xml:space="preserve"> </w:t>
      </w:r>
      <w:proofErr w:type="spellStart"/>
      <w:r w:rsidRPr="00F51603">
        <w:rPr>
          <w:rFonts w:ascii="Calibri" w:hAnsi="Calibri"/>
          <w:sz w:val="24"/>
          <w:szCs w:val="24"/>
        </w:rPr>
        <w:t>Acquisitions</w:t>
      </w:r>
      <w:proofErr w:type="spellEnd"/>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w:t>
      </w:r>
      <w:proofErr w:type="spellStart"/>
      <w:r w:rsidRPr="00F51603">
        <w:rPr>
          <w:rFonts w:ascii="Calibri" w:hAnsi="Calibri"/>
          <w:sz w:val="24"/>
          <w:szCs w:val="24"/>
        </w:rPr>
        <w:t>Factum</w:t>
      </w:r>
      <w:proofErr w:type="spellEnd"/>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-Hrvatski filmski savez</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w:t>
      </w:r>
      <w:proofErr w:type="spellStart"/>
      <w:r w:rsidRPr="00F51603">
        <w:rPr>
          <w:rFonts w:ascii="Calibri" w:hAnsi="Calibri"/>
          <w:sz w:val="24"/>
          <w:szCs w:val="24"/>
        </w:rPr>
        <w:t>Factum</w:t>
      </w:r>
      <w:proofErr w:type="spellEnd"/>
    </w:p>
    <w:p w:rsidR="00F02A60" w:rsidRPr="00F51603" w:rsidRDefault="00F02A60" w:rsidP="00795DE7">
      <w:pPr>
        <w:spacing w:after="0" w:line="240" w:lineRule="auto"/>
        <w:jc w:val="both"/>
        <w:rPr>
          <w:rFonts w:ascii="Calibri" w:hAnsi="Calibri"/>
          <w:sz w:val="24"/>
          <w:szCs w:val="24"/>
        </w:rPr>
      </w:pPr>
    </w:p>
    <w:p w:rsidR="00F02A60" w:rsidRPr="00F51603" w:rsidRDefault="00F02A60" w:rsidP="00795DE7">
      <w:pPr>
        <w:spacing w:line="240" w:lineRule="auto"/>
        <w:jc w:val="both"/>
        <w:rPr>
          <w:rFonts w:ascii="Calibri" w:hAnsi="Calibri"/>
          <w:sz w:val="24"/>
          <w:szCs w:val="24"/>
        </w:rPr>
      </w:pPr>
      <w:r w:rsidRPr="00F51603">
        <w:rPr>
          <w:rFonts w:ascii="Calibri" w:hAnsi="Calibri"/>
          <w:sz w:val="24"/>
          <w:szCs w:val="24"/>
        </w:rPr>
        <w:t>Kino radi u redovnom terminu vikendom od četvrtka ili petka do nedjelje a predstave se prikazuju u terminima od 18 sati i od 20 sati, odnosno nedjeljom od 17 sati kada su predstave dječjeg svijeta te 19 sati. Uvedene su filmske dječje matineje subotom od 11 sati.</w:t>
      </w:r>
    </w:p>
    <w:p w:rsidR="00F02A60" w:rsidRPr="00F51603" w:rsidRDefault="00F02A60" w:rsidP="00795DE7">
      <w:pPr>
        <w:spacing w:line="240" w:lineRule="auto"/>
        <w:jc w:val="both"/>
        <w:rPr>
          <w:rFonts w:ascii="Calibri" w:hAnsi="Calibri"/>
          <w:sz w:val="24"/>
          <w:szCs w:val="24"/>
        </w:rPr>
      </w:pPr>
      <w:r w:rsidRPr="00F51603">
        <w:rPr>
          <w:rFonts w:ascii="Calibri" w:hAnsi="Calibri"/>
          <w:sz w:val="24"/>
          <w:szCs w:val="24"/>
        </w:rPr>
        <w:t>Za potrebe školskih ili ostalih predstava, projekcije mogu biti i ostale dane u tjednu, a termini su prema dogovoru.</w:t>
      </w:r>
    </w:p>
    <w:p w:rsidR="00F02A60" w:rsidRPr="00F51603" w:rsidRDefault="00F02A60" w:rsidP="00A5646E">
      <w:pPr>
        <w:spacing w:after="0" w:line="360" w:lineRule="auto"/>
        <w:jc w:val="both"/>
        <w:rPr>
          <w:rFonts w:ascii="Calibri" w:hAnsi="Calibri"/>
          <w:sz w:val="24"/>
          <w:szCs w:val="24"/>
          <w:u w:val="single"/>
        </w:rPr>
      </w:pPr>
    </w:p>
    <w:p w:rsidR="00F02A60" w:rsidRPr="006F7276" w:rsidRDefault="00F02A60" w:rsidP="00A5646E">
      <w:pPr>
        <w:spacing w:after="0" w:line="360" w:lineRule="auto"/>
        <w:jc w:val="both"/>
        <w:rPr>
          <w:rFonts w:ascii="Calibri" w:hAnsi="Calibri"/>
          <w:sz w:val="24"/>
          <w:szCs w:val="24"/>
          <w:u w:val="single"/>
        </w:rPr>
      </w:pPr>
      <w:r w:rsidRPr="006F7276">
        <w:rPr>
          <w:rFonts w:ascii="Calibri" w:hAnsi="Calibri"/>
          <w:sz w:val="24"/>
          <w:szCs w:val="24"/>
          <w:u w:val="single"/>
        </w:rPr>
        <w:t>RASPORED FILMOVA PO MJESECIMA</w:t>
      </w:r>
    </w:p>
    <w:p w:rsidR="00795DE7" w:rsidRDefault="00795DE7" w:rsidP="00A5646E">
      <w:pPr>
        <w:spacing w:after="0"/>
        <w:jc w:val="both"/>
        <w:rPr>
          <w:rFonts w:ascii="Calibri" w:hAnsi="Calibri"/>
          <w:sz w:val="24"/>
          <w:szCs w:val="24"/>
          <w:u w:val="single"/>
        </w:rPr>
      </w:pPr>
    </w:p>
    <w:p w:rsidR="00F02A60" w:rsidRPr="00F51603" w:rsidRDefault="00F02A60" w:rsidP="00795DE7">
      <w:pPr>
        <w:spacing w:after="0" w:line="240" w:lineRule="auto"/>
        <w:jc w:val="both"/>
        <w:rPr>
          <w:rFonts w:ascii="Calibri" w:hAnsi="Calibri"/>
          <w:sz w:val="24"/>
          <w:szCs w:val="24"/>
          <w:u w:val="single"/>
        </w:rPr>
      </w:pPr>
      <w:r w:rsidRPr="00F51603">
        <w:rPr>
          <w:rFonts w:ascii="Calibri" w:hAnsi="Calibri"/>
          <w:sz w:val="24"/>
          <w:szCs w:val="24"/>
          <w:u w:val="single"/>
        </w:rPr>
        <w:t>Siječanj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13</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32</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622</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lastRenderedPageBreak/>
        <w:t>Naslovi filmova prikazanih u siječnju:</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Snježna kraljica 2, Most na kraju svijeta, Pinokio 3000, Ja-</w:t>
      </w:r>
      <w:proofErr w:type="spellStart"/>
      <w:r w:rsidRPr="00F51603">
        <w:rPr>
          <w:rFonts w:ascii="Calibri" w:hAnsi="Calibri"/>
          <w:sz w:val="24"/>
          <w:szCs w:val="24"/>
        </w:rPr>
        <w:t>McDull</w:t>
      </w:r>
      <w:proofErr w:type="spellEnd"/>
      <w:r w:rsidRPr="00F51603">
        <w:rPr>
          <w:rFonts w:ascii="Calibri" w:hAnsi="Calibri"/>
          <w:sz w:val="24"/>
          <w:szCs w:val="24"/>
        </w:rPr>
        <w:t xml:space="preserve">, </w:t>
      </w:r>
      <w:proofErr w:type="spellStart"/>
      <w:r w:rsidRPr="00F51603">
        <w:rPr>
          <w:rFonts w:ascii="Calibri" w:hAnsi="Calibri"/>
          <w:sz w:val="24"/>
          <w:szCs w:val="24"/>
        </w:rPr>
        <w:t>Ninđa</w:t>
      </w:r>
      <w:proofErr w:type="spellEnd"/>
      <w:r w:rsidRPr="00F51603">
        <w:rPr>
          <w:rFonts w:ascii="Calibri" w:hAnsi="Calibri"/>
          <w:sz w:val="24"/>
          <w:szCs w:val="24"/>
        </w:rPr>
        <w:t xml:space="preserve"> kornjače, Dječak mravac, Egzodus: Bogovi i kraljevi, Gospodar vjenčanja, U šumi, Ekipa za 6, Stogodišnjak koji se spustio kroz prozor i nestao, Noć u muzeju, Diplomacija</w:t>
      </w:r>
    </w:p>
    <w:p w:rsidR="00F02A60" w:rsidRPr="00F51603" w:rsidRDefault="00F02A60" w:rsidP="00795DE7">
      <w:pPr>
        <w:spacing w:after="0" w:line="240" w:lineRule="auto"/>
        <w:jc w:val="both"/>
        <w:rPr>
          <w:rFonts w:ascii="Calibri" w:hAnsi="Calibri"/>
          <w:b/>
          <w:sz w:val="24"/>
          <w:szCs w:val="24"/>
          <w:u w:val="single"/>
        </w:rPr>
      </w:pPr>
    </w:p>
    <w:p w:rsidR="00F02A60" w:rsidRPr="006F7276" w:rsidRDefault="00F02A60" w:rsidP="00795DE7">
      <w:pPr>
        <w:spacing w:after="0" w:line="240" w:lineRule="auto"/>
        <w:jc w:val="both"/>
        <w:rPr>
          <w:rFonts w:ascii="Calibri" w:hAnsi="Calibri"/>
          <w:sz w:val="24"/>
          <w:szCs w:val="24"/>
          <w:u w:val="single"/>
        </w:rPr>
      </w:pPr>
      <w:r w:rsidRPr="006F7276">
        <w:rPr>
          <w:rFonts w:ascii="Calibri" w:hAnsi="Calibri"/>
          <w:sz w:val="24"/>
          <w:szCs w:val="24"/>
          <w:u w:val="single"/>
        </w:rPr>
        <w:t>Veljača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9</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29</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612</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veljači:</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 xml:space="preserve">Ritam ludila, </w:t>
      </w:r>
      <w:proofErr w:type="spellStart"/>
      <w:r w:rsidRPr="00F51603">
        <w:rPr>
          <w:rFonts w:ascii="Calibri" w:hAnsi="Calibri"/>
          <w:sz w:val="24"/>
          <w:szCs w:val="24"/>
        </w:rPr>
        <w:t>Asterix</w:t>
      </w:r>
      <w:proofErr w:type="spellEnd"/>
      <w:r w:rsidRPr="00F51603">
        <w:rPr>
          <w:rFonts w:ascii="Calibri" w:hAnsi="Calibri"/>
          <w:sz w:val="24"/>
          <w:szCs w:val="24"/>
        </w:rPr>
        <w:t xml:space="preserve">: grad bogova, 50 nijansi sive, Teorija svega, Djeca tranzicije, </w:t>
      </w:r>
      <w:proofErr w:type="spellStart"/>
      <w:r w:rsidRPr="00F51603">
        <w:rPr>
          <w:rFonts w:ascii="Calibri" w:hAnsi="Calibri"/>
          <w:sz w:val="24"/>
          <w:szCs w:val="24"/>
        </w:rPr>
        <w:t>Birdman</w:t>
      </w:r>
      <w:proofErr w:type="spellEnd"/>
      <w:r w:rsidRPr="00F51603">
        <w:rPr>
          <w:rFonts w:ascii="Calibri" w:hAnsi="Calibri"/>
          <w:sz w:val="24"/>
          <w:szCs w:val="24"/>
        </w:rPr>
        <w:t xml:space="preserve">, </w:t>
      </w:r>
      <w:proofErr w:type="spellStart"/>
      <w:r w:rsidRPr="00F51603">
        <w:rPr>
          <w:rFonts w:ascii="Calibri" w:hAnsi="Calibri"/>
          <w:sz w:val="24"/>
          <w:szCs w:val="24"/>
        </w:rPr>
        <w:t>Foxcatcher</w:t>
      </w:r>
      <w:proofErr w:type="spellEnd"/>
      <w:r w:rsidRPr="00F51603">
        <w:rPr>
          <w:rFonts w:ascii="Calibri" w:hAnsi="Calibri"/>
          <w:sz w:val="24"/>
          <w:szCs w:val="24"/>
        </w:rPr>
        <w:t xml:space="preserve">, Janko </w:t>
      </w:r>
      <w:proofErr w:type="spellStart"/>
      <w:r w:rsidRPr="00F51603">
        <w:rPr>
          <w:rFonts w:ascii="Calibri" w:hAnsi="Calibri"/>
          <w:sz w:val="24"/>
          <w:szCs w:val="24"/>
        </w:rPr>
        <w:t>Strižić</w:t>
      </w:r>
      <w:proofErr w:type="spellEnd"/>
      <w:r w:rsidRPr="00F51603">
        <w:rPr>
          <w:rFonts w:ascii="Calibri" w:hAnsi="Calibri"/>
          <w:sz w:val="24"/>
          <w:szCs w:val="24"/>
        </w:rPr>
        <w:t>, Takva su pravila</w:t>
      </w:r>
    </w:p>
    <w:p w:rsidR="00F02A60" w:rsidRDefault="00F02A60" w:rsidP="00795DE7">
      <w:pPr>
        <w:spacing w:after="0" w:line="240" w:lineRule="auto"/>
        <w:jc w:val="both"/>
        <w:rPr>
          <w:rFonts w:ascii="Calibri" w:hAnsi="Calibri"/>
          <w:b/>
          <w:sz w:val="24"/>
          <w:szCs w:val="24"/>
          <w:u w:val="single"/>
        </w:rPr>
      </w:pPr>
    </w:p>
    <w:p w:rsidR="00F02A60" w:rsidRPr="00F51603" w:rsidRDefault="00F02A60" w:rsidP="00795DE7">
      <w:pPr>
        <w:spacing w:after="0" w:line="240" w:lineRule="auto"/>
        <w:jc w:val="both"/>
        <w:rPr>
          <w:rFonts w:ascii="Calibri" w:hAnsi="Calibri"/>
          <w:b/>
          <w:sz w:val="24"/>
          <w:szCs w:val="24"/>
          <w:u w:val="single"/>
        </w:rPr>
      </w:pPr>
    </w:p>
    <w:p w:rsidR="00F02A60" w:rsidRPr="006F7276" w:rsidRDefault="00F02A60" w:rsidP="00795DE7">
      <w:pPr>
        <w:spacing w:after="0" w:line="240" w:lineRule="auto"/>
        <w:jc w:val="both"/>
        <w:rPr>
          <w:rFonts w:ascii="Calibri" w:hAnsi="Calibri"/>
          <w:sz w:val="24"/>
          <w:szCs w:val="24"/>
          <w:u w:val="single"/>
        </w:rPr>
      </w:pPr>
      <w:r w:rsidRPr="006F7276">
        <w:rPr>
          <w:rFonts w:ascii="Calibri" w:hAnsi="Calibri"/>
          <w:sz w:val="24"/>
          <w:szCs w:val="24"/>
          <w:u w:val="single"/>
        </w:rPr>
        <w:t>Ožujak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12</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27</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846</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ožujku:</w:t>
      </w:r>
    </w:p>
    <w:p w:rsidR="00F02A60" w:rsidRPr="00F51603" w:rsidRDefault="00F02A60" w:rsidP="00795DE7">
      <w:pPr>
        <w:spacing w:after="0" w:line="240" w:lineRule="auto"/>
        <w:jc w:val="both"/>
        <w:rPr>
          <w:rFonts w:ascii="Calibri" w:hAnsi="Calibri"/>
          <w:sz w:val="24"/>
          <w:szCs w:val="24"/>
        </w:rPr>
      </w:pPr>
      <w:proofErr w:type="spellStart"/>
      <w:r w:rsidRPr="00F51603">
        <w:rPr>
          <w:rFonts w:ascii="Calibri" w:hAnsi="Calibri"/>
          <w:sz w:val="24"/>
          <w:szCs w:val="24"/>
        </w:rPr>
        <w:t>Annie</w:t>
      </w:r>
      <w:proofErr w:type="spellEnd"/>
      <w:r w:rsidRPr="00F51603">
        <w:rPr>
          <w:rFonts w:ascii="Calibri" w:hAnsi="Calibri"/>
          <w:sz w:val="24"/>
          <w:szCs w:val="24"/>
        </w:rPr>
        <w:t xml:space="preserve">, </w:t>
      </w:r>
      <w:proofErr w:type="spellStart"/>
      <w:r w:rsidRPr="00F51603">
        <w:rPr>
          <w:rFonts w:ascii="Calibri" w:hAnsi="Calibri"/>
          <w:sz w:val="24"/>
          <w:szCs w:val="24"/>
        </w:rPr>
        <w:t>Still</w:t>
      </w:r>
      <w:proofErr w:type="spellEnd"/>
      <w:r w:rsidRPr="00F51603">
        <w:rPr>
          <w:rFonts w:ascii="Calibri" w:hAnsi="Calibri"/>
          <w:sz w:val="24"/>
          <w:szCs w:val="24"/>
        </w:rPr>
        <w:t xml:space="preserve"> Alice, Zagreb </w:t>
      </w:r>
      <w:proofErr w:type="spellStart"/>
      <w:r w:rsidRPr="00F51603">
        <w:rPr>
          <w:rFonts w:ascii="Calibri" w:hAnsi="Calibri"/>
          <w:sz w:val="24"/>
          <w:szCs w:val="24"/>
        </w:rPr>
        <w:t>cappucino</w:t>
      </w:r>
      <w:proofErr w:type="spellEnd"/>
      <w:r w:rsidRPr="00F51603">
        <w:rPr>
          <w:rFonts w:ascii="Calibri" w:hAnsi="Calibri"/>
          <w:sz w:val="24"/>
          <w:szCs w:val="24"/>
        </w:rPr>
        <w:t xml:space="preserve">, Rakijaški dnevnik, Ženska prava hoću, </w:t>
      </w:r>
      <w:proofErr w:type="spellStart"/>
      <w:r w:rsidRPr="00F51603">
        <w:rPr>
          <w:rFonts w:ascii="Calibri" w:hAnsi="Calibri"/>
          <w:sz w:val="24"/>
          <w:szCs w:val="24"/>
        </w:rPr>
        <w:t>Chappy</w:t>
      </w:r>
      <w:proofErr w:type="spellEnd"/>
      <w:r w:rsidRPr="00F51603">
        <w:rPr>
          <w:rFonts w:ascii="Calibri" w:hAnsi="Calibri"/>
          <w:sz w:val="24"/>
          <w:szCs w:val="24"/>
        </w:rPr>
        <w:t xml:space="preserve">, Pepeljuga, </w:t>
      </w:r>
      <w:proofErr w:type="spellStart"/>
      <w:r w:rsidRPr="00F51603">
        <w:rPr>
          <w:rFonts w:ascii="Calibri" w:hAnsi="Calibri"/>
          <w:sz w:val="24"/>
          <w:szCs w:val="24"/>
        </w:rPr>
        <w:t>Xenia</w:t>
      </w:r>
      <w:proofErr w:type="spellEnd"/>
      <w:r w:rsidRPr="00F51603">
        <w:rPr>
          <w:rFonts w:ascii="Calibri" w:hAnsi="Calibri"/>
          <w:sz w:val="24"/>
          <w:szCs w:val="24"/>
        </w:rPr>
        <w:t xml:space="preserve">, Odrastanje, </w:t>
      </w:r>
      <w:proofErr w:type="spellStart"/>
      <w:r w:rsidRPr="00F51603">
        <w:rPr>
          <w:rFonts w:ascii="Calibri" w:hAnsi="Calibri"/>
          <w:sz w:val="24"/>
          <w:szCs w:val="24"/>
        </w:rPr>
        <w:t>Roby</w:t>
      </w:r>
      <w:proofErr w:type="spellEnd"/>
      <w:r w:rsidRPr="00F51603">
        <w:rPr>
          <w:rFonts w:ascii="Calibri" w:hAnsi="Calibri"/>
          <w:sz w:val="24"/>
          <w:szCs w:val="24"/>
        </w:rPr>
        <w:t>- na orlovu vrhu, Kod kuće, Levijatan</w:t>
      </w:r>
    </w:p>
    <w:p w:rsidR="00F02A60" w:rsidRDefault="00F02A60" w:rsidP="00795DE7">
      <w:pPr>
        <w:spacing w:after="0" w:line="240" w:lineRule="auto"/>
        <w:jc w:val="both"/>
        <w:rPr>
          <w:rFonts w:ascii="Calibri" w:hAnsi="Calibri"/>
          <w:b/>
          <w:sz w:val="24"/>
          <w:szCs w:val="24"/>
          <w:u w:val="single"/>
        </w:rPr>
      </w:pPr>
    </w:p>
    <w:p w:rsidR="00F02A60" w:rsidRPr="00F51603" w:rsidRDefault="00F02A60" w:rsidP="00795DE7">
      <w:pPr>
        <w:spacing w:after="0" w:line="240" w:lineRule="auto"/>
        <w:jc w:val="both"/>
        <w:rPr>
          <w:rFonts w:ascii="Calibri" w:hAnsi="Calibri"/>
          <w:b/>
          <w:sz w:val="24"/>
          <w:szCs w:val="24"/>
          <w:u w:val="single"/>
        </w:rPr>
      </w:pPr>
    </w:p>
    <w:p w:rsidR="00F02A60" w:rsidRPr="006F7276" w:rsidRDefault="00F02A60" w:rsidP="00795DE7">
      <w:pPr>
        <w:spacing w:after="0" w:line="240" w:lineRule="auto"/>
        <w:jc w:val="both"/>
        <w:rPr>
          <w:rFonts w:ascii="Calibri" w:hAnsi="Calibri"/>
          <w:sz w:val="24"/>
          <w:szCs w:val="24"/>
        </w:rPr>
      </w:pPr>
      <w:r w:rsidRPr="006F7276">
        <w:rPr>
          <w:rFonts w:ascii="Calibri" w:hAnsi="Calibri"/>
          <w:sz w:val="24"/>
          <w:szCs w:val="24"/>
          <w:u w:val="single"/>
        </w:rPr>
        <w:t>Travanj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10</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30</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1840</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travnju:</w:t>
      </w:r>
    </w:p>
    <w:p w:rsidR="00F02A60" w:rsidRPr="00F51603" w:rsidRDefault="00F02A60" w:rsidP="00795DE7">
      <w:pPr>
        <w:spacing w:after="0" w:line="240" w:lineRule="auto"/>
        <w:jc w:val="both"/>
        <w:rPr>
          <w:rFonts w:ascii="Calibri" w:hAnsi="Calibri"/>
          <w:sz w:val="24"/>
          <w:szCs w:val="24"/>
        </w:rPr>
      </w:pPr>
      <w:proofErr w:type="spellStart"/>
      <w:r w:rsidRPr="00F51603">
        <w:rPr>
          <w:rFonts w:ascii="Calibri" w:hAnsi="Calibri"/>
          <w:sz w:val="24"/>
          <w:szCs w:val="24"/>
        </w:rPr>
        <w:t>Marigold</w:t>
      </w:r>
      <w:proofErr w:type="spellEnd"/>
      <w:r w:rsidRPr="00F51603">
        <w:rPr>
          <w:rFonts w:ascii="Calibri" w:hAnsi="Calibri"/>
          <w:sz w:val="24"/>
          <w:szCs w:val="24"/>
        </w:rPr>
        <w:t xml:space="preserve"> hotel 2, Križni put, Kako postati popularna, To dolazi, </w:t>
      </w:r>
      <w:proofErr w:type="spellStart"/>
      <w:r w:rsidRPr="00F51603">
        <w:rPr>
          <w:rFonts w:ascii="Calibri" w:hAnsi="Calibri"/>
          <w:sz w:val="24"/>
          <w:szCs w:val="24"/>
        </w:rPr>
        <w:t>Zvončica</w:t>
      </w:r>
      <w:proofErr w:type="spellEnd"/>
      <w:r w:rsidRPr="00F51603">
        <w:rPr>
          <w:rFonts w:ascii="Calibri" w:hAnsi="Calibri"/>
          <w:sz w:val="24"/>
          <w:szCs w:val="24"/>
        </w:rPr>
        <w:t xml:space="preserve"> i čudovište iz </w:t>
      </w:r>
      <w:proofErr w:type="spellStart"/>
      <w:r w:rsidRPr="00F51603">
        <w:rPr>
          <w:rFonts w:ascii="Calibri" w:hAnsi="Calibri"/>
          <w:sz w:val="24"/>
          <w:szCs w:val="24"/>
        </w:rPr>
        <w:t>Nigdjezemske</w:t>
      </w:r>
      <w:proofErr w:type="spellEnd"/>
      <w:r w:rsidRPr="00F51603">
        <w:rPr>
          <w:rFonts w:ascii="Calibri" w:hAnsi="Calibri"/>
          <w:sz w:val="24"/>
          <w:szCs w:val="24"/>
        </w:rPr>
        <w:t>, Noćna potjera, Delfin- priča o sanjaru, Zemlja, Najduže putovanje, Druga šansa</w:t>
      </w:r>
    </w:p>
    <w:p w:rsidR="00F02A60" w:rsidRDefault="00F02A60" w:rsidP="00795DE7">
      <w:pPr>
        <w:spacing w:after="0" w:line="240" w:lineRule="auto"/>
        <w:jc w:val="both"/>
        <w:rPr>
          <w:rFonts w:ascii="Calibri" w:hAnsi="Calibri"/>
          <w:b/>
          <w:sz w:val="24"/>
          <w:szCs w:val="24"/>
          <w:u w:val="single"/>
        </w:rPr>
      </w:pPr>
    </w:p>
    <w:p w:rsidR="00F02A60" w:rsidRPr="00F51603" w:rsidRDefault="00F02A60" w:rsidP="00795DE7">
      <w:pPr>
        <w:spacing w:after="0" w:line="240" w:lineRule="auto"/>
        <w:jc w:val="both"/>
        <w:rPr>
          <w:rFonts w:ascii="Calibri" w:hAnsi="Calibri"/>
          <w:b/>
          <w:sz w:val="24"/>
          <w:szCs w:val="24"/>
          <w:u w:val="single"/>
        </w:rPr>
      </w:pPr>
    </w:p>
    <w:p w:rsidR="00F02A60" w:rsidRPr="006F7276" w:rsidRDefault="00F02A60" w:rsidP="00795DE7">
      <w:pPr>
        <w:spacing w:after="0" w:line="240" w:lineRule="auto"/>
        <w:jc w:val="both"/>
        <w:rPr>
          <w:rFonts w:ascii="Calibri" w:hAnsi="Calibri"/>
          <w:sz w:val="24"/>
          <w:szCs w:val="24"/>
          <w:u w:val="single"/>
        </w:rPr>
      </w:pPr>
      <w:r w:rsidRPr="006F7276">
        <w:rPr>
          <w:rFonts w:ascii="Calibri" w:hAnsi="Calibri"/>
          <w:sz w:val="24"/>
          <w:szCs w:val="24"/>
          <w:u w:val="single"/>
        </w:rPr>
        <w:t>Svibanj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11</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35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926</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svibnju:</w:t>
      </w:r>
    </w:p>
    <w:p w:rsidR="00F02A60" w:rsidRPr="00F51603" w:rsidRDefault="00F02A60" w:rsidP="00795DE7">
      <w:pPr>
        <w:spacing w:after="0" w:line="240" w:lineRule="auto"/>
        <w:jc w:val="both"/>
        <w:rPr>
          <w:rFonts w:ascii="Calibri" w:hAnsi="Calibri"/>
          <w:b/>
          <w:sz w:val="24"/>
          <w:szCs w:val="24"/>
          <w:u w:val="single"/>
        </w:rPr>
      </w:pPr>
      <w:r w:rsidRPr="00F51603">
        <w:rPr>
          <w:rFonts w:ascii="Calibri" w:hAnsi="Calibri"/>
          <w:sz w:val="24"/>
          <w:szCs w:val="24"/>
        </w:rPr>
        <w:t xml:space="preserve">Osvetnici 2, Spužva Bob </w:t>
      </w:r>
      <w:proofErr w:type="spellStart"/>
      <w:r w:rsidRPr="00F51603">
        <w:rPr>
          <w:rFonts w:ascii="Calibri" w:hAnsi="Calibri"/>
          <w:sz w:val="24"/>
          <w:szCs w:val="24"/>
        </w:rPr>
        <w:t>skockani</w:t>
      </w:r>
      <w:proofErr w:type="spellEnd"/>
      <w:r w:rsidRPr="00F51603">
        <w:rPr>
          <w:rFonts w:ascii="Calibri" w:hAnsi="Calibri"/>
          <w:sz w:val="24"/>
          <w:szCs w:val="24"/>
        </w:rPr>
        <w:t xml:space="preserve">: spužva na suhom, Marina, 7. patuljak, Pinokio 3000, </w:t>
      </w:r>
      <w:proofErr w:type="spellStart"/>
      <w:r w:rsidRPr="00F51603">
        <w:rPr>
          <w:rFonts w:ascii="Calibri" w:hAnsi="Calibri"/>
          <w:sz w:val="24"/>
          <w:szCs w:val="24"/>
        </w:rPr>
        <w:t>Mad</w:t>
      </w:r>
      <w:proofErr w:type="spellEnd"/>
      <w:r w:rsidRPr="00F51603">
        <w:rPr>
          <w:rFonts w:ascii="Calibri" w:hAnsi="Calibri"/>
          <w:sz w:val="24"/>
          <w:szCs w:val="24"/>
        </w:rPr>
        <w:t xml:space="preserve"> Max: divlja cesta, Gorčilo jesi li to došao da me vidiš?, </w:t>
      </w:r>
      <w:proofErr w:type="spellStart"/>
      <w:r w:rsidRPr="00F51603">
        <w:rPr>
          <w:rFonts w:ascii="Calibri" w:hAnsi="Calibri"/>
          <w:sz w:val="24"/>
          <w:szCs w:val="24"/>
        </w:rPr>
        <w:t>Prdoprah</w:t>
      </w:r>
      <w:proofErr w:type="spellEnd"/>
      <w:r w:rsidRPr="00F51603">
        <w:rPr>
          <w:rFonts w:ascii="Calibri" w:hAnsi="Calibri"/>
          <w:sz w:val="24"/>
          <w:szCs w:val="24"/>
        </w:rPr>
        <w:t xml:space="preserve"> doktora </w:t>
      </w:r>
      <w:proofErr w:type="spellStart"/>
      <w:r w:rsidRPr="00F51603">
        <w:rPr>
          <w:rFonts w:ascii="Calibri" w:hAnsi="Calibri"/>
          <w:sz w:val="24"/>
          <w:szCs w:val="24"/>
        </w:rPr>
        <w:t>proktora</w:t>
      </w:r>
      <w:proofErr w:type="spellEnd"/>
      <w:r w:rsidRPr="00F51603">
        <w:rPr>
          <w:rFonts w:ascii="Calibri" w:hAnsi="Calibri"/>
          <w:sz w:val="24"/>
          <w:szCs w:val="24"/>
        </w:rPr>
        <w:t xml:space="preserve">, Ubojice fazana, Kokos: mali zmaj, San </w:t>
      </w:r>
      <w:proofErr w:type="spellStart"/>
      <w:r w:rsidRPr="00F51603">
        <w:rPr>
          <w:rFonts w:ascii="Calibri" w:hAnsi="Calibri"/>
          <w:sz w:val="24"/>
          <w:szCs w:val="24"/>
        </w:rPr>
        <w:t>Andreas</w:t>
      </w:r>
      <w:proofErr w:type="spellEnd"/>
    </w:p>
    <w:p w:rsidR="00F02A60" w:rsidRDefault="00F02A60" w:rsidP="00795DE7">
      <w:pPr>
        <w:spacing w:after="0" w:line="240" w:lineRule="auto"/>
        <w:jc w:val="both"/>
        <w:rPr>
          <w:rFonts w:ascii="Calibri" w:hAnsi="Calibri"/>
          <w:b/>
          <w:sz w:val="24"/>
          <w:szCs w:val="24"/>
          <w:u w:val="single"/>
        </w:rPr>
      </w:pPr>
    </w:p>
    <w:p w:rsidR="00F02A60" w:rsidRPr="00F51603" w:rsidRDefault="00F02A60" w:rsidP="00795DE7">
      <w:pPr>
        <w:spacing w:after="0" w:line="240" w:lineRule="auto"/>
        <w:jc w:val="both"/>
        <w:rPr>
          <w:rFonts w:ascii="Calibri" w:hAnsi="Calibri"/>
          <w:b/>
          <w:sz w:val="24"/>
          <w:szCs w:val="24"/>
          <w:u w:val="single"/>
        </w:rPr>
      </w:pPr>
    </w:p>
    <w:p w:rsidR="00F02A60" w:rsidRPr="006F7276" w:rsidRDefault="00F02A60" w:rsidP="00795DE7">
      <w:pPr>
        <w:spacing w:after="0" w:line="240" w:lineRule="auto"/>
        <w:jc w:val="both"/>
        <w:rPr>
          <w:rFonts w:ascii="Calibri" w:hAnsi="Calibri"/>
          <w:sz w:val="24"/>
          <w:szCs w:val="24"/>
          <w:u w:val="single"/>
        </w:rPr>
      </w:pPr>
      <w:r w:rsidRPr="006F7276">
        <w:rPr>
          <w:rFonts w:ascii="Calibri" w:hAnsi="Calibri"/>
          <w:sz w:val="24"/>
          <w:szCs w:val="24"/>
          <w:u w:val="single"/>
        </w:rPr>
        <w:t>Lipanj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11</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25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430</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lastRenderedPageBreak/>
        <w:t>Naslovi filmova prikazanih u lipnju:</w:t>
      </w:r>
    </w:p>
    <w:p w:rsidR="00F02A60" w:rsidRPr="00F51603" w:rsidRDefault="00F02A60" w:rsidP="00795DE7">
      <w:pPr>
        <w:spacing w:after="0" w:line="240" w:lineRule="auto"/>
        <w:rPr>
          <w:rFonts w:ascii="Calibri" w:hAnsi="Calibri"/>
          <w:sz w:val="24"/>
          <w:szCs w:val="24"/>
        </w:rPr>
      </w:pPr>
      <w:r w:rsidRPr="00F51603">
        <w:rPr>
          <w:rFonts w:ascii="Calibri" w:hAnsi="Calibri"/>
          <w:sz w:val="24"/>
          <w:szCs w:val="24"/>
        </w:rPr>
        <w:t xml:space="preserve">Kokos: mali zmaj, </w:t>
      </w:r>
      <w:proofErr w:type="spellStart"/>
      <w:r w:rsidRPr="00F51603">
        <w:rPr>
          <w:rFonts w:ascii="Calibri" w:hAnsi="Calibri"/>
          <w:sz w:val="24"/>
          <w:szCs w:val="24"/>
        </w:rPr>
        <w:t>Citizen</w:t>
      </w:r>
      <w:proofErr w:type="spellEnd"/>
      <w:r w:rsidRPr="00F51603">
        <w:rPr>
          <w:rFonts w:ascii="Calibri" w:hAnsi="Calibri"/>
          <w:sz w:val="24"/>
          <w:szCs w:val="24"/>
        </w:rPr>
        <w:t xml:space="preserve"> </w:t>
      </w:r>
      <w:proofErr w:type="spellStart"/>
      <w:r w:rsidRPr="00F51603">
        <w:rPr>
          <w:rFonts w:ascii="Calibri" w:hAnsi="Calibri"/>
          <w:sz w:val="24"/>
          <w:szCs w:val="24"/>
        </w:rPr>
        <w:t>four</w:t>
      </w:r>
      <w:proofErr w:type="spellEnd"/>
      <w:r w:rsidRPr="00F51603">
        <w:rPr>
          <w:rFonts w:ascii="Calibri" w:hAnsi="Calibri"/>
          <w:sz w:val="24"/>
          <w:szCs w:val="24"/>
        </w:rPr>
        <w:t xml:space="preserve">, Jurski svijet, </w:t>
      </w:r>
      <w:proofErr w:type="spellStart"/>
      <w:r w:rsidRPr="00F51603">
        <w:rPr>
          <w:rFonts w:ascii="Calibri" w:hAnsi="Calibri"/>
          <w:sz w:val="24"/>
          <w:szCs w:val="24"/>
        </w:rPr>
        <w:t>Messi</w:t>
      </w:r>
      <w:proofErr w:type="spellEnd"/>
      <w:r w:rsidRPr="00F51603">
        <w:rPr>
          <w:rFonts w:ascii="Calibri" w:hAnsi="Calibri"/>
          <w:sz w:val="24"/>
          <w:szCs w:val="24"/>
        </w:rPr>
        <w:t xml:space="preserve">, Izvrnuto obrnuto, Dijete 44, </w:t>
      </w:r>
      <w:proofErr w:type="spellStart"/>
      <w:r w:rsidRPr="00F51603">
        <w:rPr>
          <w:rFonts w:ascii="Calibri" w:hAnsi="Calibri"/>
          <w:sz w:val="24"/>
          <w:szCs w:val="24"/>
        </w:rPr>
        <w:t>Ted</w:t>
      </w:r>
      <w:proofErr w:type="spellEnd"/>
      <w:r w:rsidRPr="00F51603">
        <w:rPr>
          <w:rFonts w:ascii="Calibri" w:hAnsi="Calibri"/>
          <w:sz w:val="24"/>
          <w:szCs w:val="24"/>
        </w:rPr>
        <w:t xml:space="preserve"> 2, Špijunka, Snježno kraljevstvo, Avioni 2, Čuvari galaksije</w:t>
      </w:r>
    </w:p>
    <w:p w:rsidR="00F02A60" w:rsidRDefault="00F02A60" w:rsidP="00795DE7">
      <w:pPr>
        <w:spacing w:after="0" w:line="240" w:lineRule="auto"/>
        <w:rPr>
          <w:rFonts w:ascii="Calibri" w:hAnsi="Calibri"/>
          <w:b/>
          <w:sz w:val="24"/>
          <w:szCs w:val="24"/>
          <w:u w:val="single"/>
        </w:rPr>
      </w:pPr>
    </w:p>
    <w:p w:rsidR="00F02A60" w:rsidRPr="00F51603" w:rsidRDefault="00F02A60" w:rsidP="00795DE7">
      <w:pPr>
        <w:spacing w:after="0" w:line="240" w:lineRule="auto"/>
        <w:rPr>
          <w:rFonts w:ascii="Calibri" w:hAnsi="Calibri"/>
          <w:b/>
          <w:sz w:val="24"/>
          <w:szCs w:val="24"/>
          <w:u w:val="single"/>
        </w:rPr>
      </w:pPr>
    </w:p>
    <w:p w:rsidR="00F02A60" w:rsidRPr="006F7276" w:rsidRDefault="00F02A60" w:rsidP="00795DE7">
      <w:pPr>
        <w:spacing w:after="0" w:line="240" w:lineRule="auto"/>
        <w:rPr>
          <w:rFonts w:ascii="Calibri" w:hAnsi="Calibri"/>
          <w:sz w:val="24"/>
          <w:szCs w:val="24"/>
        </w:rPr>
      </w:pPr>
      <w:r w:rsidRPr="006F7276">
        <w:rPr>
          <w:rFonts w:ascii="Calibri" w:hAnsi="Calibri"/>
          <w:sz w:val="24"/>
          <w:szCs w:val="24"/>
          <w:u w:val="single"/>
        </w:rPr>
        <w:t>Srpanj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10</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28</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492</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srpnju:</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 xml:space="preserve">Terminator: </w:t>
      </w:r>
      <w:proofErr w:type="spellStart"/>
      <w:r w:rsidRPr="00F51603">
        <w:rPr>
          <w:rFonts w:ascii="Calibri" w:hAnsi="Calibri"/>
          <w:sz w:val="24"/>
          <w:szCs w:val="24"/>
        </w:rPr>
        <w:t>Genisys</w:t>
      </w:r>
      <w:proofErr w:type="spellEnd"/>
      <w:r w:rsidRPr="00F51603">
        <w:rPr>
          <w:rFonts w:ascii="Calibri" w:hAnsi="Calibri"/>
          <w:sz w:val="24"/>
          <w:szCs w:val="24"/>
        </w:rPr>
        <w:t xml:space="preserve">, Izvrnuto obrnuto, Ekipa za 6, </w:t>
      </w:r>
      <w:proofErr w:type="spellStart"/>
      <w:r w:rsidRPr="00F51603">
        <w:rPr>
          <w:rFonts w:ascii="Calibri" w:hAnsi="Calibri"/>
          <w:sz w:val="24"/>
          <w:szCs w:val="24"/>
        </w:rPr>
        <w:t>Malci</w:t>
      </w:r>
      <w:proofErr w:type="spellEnd"/>
      <w:r w:rsidRPr="00F51603">
        <w:rPr>
          <w:rFonts w:ascii="Calibri" w:hAnsi="Calibri"/>
          <w:sz w:val="24"/>
          <w:szCs w:val="24"/>
        </w:rPr>
        <w:t xml:space="preserve">, </w:t>
      </w:r>
      <w:proofErr w:type="spellStart"/>
      <w:r w:rsidRPr="00F51603">
        <w:rPr>
          <w:rFonts w:ascii="Calibri" w:hAnsi="Calibri"/>
          <w:sz w:val="24"/>
          <w:szCs w:val="24"/>
        </w:rPr>
        <w:t>Sutrozemlja</w:t>
      </w:r>
      <w:proofErr w:type="spellEnd"/>
      <w:r w:rsidRPr="00F51603">
        <w:rPr>
          <w:rFonts w:ascii="Calibri" w:hAnsi="Calibri"/>
          <w:sz w:val="24"/>
          <w:szCs w:val="24"/>
        </w:rPr>
        <w:t xml:space="preserve">, Osvetnici 2, </w:t>
      </w:r>
      <w:proofErr w:type="spellStart"/>
      <w:r w:rsidRPr="00F51603">
        <w:rPr>
          <w:rFonts w:ascii="Calibri" w:hAnsi="Calibri"/>
          <w:sz w:val="24"/>
          <w:szCs w:val="24"/>
        </w:rPr>
        <w:t>Zvončica</w:t>
      </w:r>
      <w:proofErr w:type="spellEnd"/>
      <w:r w:rsidRPr="00F51603">
        <w:rPr>
          <w:rFonts w:ascii="Calibri" w:hAnsi="Calibri"/>
          <w:sz w:val="24"/>
          <w:szCs w:val="24"/>
        </w:rPr>
        <w:t xml:space="preserve"> i čudovište iz </w:t>
      </w:r>
      <w:proofErr w:type="spellStart"/>
      <w:r w:rsidRPr="00F51603">
        <w:rPr>
          <w:rFonts w:ascii="Calibri" w:hAnsi="Calibri"/>
          <w:sz w:val="24"/>
          <w:szCs w:val="24"/>
        </w:rPr>
        <w:t>Nigdjezemske</w:t>
      </w:r>
      <w:proofErr w:type="spellEnd"/>
      <w:r w:rsidRPr="00F51603">
        <w:rPr>
          <w:rFonts w:ascii="Calibri" w:hAnsi="Calibri"/>
          <w:sz w:val="24"/>
          <w:szCs w:val="24"/>
        </w:rPr>
        <w:t xml:space="preserve">, U šumi, </w:t>
      </w:r>
      <w:proofErr w:type="spellStart"/>
      <w:r w:rsidRPr="00F51603">
        <w:rPr>
          <w:rFonts w:ascii="Calibri" w:hAnsi="Calibri"/>
          <w:sz w:val="24"/>
          <w:szCs w:val="24"/>
        </w:rPr>
        <w:t>Ant</w:t>
      </w:r>
      <w:proofErr w:type="spellEnd"/>
      <w:r w:rsidRPr="00F51603">
        <w:rPr>
          <w:rFonts w:ascii="Calibri" w:hAnsi="Calibri"/>
          <w:sz w:val="24"/>
          <w:szCs w:val="24"/>
        </w:rPr>
        <w:t xml:space="preserve"> </w:t>
      </w:r>
      <w:proofErr w:type="spellStart"/>
      <w:r w:rsidRPr="00F51603">
        <w:rPr>
          <w:rFonts w:ascii="Calibri" w:hAnsi="Calibri"/>
          <w:sz w:val="24"/>
          <w:szCs w:val="24"/>
        </w:rPr>
        <w:t>Man</w:t>
      </w:r>
      <w:proofErr w:type="spellEnd"/>
      <w:r w:rsidRPr="00F51603">
        <w:rPr>
          <w:rFonts w:ascii="Calibri" w:hAnsi="Calibri"/>
          <w:sz w:val="24"/>
          <w:szCs w:val="24"/>
        </w:rPr>
        <w:t xml:space="preserve">, Dok zvijeri spavaju, </w:t>
      </w:r>
    </w:p>
    <w:p w:rsidR="00F02A60" w:rsidRPr="00F51603" w:rsidRDefault="00F02A60" w:rsidP="00795DE7">
      <w:pPr>
        <w:spacing w:after="0" w:line="240" w:lineRule="auto"/>
        <w:jc w:val="both"/>
        <w:rPr>
          <w:rFonts w:ascii="Calibri" w:hAnsi="Calibri"/>
          <w:b/>
          <w:sz w:val="24"/>
          <w:szCs w:val="24"/>
          <w:u w:val="single"/>
        </w:rPr>
      </w:pPr>
    </w:p>
    <w:p w:rsidR="00F02A60" w:rsidRDefault="00F02A60" w:rsidP="00795DE7">
      <w:pPr>
        <w:spacing w:after="0" w:line="240" w:lineRule="auto"/>
        <w:jc w:val="both"/>
        <w:rPr>
          <w:rFonts w:ascii="Calibri" w:hAnsi="Calibri"/>
          <w:b/>
          <w:sz w:val="24"/>
          <w:szCs w:val="24"/>
          <w:u w:val="single"/>
        </w:rPr>
      </w:pPr>
    </w:p>
    <w:p w:rsidR="00F02A60" w:rsidRPr="006F7276" w:rsidRDefault="00F02A60" w:rsidP="00795DE7">
      <w:pPr>
        <w:spacing w:after="0" w:line="240" w:lineRule="auto"/>
        <w:jc w:val="both"/>
        <w:rPr>
          <w:rFonts w:ascii="Calibri" w:hAnsi="Calibri"/>
          <w:sz w:val="24"/>
          <w:szCs w:val="24"/>
          <w:u w:val="single"/>
        </w:rPr>
      </w:pPr>
      <w:r w:rsidRPr="006F7276">
        <w:rPr>
          <w:rFonts w:ascii="Calibri" w:hAnsi="Calibri"/>
          <w:sz w:val="24"/>
          <w:szCs w:val="24"/>
          <w:u w:val="single"/>
        </w:rPr>
        <w:t>Kolovoz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4</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13</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140</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srpnju:</w:t>
      </w:r>
    </w:p>
    <w:p w:rsidR="00F02A60" w:rsidRPr="00F51603" w:rsidRDefault="00F02A60" w:rsidP="00795DE7">
      <w:pPr>
        <w:spacing w:after="0" w:line="240" w:lineRule="auto"/>
        <w:jc w:val="both"/>
        <w:rPr>
          <w:rFonts w:ascii="Calibri" w:hAnsi="Calibri"/>
          <w:b/>
          <w:sz w:val="24"/>
          <w:szCs w:val="24"/>
          <w:u w:val="single"/>
        </w:rPr>
      </w:pPr>
      <w:proofErr w:type="spellStart"/>
      <w:r w:rsidRPr="00F51603">
        <w:rPr>
          <w:rFonts w:ascii="Calibri" w:hAnsi="Calibri"/>
          <w:sz w:val="24"/>
          <w:szCs w:val="24"/>
        </w:rPr>
        <w:t>Pixeli</w:t>
      </w:r>
      <w:proofErr w:type="spellEnd"/>
      <w:r w:rsidRPr="00F51603">
        <w:rPr>
          <w:rFonts w:ascii="Calibri" w:hAnsi="Calibri"/>
          <w:sz w:val="24"/>
          <w:szCs w:val="24"/>
        </w:rPr>
        <w:t xml:space="preserve">, Nemoguća misija: odmetnuti, Žabac </w:t>
      </w:r>
      <w:proofErr w:type="spellStart"/>
      <w:r w:rsidRPr="00F51603">
        <w:rPr>
          <w:rFonts w:ascii="Calibri" w:hAnsi="Calibri"/>
          <w:sz w:val="24"/>
          <w:szCs w:val="24"/>
        </w:rPr>
        <w:t>Regi</w:t>
      </w:r>
      <w:proofErr w:type="spellEnd"/>
      <w:r w:rsidRPr="00F51603">
        <w:rPr>
          <w:rFonts w:ascii="Calibri" w:hAnsi="Calibri"/>
          <w:sz w:val="24"/>
          <w:szCs w:val="24"/>
        </w:rPr>
        <w:t xml:space="preserve">, </w:t>
      </w:r>
      <w:proofErr w:type="spellStart"/>
      <w:r w:rsidRPr="00F51603">
        <w:rPr>
          <w:rFonts w:ascii="Calibri" w:hAnsi="Calibri"/>
          <w:sz w:val="24"/>
          <w:szCs w:val="24"/>
        </w:rPr>
        <w:t>Hitman</w:t>
      </w:r>
      <w:proofErr w:type="spellEnd"/>
    </w:p>
    <w:p w:rsidR="00F02A60" w:rsidRDefault="00F02A60" w:rsidP="00795DE7">
      <w:pPr>
        <w:spacing w:after="0" w:line="240" w:lineRule="auto"/>
        <w:jc w:val="both"/>
        <w:rPr>
          <w:rFonts w:ascii="Calibri" w:hAnsi="Calibri"/>
          <w:b/>
          <w:sz w:val="24"/>
          <w:szCs w:val="24"/>
          <w:u w:val="single"/>
        </w:rPr>
      </w:pPr>
    </w:p>
    <w:p w:rsidR="00F02A60" w:rsidRPr="00F51603" w:rsidRDefault="00F02A60" w:rsidP="00795DE7">
      <w:pPr>
        <w:spacing w:after="0" w:line="240" w:lineRule="auto"/>
        <w:jc w:val="both"/>
        <w:rPr>
          <w:rFonts w:ascii="Calibri" w:hAnsi="Calibri"/>
          <w:b/>
          <w:sz w:val="24"/>
          <w:szCs w:val="24"/>
          <w:u w:val="single"/>
        </w:rPr>
      </w:pPr>
    </w:p>
    <w:p w:rsidR="00F02A60" w:rsidRPr="006F7276" w:rsidRDefault="00F02A60" w:rsidP="00795DE7">
      <w:pPr>
        <w:spacing w:after="0" w:line="240" w:lineRule="auto"/>
        <w:jc w:val="both"/>
        <w:rPr>
          <w:rFonts w:ascii="Calibri" w:hAnsi="Calibri"/>
          <w:sz w:val="24"/>
          <w:szCs w:val="24"/>
          <w:u w:val="single"/>
        </w:rPr>
      </w:pPr>
      <w:r w:rsidRPr="006F7276">
        <w:rPr>
          <w:rFonts w:ascii="Calibri" w:hAnsi="Calibri"/>
          <w:sz w:val="24"/>
          <w:szCs w:val="24"/>
          <w:u w:val="single"/>
        </w:rPr>
        <w:t>Rujan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9</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19</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384</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rujnu:</w:t>
      </w:r>
    </w:p>
    <w:p w:rsidR="00F02A60" w:rsidRPr="00F51603" w:rsidRDefault="00F02A60" w:rsidP="00795DE7">
      <w:pPr>
        <w:spacing w:after="0" w:line="240" w:lineRule="auto"/>
        <w:rPr>
          <w:rFonts w:ascii="Calibri" w:hAnsi="Calibri"/>
          <w:sz w:val="24"/>
          <w:szCs w:val="24"/>
        </w:rPr>
      </w:pPr>
      <w:r w:rsidRPr="00F51603">
        <w:rPr>
          <w:rFonts w:ascii="Calibri" w:hAnsi="Calibri"/>
          <w:sz w:val="24"/>
          <w:szCs w:val="24"/>
        </w:rPr>
        <w:t xml:space="preserve">Mune: čuvar mjeseca, </w:t>
      </w:r>
      <w:proofErr w:type="spellStart"/>
      <w:r w:rsidRPr="00F51603">
        <w:rPr>
          <w:rFonts w:ascii="Calibri" w:hAnsi="Calibri"/>
          <w:sz w:val="24"/>
          <w:szCs w:val="24"/>
        </w:rPr>
        <w:t>Fantastic</w:t>
      </w:r>
      <w:proofErr w:type="spellEnd"/>
      <w:r w:rsidRPr="00F51603">
        <w:rPr>
          <w:rFonts w:ascii="Calibri" w:hAnsi="Calibri"/>
          <w:sz w:val="24"/>
          <w:szCs w:val="24"/>
        </w:rPr>
        <w:t xml:space="preserve"> 4, </w:t>
      </w:r>
      <w:proofErr w:type="spellStart"/>
      <w:r w:rsidRPr="00F51603">
        <w:rPr>
          <w:rFonts w:ascii="Calibri" w:hAnsi="Calibri"/>
          <w:sz w:val="24"/>
          <w:szCs w:val="24"/>
        </w:rPr>
        <w:t>Cherbourški</w:t>
      </w:r>
      <w:proofErr w:type="spellEnd"/>
      <w:r w:rsidRPr="00F51603">
        <w:rPr>
          <w:rFonts w:ascii="Calibri" w:hAnsi="Calibri"/>
          <w:sz w:val="24"/>
          <w:szCs w:val="24"/>
        </w:rPr>
        <w:t xml:space="preserve"> kišobrani, </w:t>
      </w:r>
      <w:proofErr w:type="spellStart"/>
      <w:r w:rsidRPr="00F51603">
        <w:rPr>
          <w:rFonts w:ascii="Calibri" w:hAnsi="Calibri"/>
          <w:sz w:val="24"/>
          <w:szCs w:val="24"/>
        </w:rPr>
        <w:t>Rock</w:t>
      </w:r>
      <w:proofErr w:type="spellEnd"/>
      <w:r w:rsidRPr="00F51603">
        <w:rPr>
          <w:rFonts w:ascii="Calibri" w:hAnsi="Calibri"/>
          <w:sz w:val="24"/>
          <w:szCs w:val="24"/>
        </w:rPr>
        <w:t xml:space="preserve"> kraljica, Lijepi dani, </w:t>
      </w:r>
      <w:proofErr w:type="spellStart"/>
      <w:r w:rsidRPr="00F51603">
        <w:rPr>
          <w:rFonts w:ascii="Calibri" w:hAnsi="Calibri"/>
          <w:sz w:val="24"/>
          <w:szCs w:val="24"/>
        </w:rPr>
        <w:t>Week</w:t>
      </w:r>
      <w:proofErr w:type="spellEnd"/>
      <w:r w:rsidRPr="00F51603">
        <w:rPr>
          <w:rFonts w:ascii="Calibri" w:hAnsi="Calibri"/>
          <w:sz w:val="24"/>
          <w:szCs w:val="24"/>
        </w:rPr>
        <w:t xml:space="preserve"> </w:t>
      </w:r>
      <w:proofErr w:type="spellStart"/>
      <w:r w:rsidRPr="00F51603">
        <w:rPr>
          <w:rFonts w:ascii="Calibri" w:hAnsi="Calibri"/>
          <w:sz w:val="24"/>
          <w:szCs w:val="24"/>
        </w:rPr>
        <w:t>ends</w:t>
      </w:r>
      <w:proofErr w:type="spellEnd"/>
      <w:r w:rsidRPr="00F51603">
        <w:rPr>
          <w:rFonts w:ascii="Calibri" w:hAnsi="Calibri"/>
          <w:sz w:val="24"/>
          <w:szCs w:val="24"/>
        </w:rPr>
        <w:t xml:space="preserve">, </w:t>
      </w:r>
      <w:proofErr w:type="spellStart"/>
      <w:r w:rsidRPr="00F51603">
        <w:rPr>
          <w:rFonts w:ascii="Calibri" w:hAnsi="Calibri"/>
          <w:sz w:val="24"/>
          <w:szCs w:val="24"/>
        </w:rPr>
        <w:t>Julies</w:t>
      </w:r>
      <w:proofErr w:type="spellEnd"/>
      <w:r w:rsidRPr="00F51603">
        <w:rPr>
          <w:rFonts w:ascii="Calibri" w:hAnsi="Calibri"/>
          <w:sz w:val="24"/>
          <w:szCs w:val="24"/>
        </w:rPr>
        <w:t xml:space="preserve"> i </w:t>
      </w:r>
      <w:proofErr w:type="spellStart"/>
      <w:r w:rsidRPr="00F51603">
        <w:rPr>
          <w:rFonts w:ascii="Calibri" w:hAnsi="Calibri"/>
          <w:sz w:val="24"/>
          <w:szCs w:val="24"/>
        </w:rPr>
        <w:t>Jim</w:t>
      </w:r>
      <w:proofErr w:type="spellEnd"/>
      <w:r w:rsidRPr="00F51603">
        <w:rPr>
          <w:rFonts w:ascii="Calibri" w:hAnsi="Calibri"/>
          <w:sz w:val="24"/>
          <w:szCs w:val="24"/>
        </w:rPr>
        <w:t xml:space="preserve">, Everest, </w:t>
      </w:r>
      <w:proofErr w:type="spellStart"/>
      <w:r w:rsidRPr="00F51603">
        <w:rPr>
          <w:rFonts w:ascii="Calibri" w:hAnsi="Calibri"/>
          <w:sz w:val="24"/>
          <w:szCs w:val="24"/>
        </w:rPr>
        <w:t>Hiljadarka</w:t>
      </w:r>
      <w:proofErr w:type="spellEnd"/>
    </w:p>
    <w:p w:rsidR="00F02A60" w:rsidRDefault="00F02A60" w:rsidP="00795DE7">
      <w:pPr>
        <w:spacing w:after="0" w:line="240" w:lineRule="auto"/>
        <w:rPr>
          <w:rFonts w:ascii="Calibri" w:hAnsi="Calibri"/>
          <w:b/>
          <w:sz w:val="24"/>
          <w:szCs w:val="24"/>
          <w:u w:val="single"/>
        </w:rPr>
      </w:pPr>
    </w:p>
    <w:p w:rsidR="00F02A60" w:rsidRPr="00F51603" w:rsidRDefault="00F02A60" w:rsidP="00795DE7">
      <w:pPr>
        <w:spacing w:after="0" w:line="240" w:lineRule="auto"/>
        <w:rPr>
          <w:rFonts w:ascii="Calibri" w:hAnsi="Calibri"/>
          <w:b/>
          <w:sz w:val="24"/>
          <w:szCs w:val="24"/>
          <w:u w:val="single"/>
        </w:rPr>
      </w:pPr>
    </w:p>
    <w:p w:rsidR="00F02A60" w:rsidRPr="006F7276" w:rsidRDefault="00F02A60" w:rsidP="00795DE7">
      <w:pPr>
        <w:spacing w:after="0" w:line="240" w:lineRule="auto"/>
        <w:rPr>
          <w:rFonts w:ascii="Calibri" w:hAnsi="Calibri"/>
          <w:sz w:val="24"/>
          <w:szCs w:val="24"/>
        </w:rPr>
      </w:pPr>
      <w:r w:rsidRPr="006F7276">
        <w:rPr>
          <w:rFonts w:ascii="Calibri" w:hAnsi="Calibri"/>
          <w:sz w:val="24"/>
          <w:szCs w:val="24"/>
          <w:u w:val="single"/>
        </w:rPr>
        <w:t>Listopad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11</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32</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780</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listopadu:</w:t>
      </w:r>
    </w:p>
    <w:p w:rsidR="00F02A60" w:rsidRPr="00F51603" w:rsidRDefault="00F02A60" w:rsidP="00795DE7">
      <w:pPr>
        <w:spacing w:after="0" w:line="240" w:lineRule="auto"/>
        <w:rPr>
          <w:rFonts w:ascii="Calibri" w:hAnsi="Calibri"/>
          <w:sz w:val="24"/>
          <w:szCs w:val="24"/>
        </w:rPr>
      </w:pPr>
      <w:r w:rsidRPr="00F51603">
        <w:rPr>
          <w:rFonts w:ascii="Calibri" w:hAnsi="Calibri"/>
          <w:sz w:val="24"/>
          <w:szCs w:val="24"/>
        </w:rPr>
        <w:t xml:space="preserve">Savršen dan, Put do slave, Alias Maria, Močvara, </w:t>
      </w:r>
      <w:proofErr w:type="spellStart"/>
      <w:r w:rsidRPr="00F51603">
        <w:rPr>
          <w:rFonts w:ascii="Calibri" w:hAnsi="Calibri"/>
          <w:sz w:val="24"/>
          <w:szCs w:val="24"/>
        </w:rPr>
        <w:t>Bridgend</w:t>
      </w:r>
      <w:proofErr w:type="spellEnd"/>
      <w:r w:rsidRPr="00F51603">
        <w:rPr>
          <w:rFonts w:ascii="Calibri" w:hAnsi="Calibri"/>
          <w:sz w:val="24"/>
          <w:szCs w:val="24"/>
        </w:rPr>
        <w:t xml:space="preserve">, Zvizdan, </w:t>
      </w:r>
      <w:proofErr w:type="spellStart"/>
      <w:r w:rsidRPr="00F51603">
        <w:rPr>
          <w:rFonts w:ascii="Calibri" w:hAnsi="Calibri"/>
          <w:sz w:val="24"/>
          <w:szCs w:val="24"/>
        </w:rPr>
        <w:t>Ups</w:t>
      </w:r>
      <w:proofErr w:type="spellEnd"/>
      <w:r w:rsidRPr="00F51603">
        <w:rPr>
          <w:rFonts w:ascii="Calibri" w:hAnsi="Calibri"/>
          <w:sz w:val="24"/>
          <w:szCs w:val="24"/>
        </w:rPr>
        <w:t xml:space="preserve">! Noa je otišao, Pan- putovanje u </w:t>
      </w:r>
      <w:proofErr w:type="spellStart"/>
      <w:r w:rsidRPr="00F51603">
        <w:rPr>
          <w:rFonts w:ascii="Calibri" w:hAnsi="Calibri"/>
          <w:sz w:val="24"/>
          <w:szCs w:val="24"/>
        </w:rPr>
        <w:t>Nigdjezemsku</w:t>
      </w:r>
      <w:proofErr w:type="spellEnd"/>
      <w:r w:rsidRPr="00F51603">
        <w:rPr>
          <w:rFonts w:ascii="Calibri" w:hAnsi="Calibri"/>
          <w:sz w:val="24"/>
          <w:szCs w:val="24"/>
        </w:rPr>
        <w:t xml:space="preserve">, Marsovac, Hotel </w:t>
      </w:r>
      <w:proofErr w:type="spellStart"/>
      <w:r w:rsidRPr="00F51603">
        <w:rPr>
          <w:rFonts w:ascii="Calibri" w:hAnsi="Calibri"/>
          <w:sz w:val="24"/>
          <w:szCs w:val="24"/>
        </w:rPr>
        <w:t>Transilvania</w:t>
      </w:r>
      <w:proofErr w:type="spellEnd"/>
      <w:r w:rsidRPr="00F51603">
        <w:rPr>
          <w:rFonts w:ascii="Calibri" w:hAnsi="Calibri"/>
          <w:sz w:val="24"/>
          <w:szCs w:val="24"/>
        </w:rPr>
        <w:t xml:space="preserve"> 2, Crna misa</w:t>
      </w:r>
    </w:p>
    <w:p w:rsidR="00F02A60" w:rsidRDefault="00F02A60" w:rsidP="00795DE7">
      <w:pPr>
        <w:spacing w:after="0" w:line="240" w:lineRule="auto"/>
        <w:rPr>
          <w:rFonts w:ascii="Calibri" w:hAnsi="Calibri"/>
          <w:b/>
          <w:sz w:val="24"/>
          <w:szCs w:val="24"/>
          <w:u w:val="single"/>
        </w:rPr>
      </w:pPr>
    </w:p>
    <w:p w:rsidR="00F02A60" w:rsidRPr="00F51603" w:rsidRDefault="00F02A60" w:rsidP="00795DE7">
      <w:pPr>
        <w:spacing w:after="0" w:line="240" w:lineRule="auto"/>
        <w:rPr>
          <w:rFonts w:ascii="Calibri" w:hAnsi="Calibri"/>
          <w:b/>
          <w:sz w:val="24"/>
          <w:szCs w:val="24"/>
          <w:u w:val="single"/>
        </w:rPr>
      </w:pPr>
    </w:p>
    <w:p w:rsidR="00F02A60" w:rsidRPr="006F7276" w:rsidRDefault="00F02A60" w:rsidP="00795DE7">
      <w:pPr>
        <w:spacing w:after="0" w:line="240" w:lineRule="auto"/>
        <w:rPr>
          <w:rFonts w:ascii="Calibri" w:hAnsi="Calibri"/>
          <w:sz w:val="24"/>
          <w:szCs w:val="24"/>
        </w:rPr>
      </w:pPr>
      <w:r w:rsidRPr="006F7276">
        <w:rPr>
          <w:rFonts w:ascii="Calibri" w:hAnsi="Calibri"/>
          <w:sz w:val="24"/>
          <w:szCs w:val="24"/>
          <w:u w:val="single"/>
        </w:rPr>
        <w:t>Studeni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9</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30</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1035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studenom:</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 xml:space="preserve">Pripravnik, JB 007- </w:t>
      </w:r>
      <w:proofErr w:type="spellStart"/>
      <w:r w:rsidRPr="00F51603">
        <w:rPr>
          <w:rFonts w:ascii="Calibri" w:hAnsi="Calibri"/>
          <w:sz w:val="24"/>
          <w:szCs w:val="24"/>
        </w:rPr>
        <w:t>Spectre</w:t>
      </w:r>
      <w:proofErr w:type="spellEnd"/>
      <w:r w:rsidRPr="00F51603">
        <w:rPr>
          <w:rFonts w:ascii="Calibri" w:hAnsi="Calibri"/>
          <w:sz w:val="24"/>
          <w:szCs w:val="24"/>
        </w:rPr>
        <w:t xml:space="preserve">, Djeca tranzicije, Mali princ, </w:t>
      </w:r>
      <w:proofErr w:type="spellStart"/>
      <w:r w:rsidRPr="00F51603">
        <w:rPr>
          <w:rFonts w:ascii="Calibri" w:hAnsi="Calibri"/>
          <w:sz w:val="24"/>
          <w:szCs w:val="24"/>
        </w:rPr>
        <w:t>Amy</w:t>
      </w:r>
      <w:proofErr w:type="spellEnd"/>
      <w:r w:rsidRPr="00F51603">
        <w:rPr>
          <w:rFonts w:ascii="Calibri" w:hAnsi="Calibri"/>
          <w:sz w:val="24"/>
          <w:szCs w:val="24"/>
        </w:rPr>
        <w:t>, Nerazuman čovjek, Kauboji, Albert, Most špijuna</w:t>
      </w:r>
    </w:p>
    <w:p w:rsidR="00F02A60" w:rsidRDefault="00F02A60" w:rsidP="00795DE7">
      <w:pPr>
        <w:spacing w:after="0" w:line="240" w:lineRule="auto"/>
        <w:jc w:val="both"/>
        <w:rPr>
          <w:rFonts w:ascii="Calibri" w:hAnsi="Calibri"/>
          <w:b/>
          <w:sz w:val="24"/>
          <w:szCs w:val="24"/>
          <w:u w:val="single"/>
        </w:rPr>
      </w:pPr>
    </w:p>
    <w:p w:rsidR="00F02A60" w:rsidRPr="00F51603" w:rsidRDefault="00F02A60" w:rsidP="00795DE7">
      <w:pPr>
        <w:spacing w:after="0" w:line="240" w:lineRule="auto"/>
        <w:jc w:val="both"/>
        <w:rPr>
          <w:rFonts w:ascii="Calibri" w:hAnsi="Calibri"/>
          <w:b/>
          <w:sz w:val="24"/>
          <w:szCs w:val="24"/>
          <w:u w:val="single"/>
        </w:rPr>
      </w:pPr>
    </w:p>
    <w:p w:rsidR="00F02A60" w:rsidRPr="006F7276" w:rsidRDefault="00F02A60" w:rsidP="00795DE7">
      <w:pPr>
        <w:spacing w:after="0" w:line="240" w:lineRule="auto"/>
        <w:jc w:val="both"/>
        <w:rPr>
          <w:rFonts w:ascii="Calibri" w:hAnsi="Calibri"/>
          <w:sz w:val="24"/>
          <w:szCs w:val="24"/>
          <w:u w:val="single"/>
        </w:rPr>
      </w:pPr>
      <w:r w:rsidRPr="006F7276">
        <w:rPr>
          <w:rFonts w:ascii="Calibri" w:hAnsi="Calibri"/>
          <w:sz w:val="24"/>
          <w:szCs w:val="24"/>
          <w:u w:val="single"/>
        </w:rPr>
        <w:t>Prosinac 2015.</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filmova</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13</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predstava</w:t>
      </w:r>
      <w:r w:rsidRPr="00F51603">
        <w:rPr>
          <w:rFonts w:ascii="Calibri" w:hAnsi="Calibri"/>
          <w:sz w:val="24"/>
          <w:szCs w:val="24"/>
        </w:rPr>
        <w:tab/>
      </w:r>
      <w:r w:rsidRPr="00F51603">
        <w:rPr>
          <w:rFonts w:ascii="Calibri" w:hAnsi="Calibri"/>
          <w:sz w:val="24"/>
          <w:szCs w:val="24"/>
        </w:rPr>
        <w:tab/>
        <w:t>39</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Broj posjetitelja</w:t>
      </w:r>
      <w:r w:rsidRPr="00F51603">
        <w:rPr>
          <w:rFonts w:ascii="Calibri" w:hAnsi="Calibri"/>
          <w:sz w:val="24"/>
          <w:szCs w:val="24"/>
        </w:rPr>
        <w:tab/>
      </w:r>
      <w:r w:rsidRPr="00F51603">
        <w:rPr>
          <w:rFonts w:ascii="Calibri" w:hAnsi="Calibri"/>
          <w:sz w:val="24"/>
          <w:szCs w:val="24"/>
        </w:rPr>
        <w:tab/>
        <w:t>2600</w:t>
      </w:r>
    </w:p>
    <w:p w:rsidR="00F02A60" w:rsidRPr="00F51603" w:rsidRDefault="00F02A60" w:rsidP="00795DE7">
      <w:pPr>
        <w:spacing w:after="0" w:line="240" w:lineRule="auto"/>
        <w:jc w:val="both"/>
        <w:rPr>
          <w:rFonts w:ascii="Calibri" w:hAnsi="Calibri"/>
          <w:sz w:val="24"/>
          <w:szCs w:val="24"/>
        </w:rPr>
      </w:pPr>
      <w:r w:rsidRPr="00F51603">
        <w:rPr>
          <w:rFonts w:ascii="Calibri" w:hAnsi="Calibri"/>
          <w:sz w:val="24"/>
          <w:szCs w:val="24"/>
        </w:rPr>
        <w:t>Naslovi filmova prikazanih u prosincu:</w:t>
      </w:r>
    </w:p>
    <w:p w:rsidR="00F02A60" w:rsidRPr="00F51603" w:rsidRDefault="00F02A60" w:rsidP="00795DE7">
      <w:pPr>
        <w:spacing w:after="0" w:line="240" w:lineRule="auto"/>
        <w:rPr>
          <w:rFonts w:ascii="Calibri" w:hAnsi="Calibri"/>
          <w:sz w:val="24"/>
          <w:szCs w:val="24"/>
        </w:rPr>
      </w:pPr>
      <w:r w:rsidRPr="00F51603">
        <w:rPr>
          <w:rFonts w:ascii="Calibri" w:hAnsi="Calibri"/>
          <w:sz w:val="24"/>
          <w:szCs w:val="24"/>
        </w:rPr>
        <w:t xml:space="preserve">Čudovišta iz susjedstva, Igre gladi: šojka rugalica 2, Život je truba, Dobri </w:t>
      </w:r>
      <w:proofErr w:type="spellStart"/>
      <w:r w:rsidRPr="00F51603">
        <w:rPr>
          <w:rFonts w:ascii="Calibri" w:hAnsi="Calibri"/>
          <w:sz w:val="24"/>
          <w:szCs w:val="24"/>
        </w:rPr>
        <w:t>dinosaur</w:t>
      </w:r>
      <w:proofErr w:type="spellEnd"/>
      <w:r w:rsidRPr="00F51603">
        <w:rPr>
          <w:rFonts w:ascii="Calibri" w:hAnsi="Calibri"/>
          <w:sz w:val="24"/>
          <w:szCs w:val="24"/>
        </w:rPr>
        <w:t xml:space="preserve">, </w:t>
      </w:r>
      <w:proofErr w:type="spellStart"/>
      <w:r w:rsidRPr="00F51603">
        <w:rPr>
          <w:rFonts w:ascii="Calibri" w:hAnsi="Calibri"/>
          <w:sz w:val="24"/>
          <w:szCs w:val="24"/>
        </w:rPr>
        <w:t>Snoopy</w:t>
      </w:r>
      <w:proofErr w:type="spellEnd"/>
      <w:r w:rsidRPr="00F51603">
        <w:rPr>
          <w:rFonts w:ascii="Calibri" w:hAnsi="Calibri"/>
          <w:sz w:val="24"/>
          <w:szCs w:val="24"/>
        </w:rPr>
        <w:t xml:space="preserve"> i </w:t>
      </w:r>
      <w:proofErr w:type="spellStart"/>
      <w:r w:rsidRPr="00F51603">
        <w:rPr>
          <w:rFonts w:ascii="Calibri" w:hAnsi="Calibri"/>
          <w:sz w:val="24"/>
          <w:szCs w:val="24"/>
        </w:rPr>
        <w:t>Charlie</w:t>
      </w:r>
      <w:proofErr w:type="spellEnd"/>
      <w:r w:rsidRPr="00F51603">
        <w:rPr>
          <w:rFonts w:ascii="Calibri" w:hAnsi="Calibri"/>
          <w:sz w:val="24"/>
          <w:szCs w:val="24"/>
        </w:rPr>
        <w:t xml:space="preserve"> Brown: </w:t>
      </w:r>
      <w:proofErr w:type="spellStart"/>
      <w:r w:rsidRPr="00F51603">
        <w:rPr>
          <w:rFonts w:ascii="Calibri" w:hAnsi="Calibri"/>
          <w:sz w:val="24"/>
          <w:szCs w:val="24"/>
        </w:rPr>
        <w:t>peanuts</w:t>
      </w:r>
      <w:proofErr w:type="spellEnd"/>
      <w:r w:rsidRPr="00F51603">
        <w:rPr>
          <w:rFonts w:ascii="Calibri" w:hAnsi="Calibri"/>
          <w:sz w:val="24"/>
          <w:szCs w:val="24"/>
        </w:rPr>
        <w:t xml:space="preserve"> </w:t>
      </w:r>
      <w:proofErr w:type="spellStart"/>
      <w:r w:rsidRPr="00F51603">
        <w:rPr>
          <w:rFonts w:ascii="Calibri" w:hAnsi="Calibri"/>
          <w:sz w:val="24"/>
          <w:szCs w:val="24"/>
        </w:rPr>
        <w:t>movie</w:t>
      </w:r>
      <w:proofErr w:type="spellEnd"/>
      <w:r w:rsidRPr="00F51603">
        <w:rPr>
          <w:rFonts w:ascii="Calibri" w:hAnsi="Calibri"/>
          <w:sz w:val="24"/>
          <w:szCs w:val="24"/>
        </w:rPr>
        <w:t xml:space="preserve">, Star </w:t>
      </w:r>
      <w:proofErr w:type="spellStart"/>
      <w:r w:rsidRPr="00F51603">
        <w:rPr>
          <w:rFonts w:ascii="Calibri" w:hAnsi="Calibri"/>
          <w:sz w:val="24"/>
          <w:szCs w:val="24"/>
        </w:rPr>
        <w:t>Wars</w:t>
      </w:r>
      <w:proofErr w:type="spellEnd"/>
      <w:r w:rsidRPr="00F51603">
        <w:rPr>
          <w:rFonts w:ascii="Calibri" w:hAnsi="Calibri"/>
          <w:sz w:val="24"/>
          <w:szCs w:val="24"/>
        </w:rPr>
        <w:t xml:space="preserve">- sila se budi, Maraton kratkog filma, </w:t>
      </w:r>
      <w:proofErr w:type="spellStart"/>
      <w:r w:rsidRPr="00F51603">
        <w:rPr>
          <w:rFonts w:ascii="Calibri" w:hAnsi="Calibri"/>
          <w:sz w:val="24"/>
          <w:szCs w:val="24"/>
        </w:rPr>
        <w:t>Saba</w:t>
      </w:r>
      <w:proofErr w:type="spellEnd"/>
      <w:r w:rsidRPr="00F51603">
        <w:rPr>
          <w:rFonts w:ascii="Calibri" w:hAnsi="Calibri"/>
          <w:sz w:val="24"/>
          <w:szCs w:val="24"/>
        </w:rPr>
        <w:t xml:space="preserve">: mali ratnik velikog srca, </w:t>
      </w:r>
      <w:proofErr w:type="spellStart"/>
      <w:r w:rsidRPr="00F51603">
        <w:rPr>
          <w:rFonts w:ascii="Calibri" w:hAnsi="Calibri"/>
          <w:sz w:val="24"/>
          <w:szCs w:val="24"/>
        </w:rPr>
        <w:t>Ups</w:t>
      </w:r>
      <w:proofErr w:type="spellEnd"/>
      <w:r w:rsidRPr="00F51603">
        <w:rPr>
          <w:rFonts w:ascii="Calibri" w:hAnsi="Calibri"/>
          <w:sz w:val="24"/>
          <w:szCs w:val="24"/>
        </w:rPr>
        <w:t>! Noa je otišao, Osvetnici 2, Snježno kraljevstvo</w:t>
      </w:r>
    </w:p>
    <w:tbl>
      <w:tblPr>
        <w:tblpPr w:leftFromText="181" w:rightFromText="181" w:vertAnchor="page" w:horzAnchor="margin" w:tblpY="49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1868"/>
        <w:gridCol w:w="2036"/>
        <w:gridCol w:w="1194"/>
        <w:gridCol w:w="1194"/>
        <w:gridCol w:w="1700"/>
      </w:tblGrid>
      <w:tr w:rsidR="00757671" w:rsidRPr="006F7276" w:rsidTr="00757671">
        <w:trPr>
          <w:cantSplit/>
          <w:trHeight w:val="291"/>
        </w:trPr>
        <w:tc>
          <w:tcPr>
            <w:tcW w:w="9288" w:type="dxa"/>
            <w:gridSpan w:val="6"/>
            <w:shd w:val="clear" w:color="auto" w:fill="auto"/>
            <w:vAlign w:val="center"/>
          </w:tcPr>
          <w:p w:rsidR="00757671" w:rsidRPr="006F7276" w:rsidRDefault="00757671" w:rsidP="00757671">
            <w:pPr>
              <w:jc w:val="center"/>
              <w:rPr>
                <w:rFonts w:ascii="Calibri" w:hAnsi="Calibri"/>
                <w:sz w:val="24"/>
                <w:szCs w:val="24"/>
              </w:rPr>
            </w:pPr>
            <w:r w:rsidRPr="00E64DB2">
              <w:rPr>
                <w:rFonts w:ascii="Calibri" w:hAnsi="Calibri"/>
                <w:b/>
                <w:sz w:val="24"/>
                <w:szCs w:val="24"/>
              </w:rPr>
              <w:t>Analiza projekcija i gledatelja u 2015. god.</w:t>
            </w:r>
          </w:p>
        </w:tc>
      </w:tr>
      <w:tr w:rsidR="00757671" w:rsidRPr="006F7276" w:rsidTr="00757671">
        <w:trPr>
          <w:cantSplit/>
          <w:trHeight w:val="291"/>
        </w:trPr>
        <w:tc>
          <w:tcPr>
            <w:tcW w:w="1296" w:type="dxa"/>
            <w:shd w:val="clear" w:color="auto" w:fill="auto"/>
            <w:vAlign w:val="center"/>
          </w:tcPr>
          <w:p w:rsidR="00757671" w:rsidRPr="006F7276" w:rsidRDefault="00757671" w:rsidP="00757671">
            <w:pPr>
              <w:jc w:val="center"/>
              <w:rPr>
                <w:rFonts w:ascii="Calibri" w:hAnsi="Calibri"/>
                <w:sz w:val="24"/>
                <w:szCs w:val="24"/>
              </w:rPr>
            </w:pPr>
            <w:r w:rsidRPr="006F7276">
              <w:rPr>
                <w:rFonts w:ascii="Calibri" w:hAnsi="Calibri"/>
                <w:sz w:val="24"/>
                <w:szCs w:val="24"/>
              </w:rPr>
              <w:t>2015.</w:t>
            </w:r>
          </w:p>
          <w:p w:rsidR="00757671" w:rsidRPr="006F7276" w:rsidRDefault="00757671" w:rsidP="00757671">
            <w:pPr>
              <w:jc w:val="center"/>
              <w:rPr>
                <w:rFonts w:ascii="Calibri" w:hAnsi="Calibri"/>
                <w:sz w:val="24"/>
                <w:szCs w:val="24"/>
              </w:rPr>
            </w:pPr>
            <w:r w:rsidRPr="006F7276">
              <w:rPr>
                <w:rFonts w:ascii="Calibri" w:hAnsi="Calibri"/>
                <w:sz w:val="24"/>
                <w:szCs w:val="24"/>
              </w:rPr>
              <w:t>Mjesec</w:t>
            </w:r>
          </w:p>
        </w:tc>
        <w:tc>
          <w:tcPr>
            <w:tcW w:w="1868" w:type="dxa"/>
            <w:shd w:val="clear" w:color="auto" w:fill="auto"/>
            <w:vAlign w:val="center"/>
          </w:tcPr>
          <w:p w:rsidR="00757671" w:rsidRPr="006F7276" w:rsidRDefault="00757671" w:rsidP="00757671">
            <w:pPr>
              <w:jc w:val="center"/>
              <w:rPr>
                <w:rFonts w:ascii="Calibri" w:hAnsi="Calibri"/>
                <w:sz w:val="24"/>
                <w:szCs w:val="24"/>
              </w:rPr>
            </w:pPr>
            <w:r w:rsidRPr="006F7276">
              <w:rPr>
                <w:rFonts w:ascii="Calibri" w:hAnsi="Calibri"/>
                <w:sz w:val="24"/>
                <w:szCs w:val="24"/>
              </w:rPr>
              <w:t>PRIKAZANO</w:t>
            </w:r>
          </w:p>
          <w:p w:rsidR="00757671" w:rsidRPr="006F7276" w:rsidRDefault="00757671" w:rsidP="00757671">
            <w:pPr>
              <w:jc w:val="center"/>
              <w:rPr>
                <w:rFonts w:ascii="Calibri" w:hAnsi="Calibri"/>
                <w:sz w:val="24"/>
                <w:szCs w:val="24"/>
              </w:rPr>
            </w:pPr>
            <w:r w:rsidRPr="006F7276">
              <w:rPr>
                <w:rFonts w:ascii="Calibri" w:hAnsi="Calibri"/>
                <w:sz w:val="24"/>
                <w:szCs w:val="24"/>
              </w:rPr>
              <w:t>FILMOVA</w:t>
            </w:r>
          </w:p>
        </w:tc>
        <w:tc>
          <w:tcPr>
            <w:tcW w:w="2036" w:type="dxa"/>
            <w:shd w:val="clear" w:color="auto" w:fill="auto"/>
            <w:vAlign w:val="center"/>
          </w:tcPr>
          <w:p w:rsidR="00757671" w:rsidRPr="006F7276" w:rsidRDefault="00757671" w:rsidP="00757671">
            <w:pPr>
              <w:jc w:val="center"/>
              <w:rPr>
                <w:rFonts w:ascii="Calibri" w:hAnsi="Calibri"/>
                <w:sz w:val="24"/>
                <w:szCs w:val="24"/>
              </w:rPr>
            </w:pPr>
            <w:r w:rsidRPr="006F7276">
              <w:rPr>
                <w:rFonts w:ascii="Calibri" w:hAnsi="Calibri"/>
                <w:sz w:val="24"/>
                <w:szCs w:val="24"/>
              </w:rPr>
              <w:t>ODRŽANO</w:t>
            </w:r>
          </w:p>
          <w:p w:rsidR="00757671" w:rsidRPr="006F7276" w:rsidRDefault="00757671" w:rsidP="00757671">
            <w:pPr>
              <w:jc w:val="center"/>
              <w:rPr>
                <w:rFonts w:ascii="Calibri" w:hAnsi="Calibri"/>
                <w:sz w:val="24"/>
                <w:szCs w:val="24"/>
              </w:rPr>
            </w:pPr>
            <w:r w:rsidRPr="006F7276">
              <w:rPr>
                <w:rFonts w:ascii="Calibri" w:hAnsi="Calibri"/>
                <w:sz w:val="24"/>
                <w:szCs w:val="24"/>
              </w:rPr>
              <w:t>PROJEKCIJA</w:t>
            </w:r>
          </w:p>
        </w:tc>
        <w:tc>
          <w:tcPr>
            <w:tcW w:w="1194" w:type="dxa"/>
            <w:shd w:val="clear" w:color="auto" w:fill="auto"/>
            <w:vAlign w:val="center"/>
          </w:tcPr>
          <w:p w:rsidR="00757671" w:rsidRPr="006F7276" w:rsidRDefault="00757671" w:rsidP="00757671">
            <w:pPr>
              <w:jc w:val="center"/>
              <w:rPr>
                <w:rFonts w:ascii="Calibri" w:hAnsi="Calibri"/>
                <w:sz w:val="24"/>
                <w:szCs w:val="24"/>
              </w:rPr>
            </w:pPr>
            <w:r w:rsidRPr="006F7276">
              <w:rPr>
                <w:rFonts w:ascii="Calibri" w:hAnsi="Calibri"/>
                <w:sz w:val="24"/>
                <w:szCs w:val="24"/>
              </w:rPr>
              <w:t>DJEČJI</w:t>
            </w:r>
          </w:p>
          <w:p w:rsidR="00757671" w:rsidRPr="006F7276" w:rsidRDefault="00757671" w:rsidP="00757671">
            <w:pPr>
              <w:jc w:val="center"/>
              <w:rPr>
                <w:rFonts w:ascii="Calibri" w:hAnsi="Calibri"/>
                <w:sz w:val="24"/>
                <w:szCs w:val="24"/>
              </w:rPr>
            </w:pPr>
            <w:r w:rsidRPr="006F7276">
              <w:rPr>
                <w:rFonts w:ascii="Calibri" w:hAnsi="Calibri"/>
                <w:sz w:val="24"/>
                <w:szCs w:val="24"/>
              </w:rPr>
              <w:t>SVIJET</w:t>
            </w:r>
          </w:p>
        </w:tc>
        <w:tc>
          <w:tcPr>
            <w:tcW w:w="1194" w:type="dxa"/>
            <w:shd w:val="clear" w:color="auto" w:fill="auto"/>
            <w:vAlign w:val="center"/>
          </w:tcPr>
          <w:p w:rsidR="00757671" w:rsidRPr="006F7276" w:rsidRDefault="00757671" w:rsidP="00757671">
            <w:pPr>
              <w:jc w:val="center"/>
              <w:rPr>
                <w:rFonts w:ascii="Calibri" w:hAnsi="Calibri"/>
                <w:sz w:val="24"/>
                <w:szCs w:val="24"/>
              </w:rPr>
            </w:pPr>
            <w:r w:rsidRPr="006F7276">
              <w:rPr>
                <w:rFonts w:ascii="Calibri" w:hAnsi="Calibri"/>
                <w:sz w:val="24"/>
                <w:szCs w:val="24"/>
              </w:rPr>
              <w:t>ZA</w:t>
            </w:r>
          </w:p>
          <w:p w:rsidR="00757671" w:rsidRPr="006F7276" w:rsidRDefault="00757671" w:rsidP="00757671">
            <w:pPr>
              <w:jc w:val="center"/>
              <w:rPr>
                <w:rFonts w:ascii="Calibri" w:hAnsi="Calibri"/>
                <w:sz w:val="24"/>
                <w:szCs w:val="24"/>
              </w:rPr>
            </w:pPr>
            <w:r w:rsidRPr="006F7276">
              <w:rPr>
                <w:rFonts w:ascii="Calibri" w:hAnsi="Calibri"/>
                <w:sz w:val="24"/>
                <w:szCs w:val="24"/>
              </w:rPr>
              <w:t>ŠKOLE</w:t>
            </w:r>
          </w:p>
        </w:tc>
        <w:tc>
          <w:tcPr>
            <w:tcW w:w="1700" w:type="dxa"/>
            <w:shd w:val="clear" w:color="auto" w:fill="auto"/>
            <w:vAlign w:val="center"/>
          </w:tcPr>
          <w:p w:rsidR="00757671" w:rsidRPr="006F7276" w:rsidRDefault="00757671" w:rsidP="00757671">
            <w:pPr>
              <w:jc w:val="center"/>
              <w:rPr>
                <w:rFonts w:ascii="Calibri" w:hAnsi="Calibri"/>
                <w:sz w:val="24"/>
                <w:szCs w:val="24"/>
              </w:rPr>
            </w:pPr>
            <w:r w:rsidRPr="006F7276">
              <w:rPr>
                <w:rFonts w:ascii="Calibri" w:hAnsi="Calibri"/>
                <w:sz w:val="24"/>
                <w:szCs w:val="24"/>
              </w:rPr>
              <w:t>GLEDATE-LJA</w:t>
            </w:r>
          </w:p>
        </w:tc>
      </w:tr>
      <w:tr w:rsidR="00757671" w:rsidRPr="006F7276" w:rsidTr="00757671">
        <w:trPr>
          <w:cantSplit/>
          <w:trHeight w:val="29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siječanj</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13</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32</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w:t>
            </w:r>
          </w:p>
        </w:tc>
        <w:tc>
          <w:tcPr>
            <w:tcW w:w="1194" w:type="dxa"/>
            <w:shd w:val="clear" w:color="auto" w:fill="auto"/>
          </w:tcPr>
          <w:p w:rsidR="00757671" w:rsidRPr="006F7276" w:rsidRDefault="00757671" w:rsidP="00757671">
            <w:pPr>
              <w:jc w:val="center"/>
              <w:rPr>
                <w:rFonts w:ascii="Calibri" w:hAnsi="Calibri"/>
                <w:sz w:val="24"/>
                <w:szCs w:val="24"/>
              </w:rPr>
            </w:pP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622</w:t>
            </w:r>
          </w:p>
        </w:tc>
      </w:tr>
      <w:tr w:rsidR="00757671" w:rsidRPr="006F7276" w:rsidTr="00757671">
        <w:trPr>
          <w:cantSplit/>
          <w:trHeight w:val="31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veljača</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9</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29</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w:t>
            </w: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612</w:t>
            </w:r>
          </w:p>
        </w:tc>
      </w:tr>
      <w:tr w:rsidR="00757671" w:rsidRPr="006F7276" w:rsidTr="00757671">
        <w:trPr>
          <w:cantSplit/>
          <w:trHeight w:val="29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ožujak</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12</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27</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w:t>
            </w: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846</w:t>
            </w:r>
          </w:p>
        </w:tc>
      </w:tr>
      <w:tr w:rsidR="00757671" w:rsidRPr="006F7276" w:rsidTr="00757671">
        <w:trPr>
          <w:cantSplit/>
          <w:trHeight w:val="29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travanj</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10</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30</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w:t>
            </w:r>
          </w:p>
        </w:tc>
        <w:tc>
          <w:tcPr>
            <w:tcW w:w="1194" w:type="dxa"/>
            <w:shd w:val="clear" w:color="auto" w:fill="auto"/>
          </w:tcPr>
          <w:p w:rsidR="00757671" w:rsidRPr="006F7276" w:rsidRDefault="00757671" w:rsidP="00757671">
            <w:pPr>
              <w:jc w:val="center"/>
              <w:rPr>
                <w:rFonts w:ascii="Calibri" w:hAnsi="Calibri"/>
                <w:sz w:val="24"/>
                <w:szCs w:val="24"/>
              </w:rPr>
            </w:pP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1.840</w:t>
            </w:r>
          </w:p>
        </w:tc>
      </w:tr>
      <w:tr w:rsidR="00757671" w:rsidRPr="006F7276" w:rsidTr="00757671">
        <w:trPr>
          <w:cantSplit/>
          <w:trHeight w:val="31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svibanj</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11</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35</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w:t>
            </w:r>
          </w:p>
        </w:tc>
        <w:tc>
          <w:tcPr>
            <w:tcW w:w="1194" w:type="dxa"/>
            <w:shd w:val="clear" w:color="auto" w:fill="auto"/>
          </w:tcPr>
          <w:p w:rsidR="00757671" w:rsidRPr="006F7276" w:rsidRDefault="00757671" w:rsidP="00757671">
            <w:pPr>
              <w:jc w:val="center"/>
              <w:rPr>
                <w:rFonts w:ascii="Calibri" w:hAnsi="Calibri"/>
                <w:sz w:val="24"/>
                <w:szCs w:val="24"/>
              </w:rPr>
            </w:pP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926</w:t>
            </w:r>
          </w:p>
        </w:tc>
      </w:tr>
      <w:tr w:rsidR="00757671" w:rsidRPr="006F7276" w:rsidTr="00757671">
        <w:trPr>
          <w:cantSplit/>
          <w:trHeight w:val="334"/>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lipanj</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11</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25</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w:t>
            </w:r>
          </w:p>
        </w:tc>
        <w:tc>
          <w:tcPr>
            <w:tcW w:w="1194" w:type="dxa"/>
            <w:shd w:val="clear" w:color="auto" w:fill="auto"/>
          </w:tcPr>
          <w:p w:rsidR="00757671" w:rsidRPr="006F7276" w:rsidRDefault="00757671" w:rsidP="00757671">
            <w:pPr>
              <w:jc w:val="center"/>
              <w:rPr>
                <w:rFonts w:ascii="Calibri" w:hAnsi="Calibri"/>
                <w:sz w:val="24"/>
                <w:szCs w:val="24"/>
              </w:rPr>
            </w:pP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430</w:t>
            </w:r>
          </w:p>
        </w:tc>
      </w:tr>
      <w:tr w:rsidR="00757671" w:rsidRPr="006F7276" w:rsidTr="00757671">
        <w:trPr>
          <w:cantSplit/>
          <w:trHeight w:val="29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srpanj</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10</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28</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w:t>
            </w:r>
          </w:p>
        </w:tc>
        <w:tc>
          <w:tcPr>
            <w:tcW w:w="1194" w:type="dxa"/>
            <w:shd w:val="clear" w:color="auto" w:fill="auto"/>
          </w:tcPr>
          <w:p w:rsidR="00757671" w:rsidRPr="006F7276" w:rsidRDefault="00757671" w:rsidP="00757671">
            <w:pPr>
              <w:jc w:val="center"/>
              <w:rPr>
                <w:rFonts w:ascii="Calibri" w:hAnsi="Calibri"/>
                <w:sz w:val="24"/>
                <w:szCs w:val="24"/>
              </w:rPr>
            </w:pP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492</w:t>
            </w:r>
          </w:p>
        </w:tc>
      </w:tr>
      <w:tr w:rsidR="00757671" w:rsidRPr="006F7276" w:rsidTr="00757671">
        <w:trPr>
          <w:cantSplit/>
          <w:trHeight w:val="31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kolovoz</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4</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13</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w:t>
            </w:r>
          </w:p>
        </w:tc>
        <w:tc>
          <w:tcPr>
            <w:tcW w:w="1194" w:type="dxa"/>
            <w:shd w:val="clear" w:color="auto" w:fill="auto"/>
          </w:tcPr>
          <w:p w:rsidR="00757671" w:rsidRPr="006F7276" w:rsidRDefault="00757671" w:rsidP="00757671">
            <w:pPr>
              <w:jc w:val="center"/>
              <w:rPr>
                <w:rFonts w:ascii="Calibri" w:hAnsi="Calibri"/>
                <w:sz w:val="24"/>
                <w:szCs w:val="24"/>
              </w:rPr>
            </w:pP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140</w:t>
            </w:r>
          </w:p>
        </w:tc>
      </w:tr>
      <w:tr w:rsidR="00757671" w:rsidRPr="006F7276" w:rsidTr="00757671">
        <w:trPr>
          <w:cantSplit/>
          <w:trHeight w:val="29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rujan</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9</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19</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w:t>
            </w:r>
          </w:p>
        </w:tc>
        <w:tc>
          <w:tcPr>
            <w:tcW w:w="1194" w:type="dxa"/>
            <w:shd w:val="clear" w:color="auto" w:fill="auto"/>
          </w:tcPr>
          <w:p w:rsidR="00757671" w:rsidRPr="006F7276" w:rsidRDefault="00757671" w:rsidP="00757671">
            <w:pPr>
              <w:jc w:val="center"/>
              <w:rPr>
                <w:rFonts w:ascii="Calibri" w:hAnsi="Calibri"/>
                <w:sz w:val="24"/>
                <w:szCs w:val="24"/>
              </w:rPr>
            </w:pP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384</w:t>
            </w:r>
          </w:p>
        </w:tc>
      </w:tr>
      <w:tr w:rsidR="00757671" w:rsidRPr="006F7276" w:rsidTr="00757671">
        <w:trPr>
          <w:cantSplit/>
          <w:trHeight w:val="29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listopad</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11</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32</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w:t>
            </w:r>
          </w:p>
        </w:tc>
        <w:tc>
          <w:tcPr>
            <w:tcW w:w="1194" w:type="dxa"/>
            <w:shd w:val="clear" w:color="auto" w:fill="auto"/>
          </w:tcPr>
          <w:p w:rsidR="00757671" w:rsidRPr="006F7276" w:rsidRDefault="00757671" w:rsidP="00757671">
            <w:pPr>
              <w:jc w:val="center"/>
              <w:rPr>
                <w:rFonts w:ascii="Calibri" w:hAnsi="Calibri"/>
                <w:sz w:val="24"/>
                <w:szCs w:val="24"/>
              </w:rPr>
            </w:pP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780</w:t>
            </w:r>
          </w:p>
        </w:tc>
      </w:tr>
      <w:tr w:rsidR="00757671" w:rsidRPr="006F7276" w:rsidTr="00757671">
        <w:trPr>
          <w:cantSplit/>
          <w:trHeight w:val="31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studeni</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9</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30</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w:t>
            </w: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1.035</w:t>
            </w:r>
          </w:p>
        </w:tc>
      </w:tr>
      <w:tr w:rsidR="00757671" w:rsidRPr="006F7276" w:rsidTr="00757671">
        <w:trPr>
          <w:cantSplit/>
          <w:trHeight w:val="291"/>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prosinac</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13</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39</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w:t>
            </w: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2.600</w:t>
            </w:r>
          </w:p>
        </w:tc>
      </w:tr>
      <w:tr w:rsidR="00757671" w:rsidRPr="006F7276" w:rsidTr="00757671">
        <w:trPr>
          <w:cantSplit/>
          <w:trHeight w:val="410"/>
        </w:trPr>
        <w:tc>
          <w:tcPr>
            <w:tcW w:w="129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UKUPNO</w:t>
            </w:r>
          </w:p>
        </w:tc>
        <w:tc>
          <w:tcPr>
            <w:tcW w:w="1868"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113</w:t>
            </w:r>
          </w:p>
        </w:tc>
        <w:tc>
          <w:tcPr>
            <w:tcW w:w="2036"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341</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25</w:t>
            </w:r>
          </w:p>
        </w:tc>
        <w:tc>
          <w:tcPr>
            <w:tcW w:w="1194"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9</w:t>
            </w:r>
          </w:p>
        </w:tc>
        <w:tc>
          <w:tcPr>
            <w:tcW w:w="1700" w:type="dxa"/>
            <w:shd w:val="clear" w:color="auto" w:fill="auto"/>
          </w:tcPr>
          <w:p w:rsidR="00757671" w:rsidRPr="006F7276" w:rsidRDefault="00757671" w:rsidP="00757671">
            <w:pPr>
              <w:jc w:val="center"/>
              <w:rPr>
                <w:rFonts w:ascii="Calibri" w:hAnsi="Calibri"/>
                <w:sz w:val="24"/>
                <w:szCs w:val="24"/>
              </w:rPr>
            </w:pPr>
            <w:r w:rsidRPr="006F7276">
              <w:rPr>
                <w:rFonts w:ascii="Calibri" w:hAnsi="Calibri"/>
                <w:sz w:val="24"/>
                <w:szCs w:val="24"/>
              </w:rPr>
              <w:t>11.107</w:t>
            </w:r>
          </w:p>
        </w:tc>
      </w:tr>
    </w:tbl>
    <w:p w:rsidR="00F02A60" w:rsidRPr="00E64DB2" w:rsidRDefault="00F02A60" w:rsidP="00F02A60">
      <w:pPr>
        <w:rPr>
          <w:rFonts w:ascii="Calibri" w:hAnsi="Calibri"/>
          <w:b/>
          <w:sz w:val="24"/>
          <w:szCs w:val="24"/>
        </w:rPr>
      </w:pPr>
      <w:r w:rsidRPr="00F51603">
        <w:rPr>
          <w:rFonts w:ascii="Calibri" w:hAnsi="Calibri"/>
          <w:b/>
          <w:sz w:val="24"/>
          <w:szCs w:val="24"/>
          <w:u w:val="single"/>
        </w:rPr>
        <w:br w:type="page"/>
      </w:r>
    </w:p>
    <w:p w:rsidR="00F02A60" w:rsidRPr="00E64DB2" w:rsidRDefault="00F02A60" w:rsidP="00F02A60">
      <w:pPr>
        <w:spacing w:line="360" w:lineRule="auto"/>
        <w:rPr>
          <w:rFonts w:ascii="Calibri" w:hAnsi="Calibri"/>
          <w:b/>
          <w:sz w:val="24"/>
          <w:szCs w:val="24"/>
        </w:rPr>
      </w:pPr>
      <w:r w:rsidRPr="00E64DB2">
        <w:rPr>
          <w:rFonts w:ascii="Calibri" w:hAnsi="Calibri"/>
          <w:b/>
          <w:sz w:val="24"/>
          <w:szCs w:val="24"/>
        </w:rPr>
        <w:lastRenderedPageBreak/>
        <w:t>Posebni programi - dječji</w:t>
      </w:r>
    </w:p>
    <w:p w:rsidR="00F02A60" w:rsidRPr="006F7276" w:rsidRDefault="00F02A60" w:rsidP="001475D8">
      <w:pPr>
        <w:spacing w:after="0" w:line="240" w:lineRule="auto"/>
        <w:rPr>
          <w:rFonts w:ascii="Calibri" w:hAnsi="Calibri"/>
          <w:b/>
          <w:sz w:val="24"/>
          <w:szCs w:val="24"/>
        </w:rPr>
      </w:pPr>
      <w:r w:rsidRPr="006F7276">
        <w:rPr>
          <w:rFonts w:ascii="Calibri" w:hAnsi="Calibri"/>
          <w:b/>
          <w:sz w:val="24"/>
          <w:szCs w:val="24"/>
        </w:rPr>
        <w:t>Zimski praznici u kinu</w:t>
      </w:r>
    </w:p>
    <w:p w:rsidR="00F02A60" w:rsidRPr="00F51603" w:rsidRDefault="00F02A60" w:rsidP="001475D8">
      <w:pPr>
        <w:spacing w:after="0" w:line="240" w:lineRule="auto"/>
        <w:rPr>
          <w:rFonts w:ascii="Calibri" w:hAnsi="Calibri"/>
          <w:sz w:val="24"/>
          <w:szCs w:val="24"/>
        </w:rPr>
      </w:pPr>
      <w:r w:rsidRPr="00F51603">
        <w:rPr>
          <w:rFonts w:ascii="Calibri" w:hAnsi="Calibri"/>
          <w:sz w:val="24"/>
          <w:szCs w:val="24"/>
        </w:rPr>
        <w:t xml:space="preserve">U školskoj godini 2014/2015 za vrijeme trajanja zimskih školskih praznika prikazivali smo prigodan program sastavljen od tri animirana filma: Pinokio 3000, Ja </w:t>
      </w:r>
      <w:proofErr w:type="spellStart"/>
      <w:r w:rsidRPr="00F51603">
        <w:rPr>
          <w:rFonts w:ascii="Calibri" w:hAnsi="Calibri"/>
          <w:sz w:val="24"/>
          <w:szCs w:val="24"/>
        </w:rPr>
        <w:t>Mc</w:t>
      </w:r>
      <w:proofErr w:type="spellEnd"/>
      <w:r w:rsidRPr="00F51603">
        <w:rPr>
          <w:rFonts w:ascii="Calibri" w:hAnsi="Calibri"/>
          <w:sz w:val="24"/>
          <w:szCs w:val="24"/>
        </w:rPr>
        <w:t>-</w:t>
      </w:r>
      <w:proofErr w:type="spellStart"/>
      <w:r w:rsidRPr="00F51603">
        <w:rPr>
          <w:rFonts w:ascii="Calibri" w:hAnsi="Calibri"/>
          <w:sz w:val="24"/>
          <w:szCs w:val="24"/>
        </w:rPr>
        <w:t>Dull</w:t>
      </w:r>
      <w:proofErr w:type="spellEnd"/>
      <w:r w:rsidRPr="00F51603">
        <w:rPr>
          <w:rFonts w:ascii="Calibri" w:hAnsi="Calibri"/>
          <w:sz w:val="24"/>
          <w:szCs w:val="24"/>
        </w:rPr>
        <w:t xml:space="preserve"> i </w:t>
      </w:r>
      <w:proofErr w:type="spellStart"/>
      <w:r w:rsidRPr="00F51603">
        <w:rPr>
          <w:rFonts w:ascii="Calibri" w:hAnsi="Calibri"/>
          <w:sz w:val="24"/>
          <w:szCs w:val="24"/>
        </w:rPr>
        <w:t>Ninđa</w:t>
      </w:r>
      <w:proofErr w:type="spellEnd"/>
      <w:r w:rsidRPr="00F51603">
        <w:rPr>
          <w:rFonts w:ascii="Calibri" w:hAnsi="Calibri"/>
          <w:sz w:val="24"/>
          <w:szCs w:val="24"/>
        </w:rPr>
        <w:t xml:space="preserve"> kornjače. Ulaz na sve projekcije bio je slobodan, a filmove je pogledalo 220 posjetitelja.</w:t>
      </w:r>
    </w:p>
    <w:p w:rsidR="001475D8" w:rsidRDefault="001475D8" w:rsidP="001475D8">
      <w:pPr>
        <w:spacing w:after="0" w:line="240" w:lineRule="auto"/>
        <w:rPr>
          <w:rFonts w:ascii="Calibri" w:hAnsi="Calibri"/>
          <w:b/>
          <w:sz w:val="24"/>
          <w:szCs w:val="24"/>
        </w:rPr>
      </w:pPr>
    </w:p>
    <w:p w:rsidR="00F02A60" w:rsidRPr="006F7276" w:rsidRDefault="00F02A60" w:rsidP="001475D8">
      <w:pPr>
        <w:spacing w:after="0" w:line="240" w:lineRule="auto"/>
        <w:rPr>
          <w:rFonts w:ascii="Calibri" w:hAnsi="Calibri"/>
          <w:b/>
          <w:sz w:val="24"/>
          <w:szCs w:val="24"/>
        </w:rPr>
      </w:pPr>
      <w:r w:rsidRPr="006F7276">
        <w:rPr>
          <w:rFonts w:ascii="Calibri" w:hAnsi="Calibri"/>
          <w:b/>
          <w:sz w:val="24"/>
          <w:szCs w:val="24"/>
        </w:rPr>
        <w:t>Dječje matineje</w:t>
      </w:r>
    </w:p>
    <w:p w:rsidR="00F02A60" w:rsidRPr="00F51603" w:rsidRDefault="00F02A60" w:rsidP="001475D8">
      <w:pPr>
        <w:spacing w:after="0" w:line="240" w:lineRule="auto"/>
        <w:rPr>
          <w:rFonts w:ascii="Calibri" w:hAnsi="Calibri"/>
          <w:sz w:val="24"/>
          <w:szCs w:val="24"/>
        </w:rPr>
      </w:pPr>
      <w:r w:rsidRPr="00F51603">
        <w:rPr>
          <w:rFonts w:ascii="Calibri" w:hAnsi="Calibri"/>
          <w:sz w:val="24"/>
          <w:szCs w:val="24"/>
        </w:rPr>
        <w:t>U 2015. god. pokrenuli smo program filmskih matineja subotom u 11h. Projekcije se održavaju u prosijeku svaku drugu subotu kada je i na redovnom repertoaru animirani ili dječji film. Ukupno smo prikazali 21 matineju koje je pogledalo 575 gledatelja.</w:t>
      </w:r>
    </w:p>
    <w:p w:rsidR="001475D8" w:rsidRDefault="001475D8" w:rsidP="001475D8">
      <w:pPr>
        <w:spacing w:after="0" w:line="240" w:lineRule="auto"/>
        <w:jc w:val="both"/>
        <w:rPr>
          <w:rFonts w:ascii="Calibri" w:hAnsi="Calibri"/>
          <w:b/>
          <w:sz w:val="24"/>
          <w:szCs w:val="24"/>
        </w:rPr>
      </w:pPr>
    </w:p>
    <w:p w:rsidR="00F02A60" w:rsidRPr="006F7276" w:rsidRDefault="00F02A60" w:rsidP="001475D8">
      <w:pPr>
        <w:spacing w:after="0" w:line="240" w:lineRule="auto"/>
        <w:jc w:val="both"/>
        <w:rPr>
          <w:rFonts w:ascii="Calibri" w:hAnsi="Calibri"/>
          <w:sz w:val="24"/>
          <w:szCs w:val="24"/>
        </w:rPr>
      </w:pPr>
      <w:r w:rsidRPr="006F7276">
        <w:rPr>
          <w:rFonts w:ascii="Calibri" w:hAnsi="Calibri"/>
          <w:b/>
          <w:sz w:val="24"/>
          <w:szCs w:val="24"/>
        </w:rPr>
        <w:t xml:space="preserve">Projekcije Dječji svijet nedjeljom u pet </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„Dječji svijet nedjeljom u pet“ naziv je programa prilagođenog najmlađima koji se uglavnom sastoji od animiranih filmova većinom sinkroniziranih na hrvatski, primjerenih mlađoj djeci i osnovnoškolcima, ali i njihovim roditeljima i odraslima, s ciljem stjecanja navike gledanja filmova u kinu te odlazaka i druženja u kinu cijele obitelji.</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Filmovi se prikazuju, kako sam naziv kaže, nedjeljom od 17 sati. </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Tijekom 2015. god. ukupno je prikazano 25 projekcija dječjeg svijeta koje je pogledalo 1.081 gledatelj. Ovo je najgledaniji termin za dječji kino program.</w:t>
      </w:r>
    </w:p>
    <w:p w:rsidR="00F02A60" w:rsidRPr="00F51603" w:rsidRDefault="00F02A60" w:rsidP="001475D8">
      <w:pPr>
        <w:spacing w:after="0" w:line="240" w:lineRule="auto"/>
        <w:rPr>
          <w:rFonts w:ascii="Calibri" w:hAnsi="Calibri"/>
          <w:sz w:val="24"/>
          <w:szCs w:val="24"/>
          <w:u w:val="single"/>
        </w:rPr>
      </w:pPr>
      <w:r w:rsidRPr="00F51603">
        <w:rPr>
          <w:rFonts w:ascii="Calibri" w:hAnsi="Calibri"/>
          <w:sz w:val="24"/>
          <w:szCs w:val="24"/>
          <w:u w:val="single"/>
        </w:rPr>
        <w:t>Filmovi prikazani u dječjem svijetu:</w:t>
      </w:r>
    </w:p>
    <w:p w:rsidR="00F02A60" w:rsidRPr="00F51603" w:rsidRDefault="00F02A60" w:rsidP="001475D8">
      <w:pPr>
        <w:spacing w:after="0" w:line="240" w:lineRule="auto"/>
        <w:rPr>
          <w:rFonts w:ascii="Calibri" w:hAnsi="Calibri"/>
          <w:sz w:val="24"/>
          <w:szCs w:val="24"/>
        </w:rPr>
      </w:pPr>
      <w:r w:rsidRPr="00F51603">
        <w:rPr>
          <w:rFonts w:ascii="Calibri" w:hAnsi="Calibri"/>
          <w:sz w:val="24"/>
          <w:szCs w:val="24"/>
        </w:rPr>
        <w:t xml:space="preserve">Snježna kraljica 2, Dječak mravac, Ekipa za 6, </w:t>
      </w:r>
      <w:proofErr w:type="spellStart"/>
      <w:r w:rsidRPr="00F51603">
        <w:rPr>
          <w:rFonts w:ascii="Calibri" w:hAnsi="Calibri"/>
          <w:sz w:val="24"/>
          <w:szCs w:val="24"/>
        </w:rPr>
        <w:t>Asterix</w:t>
      </w:r>
      <w:proofErr w:type="spellEnd"/>
      <w:r w:rsidRPr="00F51603">
        <w:rPr>
          <w:rFonts w:ascii="Calibri" w:hAnsi="Calibri"/>
          <w:sz w:val="24"/>
          <w:szCs w:val="24"/>
        </w:rPr>
        <w:t xml:space="preserve">, Janko </w:t>
      </w:r>
      <w:proofErr w:type="spellStart"/>
      <w:r w:rsidRPr="00F51603">
        <w:rPr>
          <w:rFonts w:ascii="Calibri" w:hAnsi="Calibri"/>
          <w:sz w:val="24"/>
          <w:szCs w:val="24"/>
        </w:rPr>
        <w:t>Strižić</w:t>
      </w:r>
      <w:proofErr w:type="spellEnd"/>
      <w:r w:rsidRPr="00F51603">
        <w:rPr>
          <w:rFonts w:ascii="Calibri" w:hAnsi="Calibri"/>
          <w:sz w:val="24"/>
          <w:szCs w:val="24"/>
        </w:rPr>
        <w:t xml:space="preserve">, Pepeljuga, Kod kuće, </w:t>
      </w:r>
      <w:proofErr w:type="spellStart"/>
      <w:r w:rsidRPr="00F51603">
        <w:rPr>
          <w:rFonts w:ascii="Calibri" w:hAnsi="Calibri"/>
          <w:sz w:val="24"/>
          <w:szCs w:val="24"/>
        </w:rPr>
        <w:t>Zvončica</w:t>
      </w:r>
      <w:proofErr w:type="spellEnd"/>
      <w:r w:rsidRPr="00F51603">
        <w:rPr>
          <w:rFonts w:ascii="Calibri" w:hAnsi="Calibri"/>
          <w:sz w:val="24"/>
          <w:szCs w:val="24"/>
        </w:rPr>
        <w:t xml:space="preserve"> i čudovište iz </w:t>
      </w:r>
      <w:proofErr w:type="spellStart"/>
      <w:r w:rsidRPr="00F51603">
        <w:rPr>
          <w:rFonts w:ascii="Calibri" w:hAnsi="Calibri"/>
          <w:sz w:val="24"/>
          <w:szCs w:val="24"/>
        </w:rPr>
        <w:t>Nigdjezemske</w:t>
      </w:r>
      <w:proofErr w:type="spellEnd"/>
      <w:r w:rsidRPr="00F51603">
        <w:rPr>
          <w:rFonts w:ascii="Calibri" w:hAnsi="Calibri"/>
          <w:sz w:val="24"/>
          <w:szCs w:val="24"/>
        </w:rPr>
        <w:t xml:space="preserve">, Spužva Bob, Sedmi patuljak, Mali zmaj Kokos, Izvrnuto obrnuto, </w:t>
      </w:r>
      <w:proofErr w:type="spellStart"/>
      <w:r w:rsidRPr="00F51603">
        <w:rPr>
          <w:rFonts w:ascii="Calibri" w:hAnsi="Calibri"/>
          <w:sz w:val="24"/>
          <w:szCs w:val="24"/>
        </w:rPr>
        <w:t>Malci</w:t>
      </w:r>
      <w:proofErr w:type="spellEnd"/>
      <w:r w:rsidRPr="00F51603">
        <w:rPr>
          <w:rFonts w:ascii="Calibri" w:hAnsi="Calibri"/>
          <w:sz w:val="24"/>
          <w:szCs w:val="24"/>
        </w:rPr>
        <w:t xml:space="preserve">, Žabac </w:t>
      </w:r>
      <w:proofErr w:type="spellStart"/>
      <w:r w:rsidRPr="00F51603">
        <w:rPr>
          <w:rFonts w:ascii="Calibri" w:hAnsi="Calibri"/>
          <w:sz w:val="24"/>
          <w:szCs w:val="24"/>
        </w:rPr>
        <w:t>Regi</w:t>
      </w:r>
      <w:proofErr w:type="spellEnd"/>
      <w:r w:rsidRPr="00F51603">
        <w:rPr>
          <w:rFonts w:ascii="Calibri" w:hAnsi="Calibri"/>
          <w:sz w:val="24"/>
          <w:szCs w:val="24"/>
        </w:rPr>
        <w:t xml:space="preserve">, Mune: čuvar mjeseca, </w:t>
      </w:r>
      <w:proofErr w:type="spellStart"/>
      <w:r w:rsidRPr="00F51603">
        <w:rPr>
          <w:rFonts w:ascii="Calibri" w:hAnsi="Calibri"/>
          <w:sz w:val="24"/>
          <w:szCs w:val="24"/>
        </w:rPr>
        <w:t>Ups</w:t>
      </w:r>
      <w:proofErr w:type="spellEnd"/>
      <w:r w:rsidRPr="00F51603">
        <w:rPr>
          <w:rFonts w:ascii="Calibri" w:hAnsi="Calibri"/>
          <w:sz w:val="24"/>
          <w:szCs w:val="24"/>
        </w:rPr>
        <w:t xml:space="preserve">! Noa je otišao, Pan, Hotel Transilvanija 2, Mali princ, Albert, Dobri </w:t>
      </w:r>
      <w:proofErr w:type="spellStart"/>
      <w:r w:rsidRPr="00F51603">
        <w:rPr>
          <w:rFonts w:ascii="Calibri" w:hAnsi="Calibri"/>
          <w:sz w:val="24"/>
          <w:szCs w:val="24"/>
        </w:rPr>
        <w:t>dinosaur</w:t>
      </w:r>
      <w:proofErr w:type="spellEnd"/>
      <w:r w:rsidRPr="00F51603">
        <w:rPr>
          <w:rFonts w:ascii="Calibri" w:hAnsi="Calibri"/>
          <w:sz w:val="24"/>
          <w:szCs w:val="24"/>
        </w:rPr>
        <w:t xml:space="preserve">, </w:t>
      </w:r>
      <w:proofErr w:type="spellStart"/>
      <w:r w:rsidRPr="00F51603">
        <w:rPr>
          <w:rFonts w:ascii="Calibri" w:hAnsi="Calibri"/>
          <w:sz w:val="24"/>
          <w:szCs w:val="24"/>
        </w:rPr>
        <w:t>Snoopy</w:t>
      </w:r>
      <w:proofErr w:type="spellEnd"/>
      <w:r w:rsidRPr="00F51603">
        <w:rPr>
          <w:rFonts w:ascii="Calibri" w:hAnsi="Calibri"/>
          <w:sz w:val="24"/>
          <w:szCs w:val="24"/>
        </w:rPr>
        <w:t xml:space="preserve"> i </w:t>
      </w:r>
      <w:proofErr w:type="spellStart"/>
      <w:r w:rsidRPr="00F51603">
        <w:rPr>
          <w:rFonts w:ascii="Calibri" w:hAnsi="Calibri"/>
          <w:sz w:val="24"/>
          <w:szCs w:val="24"/>
        </w:rPr>
        <w:t>Charlie</w:t>
      </w:r>
      <w:proofErr w:type="spellEnd"/>
      <w:r w:rsidRPr="00F51603">
        <w:rPr>
          <w:rFonts w:ascii="Calibri" w:hAnsi="Calibri"/>
          <w:sz w:val="24"/>
          <w:szCs w:val="24"/>
        </w:rPr>
        <w:t xml:space="preserve"> Brown, </w:t>
      </w:r>
      <w:proofErr w:type="spellStart"/>
      <w:r w:rsidRPr="00F51603">
        <w:rPr>
          <w:rFonts w:ascii="Calibri" w:hAnsi="Calibri"/>
          <w:sz w:val="24"/>
          <w:szCs w:val="24"/>
        </w:rPr>
        <w:t>Saba</w:t>
      </w:r>
      <w:proofErr w:type="spellEnd"/>
    </w:p>
    <w:p w:rsidR="00F02A60" w:rsidRPr="00F51603" w:rsidRDefault="00F02A60" w:rsidP="001475D8">
      <w:pPr>
        <w:spacing w:after="0" w:line="240" w:lineRule="auto"/>
        <w:rPr>
          <w:rFonts w:ascii="Calibri" w:hAnsi="Calibri"/>
          <w:b/>
          <w:sz w:val="24"/>
          <w:szCs w:val="24"/>
          <w:u w:val="single"/>
        </w:rPr>
      </w:pPr>
    </w:p>
    <w:p w:rsidR="00F02A60" w:rsidRPr="00E64DB2" w:rsidRDefault="00F02A60" w:rsidP="001475D8">
      <w:pPr>
        <w:spacing w:after="0" w:line="240" w:lineRule="auto"/>
        <w:rPr>
          <w:rFonts w:ascii="Calibri" w:hAnsi="Calibri"/>
          <w:b/>
          <w:sz w:val="24"/>
          <w:szCs w:val="24"/>
        </w:rPr>
      </w:pPr>
      <w:r w:rsidRPr="00E64DB2">
        <w:rPr>
          <w:rFonts w:ascii="Calibri" w:hAnsi="Calibri"/>
          <w:b/>
          <w:sz w:val="24"/>
          <w:szCs w:val="24"/>
        </w:rPr>
        <w:t>Edukativni program</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Za djecu viših razreda osnovne škole te djecu srednjoškolskog uzrasta u sklopu programa „Stop nasilju na društvenim mrežama“ prikazali smo četiri projekcije dokumentarnog filma </w:t>
      </w:r>
      <w:r w:rsidRPr="006F7276">
        <w:rPr>
          <w:rFonts w:ascii="Calibri" w:hAnsi="Calibri"/>
          <w:sz w:val="24"/>
          <w:szCs w:val="24"/>
        </w:rPr>
        <w:t>Djeca Tranzicije. Projekcijama je prisustvovalo 522 učenika. Jedna projekcija bila je</w:t>
      </w:r>
      <w:r w:rsidRPr="00F51603">
        <w:rPr>
          <w:rFonts w:ascii="Calibri" w:hAnsi="Calibri"/>
          <w:sz w:val="24"/>
          <w:szCs w:val="24"/>
        </w:rPr>
        <w:t xml:space="preserve"> organizirana i za roditelje i tom prigodom se odazvalo njih 100. Nakon projekcija je bilo organizirano predavanje Centra za socijalnu skrb Samobor, Hrabrog telefona, stručnih suradnika škole te samih učenika o nasilju na društvenim mrežama.</w:t>
      </w:r>
    </w:p>
    <w:p w:rsidR="00F02A60" w:rsidRPr="00F51603" w:rsidRDefault="00F02A60" w:rsidP="001475D8">
      <w:pPr>
        <w:spacing w:after="0" w:line="240" w:lineRule="auto"/>
        <w:jc w:val="both"/>
        <w:rPr>
          <w:rFonts w:ascii="Calibri" w:hAnsi="Calibri"/>
          <w:sz w:val="24"/>
          <w:szCs w:val="24"/>
        </w:rPr>
      </w:pPr>
    </w:p>
    <w:p w:rsidR="00F02A60" w:rsidRPr="00E64DB2" w:rsidRDefault="00F02A60" w:rsidP="001475D8">
      <w:pPr>
        <w:spacing w:after="0" w:line="240" w:lineRule="auto"/>
        <w:rPr>
          <w:rFonts w:ascii="Calibri" w:hAnsi="Calibri"/>
          <w:b/>
          <w:sz w:val="24"/>
          <w:szCs w:val="24"/>
        </w:rPr>
      </w:pPr>
      <w:r w:rsidRPr="00E64DB2">
        <w:rPr>
          <w:rFonts w:ascii="Calibri" w:hAnsi="Calibri"/>
          <w:b/>
          <w:sz w:val="24"/>
          <w:szCs w:val="24"/>
        </w:rPr>
        <w:t>Školske projekcije</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U 2015. god. održano je 9 školskih i predškolskih projekcija. Filmovi koji se prikazuju odabiru se u dogovoru s nastavnicima te su sadržajno i edukativno prilagođeni školskom odnosno predškolskom uzrastu.</w:t>
      </w:r>
    </w:p>
    <w:p w:rsidR="00F02A60" w:rsidRPr="00F51603" w:rsidRDefault="00F02A60" w:rsidP="001475D8">
      <w:pPr>
        <w:spacing w:after="0"/>
        <w:jc w:val="both"/>
        <w:rPr>
          <w:rFonts w:ascii="Calibri" w:hAnsi="Calibri"/>
          <w:sz w:val="24"/>
          <w:szCs w:val="24"/>
        </w:rPr>
      </w:pPr>
      <w:r w:rsidRPr="00F51603">
        <w:rPr>
          <w:rFonts w:ascii="Calibri" w:hAnsi="Calibri"/>
          <w:sz w:val="24"/>
          <w:szCs w:val="24"/>
        </w:rPr>
        <w:t xml:space="preserve">Školske projekcije posjetili su učenici osnovnih škola Bogumil Toni, OŠ Samobor, OŠ Dragutin </w:t>
      </w:r>
      <w:proofErr w:type="spellStart"/>
      <w:r w:rsidRPr="00F51603">
        <w:rPr>
          <w:rFonts w:ascii="Calibri" w:hAnsi="Calibri"/>
          <w:sz w:val="24"/>
          <w:szCs w:val="24"/>
        </w:rPr>
        <w:t>Domjanić</w:t>
      </w:r>
      <w:proofErr w:type="spellEnd"/>
      <w:r w:rsidRPr="00F51603">
        <w:rPr>
          <w:rFonts w:ascii="Calibri" w:hAnsi="Calibri"/>
          <w:sz w:val="24"/>
          <w:szCs w:val="24"/>
        </w:rPr>
        <w:t xml:space="preserve"> iz Zagreba, učenici srednje škole u Samoboru te djeca iz vrtića Izvor.</w:t>
      </w:r>
    </w:p>
    <w:p w:rsidR="00F02A60" w:rsidRPr="00F51603" w:rsidRDefault="00F02A60" w:rsidP="001475D8">
      <w:pPr>
        <w:spacing w:after="0"/>
        <w:jc w:val="both"/>
        <w:rPr>
          <w:rFonts w:ascii="Calibri" w:hAnsi="Calibri"/>
          <w:sz w:val="24"/>
          <w:szCs w:val="24"/>
        </w:rPr>
      </w:pPr>
      <w:r w:rsidRPr="00F51603">
        <w:rPr>
          <w:rFonts w:ascii="Calibri" w:hAnsi="Calibri"/>
          <w:sz w:val="24"/>
          <w:szCs w:val="24"/>
        </w:rPr>
        <w:t xml:space="preserve">Školske i predškolske projekcije ukupno je posjetilo 1094 djece. </w:t>
      </w:r>
    </w:p>
    <w:p w:rsidR="00F02A60" w:rsidRPr="00F51603" w:rsidRDefault="00F02A60" w:rsidP="001475D8">
      <w:pPr>
        <w:spacing w:after="0"/>
        <w:jc w:val="both"/>
        <w:rPr>
          <w:rFonts w:ascii="Calibri" w:hAnsi="Calibri"/>
          <w:sz w:val="24"/>
          <w:szCs w:val="24"/>
        </w:rPr>
      </w:pPr>
      <w:r w:rsidRPr="00F51603">
        <w:rPr>
          <w:rFonts w:ascii="Calibri" w:hAnsi="Calibri"/>
          <w:sz w:val="24"/>
          <w:szCs w:val="24"/>
          <w:u w:val="single"/>
        </w:rPr>
        <w:t>Prikazani filmovi na školskim projekcijama:</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-Mali princ – animirani, sinkronizirani    </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-Djeca tranzicije – hrvatski, dokumentarni</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w:t>
      </w:r>
      <w:proofErr w:type="spellStart"/>
      <w:r w:rsidRPr="00F51603">
        <w:rPr>
          <w:rFonts w:ascii="Calibri" w:hAnsi="Calibri"/>
          <w:sz w:val="24"/>
          <w:szCs w:val="24"/>
        </w:rPr>
        <w:t>Annie</w:t>
      </w:r>
      <w:proofErr w:type="spellEnd"/>
      <w:r w:rsidRPr="00F51603">
        <w:rPr>
          <w:rFonts w:ascii="Calibri" w:hAnsi="Calibri"/>
          <w:sz w:val="24"/>
          <w:szCs w:val="24"/>
        </w:rPr>
        <w:t xml:space="preserve"> – igrani                                         </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-Teorija svega - igrani</w:t>
      </w:r>
    </w:p>
    <w:p w:rsidR="00F02A60" w:rsidRPr="00F51603" w:rsidRDefault="00F02A60" w:rsidP="001475D8">
      <w:pPr>
        <w:spacing w:after="0" w:line="360" w:lineRule="auto"/>
        <w:rPr>
          <w:rFonts w:ascii="Calibri" w:hAnsi="Calibri"/>
          <w:b/>
          <w:sz w:val="24"/>
          <w:szCs w:val="24"/>
          <w:u w:val="single"/>
        </w:rPr>
      </w:pPr>
    </w:p>
    <w:p w:rsidR="00F02A60" w:rsidRPr="00E64DB2" w:rsidRDefault="00F02A60" w:rsidP="001475D8">
      <w:pPr>
        <w:spacing w:after="0" w:line="240" w:lineRule="auto"/>
        <w:rPr>
          <w:rFonts w:ascii="Calibri" w:hAnsi="Calibri"/>
          <w:b/>
          <w:sz w:val="24"/>
          <w:szCs w:val="24"/>
        </w:rPr>
      </w:pPr>
      <w:r w:rsidRPr="00E64DB2">
        <w:rPr>
          <w:rFonts w:ascii="Calibri" w:hAnsi="Calibri"/>
          <w:b/>
          <w:sz w:val="24"/>
          <w:szCs w:val="24"/>
        </w:rPr>
        <w:lastRenderedPageBreak/>
        <w:t>Dan Planeta Zemlje</w:t>
      </w:r>
    </w:p>
    <w:p w:rsidR="00F02A60" w:rsidRPr="00F51603" w:rsidRDefault="00F02A60" w:rsidP="001475D8">
      <w:pPr>
        <w:spacing w:after="0" w:line="240" w:lineRule="auto"/>
        <w:rPr>
          <w:rFonts w:ascii="Calibri" w:hAnsi="Calibri"/>
          <w:sz w:val="24"/>
          <w:szCs w:val="24"/>
        </w:rPr>
      </w:pPr>
      <w:r w:rsidRPr="00F51603">
        <w:rPr>
          <w:rFonts w:ascii="Calibri" w:hAnsi="Calibri"/>
          <w:sz w:val="24"/>
          <w:szCs w:val="24"/>
        </w:rPr>
        <w:t xml:space="preserve">U 2015. godini već tradicionalno kino POU Samobor pridružilo se obilježavanju Dana Planete Zemlje. Tako su na programu 22. 4. bila dva prigodna filma: </w:t>
      </w:r>
    </w:p>
    <w:p w:rsidR="00F02A60" w:rsidRPr="006F7276" w:rsidRDefault="00F02A60" w:rsidP="001475D8">
      <w:pPr>
        <w:spacing w:after="0" w:line="240" w:lineRule="auto"/>
        <w:rPr>
          <w:rFonts w:ascii="Calibri" w:hAnsi="Calibri"/>
          <w:sz w:val="24"/>
          <w:szCs w:val="24"/>
        </w:rPr>
      </w:pPr>
      <w:r w:rsidRPr="00F51603">
        <w:rPr>
          <w:rFonts w:ascii="Calibri" w:hAnsi="Calibri"/>
          <w:sz w:val="24"/>
          <w:szCs w:val="24"/>
        </w:rPr>
        <w:t xml:space="preserve">Animirani sinkronizirani film </w:t>
      </w:r>
      <w:r w:rsidRPr="006F7276">
        <w:rPr>
          <w:rFonts w:ascii="Calibri" w:hAnsi="Calibri"/>
          <w:sz w:val="24"/>
          <w:szCs w:val="24"/>
        </w:rPr>
        <w:t>Delfin: priča o sanjaru, te dokumentarni film Zemlja.</w:t>
      </w:r>
    </w:p>
    <w:p w:rsidR="00F02A60" w:rsidRPr="00F51603" w:rsidRDefault="00F02A60" w:rsidP="001475D8">
      <w:pPr>
        <w:spacing w:after="0" w:line="240" w:lineRule="auto"/>
        <w:rPr>
          <w:rFonts w:ascii="Calibri" w:hAnsi="Calibri"/>
          <w:sz w:val="24"/>
          <w:szCs w:val="24"/>
        </w:rPr>
      </w:pPr>
      <w:r w:rsidRPr="00F51603">
        <w:rPr>
          <w:rFonts w:ascii="Calibri" w:hAnsi="Calibri"/>
          <w:sz w:val="24"/>
          <w:szCs w:val="24"/>
        </w:rPr>
        <w:t>Ove godine odlučili smo pozvati organizirano škole i vrtiće što su oni izvrsno prihvatili te je filmove pogledalo 1010 djece.</w:t>
      </w:r>
    </w:p>
    <w:p w:rsidR="00F02A60" w:rsidRPr="00F51603" w:rsidRDefault="00F02A60" w:rsidP="001475D8">
      <w:pPr>
        <w:spacing w:after="0" w:line="240" w:lineRule="auto"/>
        <w:jc w:val="both"/>
        <w:rPr>
          <w:rFonts w:ascii="Calibri" w:hAnsi="Calibri"/>
          <w:b/>
          <w:sz w:val="24"/>
          <w:szCs w:val="24"/>
          <w:u w:val="single"/>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Tjedan talijanske kulture</w:t>
      </w:r>
    </w:p>
    <w:p w:rsidR="00F02A60" w:rsidRPr="006F7276"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Povodom tjedna talijanske kulture u samoborskom smo kinu prikazali film </w:t>
      </w:r>
      <w:r w:rsidRPr="006F7276">
        <w:rPr>
          <w:rFonts w:ascii="Calibri" w:hAnsi="Calibri"/>
          <w:sz w:val="24"/>
          <w:szCs w:val="24"/>
        </w:rPr>
        <w:t>Pinokio.</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Dvije projekcije filma pogledalo je 300 učenika 1.-4. raz. Osnovne škole Bogumil Toni.</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Ulaz za djecu bio je gratis.</w:t>
      </w:r>
    </w:p>
    <w:p w:rsidR="00F02A60" w:rsidRPr="00F51603" w:rsidRDefault="00F02A60" w:rsidP="001475D8">
      <w:pPr>
        <w:spacing w:after="0" w:line="240" w:lineRule="auto"/>
        <w:rPr>
          <w:rFonts w:ascii="Calibri" w:hAnsi="Calibri"/>
          <w:sz w:val="24"/>
          <w:szCs w:val="24"/>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Sport u kulturi</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U sklopu programa Sport u kulturi- kultura u sportu, za djecu iz nogometnog kluba Samobor prikazali smo dokumentarni film </w:t>
      </w:r>
      <w:proofErr w:type="spellStart"/>
      <w:r w:rsidRPr="006F7276">
        <w:rPr>
          <w:rFonts w:ascii="Calibri" w:hAnsi="Calibri"/>
          <w:sz w:val="24"/>
          <w:szCs w:val="24"/>
        </w:rPr>
        <w:t>Messi</w:t>
      </w:r>
      <w:proofErr w:type="spellEnd"/>
      <w:r w:rsidRPr="006F7276">
        <w:rPr>
          <w:rFonts w:ascii="Calibri" w:hAnsi="Calibri"/>
          <w:sz w:val="24"/>
          <w:szCs w:val="24"/>
        </w:rPr>
        <w:t>.</w:t>
      </w:r>
      <w:r w:rsidRPr="00F51603">
        <w:rPr>
          <w:rFonts w:ascii="Calibri" w:hAnsi="Calibri"/>
          <w:b/>
          <w:sz w:val="24"/>
          <w:szCs w:val="24"/>
        </w:rPr>
        <w:t xml:space="preserve"> </w:t>
      </w:r>
      <w:r w:rsidRPr="00F51603">
        <w:rPr>
          <w:rFonts w:ascii="Calibri" w:hAnsi="Calibri"/>
          <w:sz w:val="24"/>
          <w:szCs w:val="24"/>
        </w:rPr>
        <w:t>Film govori o jednom od najboljih nogometaša današnjice. Na projekciji je bilo 174 djece. Film smo prikazivali i u redovnom terminu.</w:t>
      </w:r>
    </w:p>
    <w:p w:rsidR="00F02A60" w:rsidRPr="00F51603" w:rsidRDefault="00F02A60" w:rsidP="001475D8">
      <w:pPr>
        <w:spacing w:after="0" w:line="240" w:lineRule="auto"/>
        <w:rPr>
          <w:rFonts w:ascii="Calibri" w:hAnsi="Calibri"/>
          <w:b/>
          <w:sz w:val="24"/>
          <w:szCs w:val="24"/>
          <w:u w:val="single"/>
        </w:rPr>
      </w:pPr>
    </w:p>
    <w:p w:rsidR="00F02A60" w:rsidRPr="00E64DB2" w:rsidRDefault="00F02A60" w:rsidP="001475D8">
      <w:pPr>
        <w:spacing w:after="0" w:line="240" w:lineRule="auto"/>
        <w:rPr>
          <w:rFonts w:ascii="Calibri" w:hAnsi="Calibri"/>
          <w:b/>
          <w:sz w:val="24"/>
          <w:szCs w:val="24"/>
        </w:rPr>
      </w:pPr>
      <w:proofErr w:type="spellStart"/>
      <w:r w:rsidRPr="00E64DB2">
        <w:rPr>
          <w:rFonts w:ascii="Calibri" w:hAnsi="Calibri"/>
          <w:b/>
          <w:sz w:val="24"/>
          <w:szCs w:val="24"/>
        </w:rPr>
        <w:t>Disneyevo</w:t>
      </w:r>
      <w:proofErr w:type="spellEnd"/>
      <w:r w:rsidRPr="00E64DB2">
        <w:rPr>
          <w:rFonts w:ascii="Calibri" w:hAnsi="Calibri"/>
          <w:b/>
          <w:sz w:val="24"/>
          <w:szCs w:val="24"/>
        </w:rPr>
        <w:t xml:space="preserve"> ljeto</w:t>
      </w:r>
    </w:p>
    <w:p w:rsidR="00F02A60" w:rsidRPr="00F51603" w:rsidRDefault="00F02A60" w:rsidP="001475D8">
      <w:pPr>
        <w:spacing w:after="0" w:line="240" w:lineRule="auto"/>
        <w:jc w:val="both"/>
        <w:rPr>
          <w:rFonts w:ascii="Calibri" w:hAnsi="Calibri"/>
          <w:sz w:val="24"/>
          <w:szCs w:val="24"/>
        </w:rPr>
      </w:pPr>
      <w:proofErr w:type="spellStart"/>
      <w:r w:rsidRPr="00F51603">
        <w:rPr>
          <w:rFonts w:ascii="Calibri" w:hAnsi="Calibri"/>
          <w:sz w:val="24"/>
          <w:szCs w:val="24"/>
        </w:rPr>
        <w:t>Disneyevo</w:t>
      </w:r>
      <w:proofErr w:type="spellEnd"/>
      <w:r w:rsidRPr="00F51603">
        <w:rPr>
          <w:rFonts w:ascii="Calibri" w:hAnsi="Calibri"/>
          <w:sz w:val="24"/>
          <w:szCs w:val="24"/>
        </w:rPr>
        <w:t xml:space="preserve"> ljeto naziv je programa kojeg smo organizirali za vrijeme trajanja ljetnih školskih praznika. Na bogatom programu našlo se devet naslova iz Disney-</w:t>
      </w:r>
      <w:proofErr w:type="spellStart"/>
      <w:r w:rsidRPr="00F51603">
        <w:rPr>
          <w:rFonts w:ascii="Calibri" w:hAnsi="Calibri"/>
          <w:sz w:val="24"/>
          <w:szCs w:val="24"/>
        </w:rPr>
        <w:t>eve</w:t>
      </w:r>
      <w:proofErr w:type="spellEnd"/>
      <w:r w:rsidRPr="00F51603">
        <w:rPr>
          <w:rFonts w:ascii="Calibri" w:hAnsi="Calibri"/>
          <w:sz w:val="24"/>
          <w:szCs w:val="24"/>
        </w:rPr>
        <w:t xml:space="preserve"> produkcije. Od 18 planiranih projekcija prikazali smo 14 koje je posjetilo 78 gledatelja. </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Cijena ulaznice je bila 15 kn. </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Prikazani filmovi: Snježno kraljevstvo, Avioni 2, Čuvari galaksije, Izvrnuto obrnuto, Ekipa za 6, Osvetnici 2, </w:t>
      </w:r>
      <w:proofErr w:type="spellStart"/>
      <w:r w:rsidRPr="00F51603">
        <w:rPr>
          <w:rFonts w:ascii="Calibri" w:hAnsi="Calibri"/>
          <w:sz w:val="24"/>
          <w:szCs w:val="24"/>
        </w:rPr>
        <w:t>Zvončica</w:t>
      </w:r>
      <w:proofErr w:type="spellEnd"/>
      <w:r w:rsidRPr="00F51603">
        <w:rPr>
          <w:rFonts w:ascii="Calibri" w:hAnsi="Calibri"/>
          <w:sz w:val="24"/>
          <w:szCs w:val="24"/>
        </w:rPr>
        <w:t xml:space="preserve"> i čudovište iz </w:t>
      </w:r>
      <w:proofErr w:type="spellStart"/>
      <w:r w:rsidRPr="00F51603">
        <w:rPr>
          <w:rFonts w:ascii="Calibri" w:hAnsi="Calibri"/>
          <w:sz w:val="24"/>
          <w:szCs w:val="24"/>
        </w:rPr>
        <w:t>Nigdjezemske</w:t>
      </w:r>
      <w:proofErr w:type="spellEnd"/>
      <w:r w:rsidRPr="00F51603">
        <w:rPr>
          <w:rFonts w:ascii="Calibri" w:hAnsi="Calibri"/>
          <w:sz w:val="24"/>
          <w:szCs w:val="24"/>
        </w:rPr>
        <w:t xml:space="preserve"> i U šumi.</w:t>
      </w:r>
    </w:p>
    <w:p w:rsidR="00F02A60" w:rsidRPr="00F51603" w:rsidRDefault="00F02A60" w:rsidP="001475D8">
      <w:pPr>
        <w:spacing w:after="0" w:line="240" w:lineRule="auto"/>
        <w:jc w:val="both"/>
        <w:rPr>
          <w:rFonts w:ascii="Calibri" w:hAnsi="Calibri"/>
          <w:b/>
          <w:sz w:val="24"/>
          <w:szCs w:val="24"/>
          <w:u w:val="single"/>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Dan grada Samobora</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Povodom proslave Dana grada Samobora u kinu su 16.10. održane dvije projekcije kojima je grad častio svoje osnovnoškolce. Održana je projekcija animiranog filma </w:t>
      </w:r>
      <w:r w:rsidRPr="006F7276">
        <w:rPr>
          <w:rFonts w:ascii="Calibri" w:hAnsi="Calibri"/>
          <w:sz w:val="24"/>
          <w:szCs w:val="24"/>
        </w:rPr>
        <w:t xml:space="preserve">Žabac </w:t>
      </w:r>
      <w:proofErr w:type="spellStart"/>
      <w:r w:rsidRPr="006F7276">
        <w:rPr>
          <w:rFonts w:ascii="Calibri" w:hAnsi="Calibri"/>
          <w:sz w:val="24"/>
          <w:szCs w:val="24"/>
        </w:rPr>
        <w:t>Regi</w:t>
      </w:r>
      <w:proofErr w:type="spellEnd"/>
      <w:r w:rsidRPr="00F51603">
        <w:rPr>
          <w:rFonts w:ascii="Calibri" w:hAnsi="Calibri"/>
          <w:sz w:val="24"/>
          <w:szCs w:val="24"/>
        </w:rPr>
        <w:t xml:space="preserve"> koju su pogledali učenici od prvog do četvrtog razreda te projekcija dokumentarnog filma </w:t>
      </w:r>
      <w:r w:rsidRPr="006F7276">
        <w:rPr>
          <w:rFonts w:ascii="Calibri" w:hAnsi="Calibri"/>
          <w:sz w:val="24"/>
          <w:szCs w:val="24"/>
        </w:rPr>
        <w:t xml:space="preserve">Na putu do škole </w:t>
      </w:r>
      <w:r w:rsidRPr="00F51603">
        <w:rPr>
          <w:rFonts w:ascii="Calibri" w:hAnsi="Calibri"/>
          <w:sz w:val="24"/>
          <w:szCs w:val="24"/>
        </w:rPr>
        <w:t>koju su gledali učenici petog do sedmog razreda. Filmove je pogledalo 400 učenika.</w:t>
      </w:r>
    </w:p>
    <w:p w:rsidR="00F02A60" w:rsidRPr="00F51603" w:rsidRDefault="00F02A60" w:rsidP="001475D8">
      <w:pPr>
        <w:spacing w:after="0" w:line="240" w:lineRule="auto"/>
        <w:rPr>
          <w:rFonts w:ascii="Calibri" w:hAnsi="Calibri"/>
          <w:b/>
          <w:sz w:val="24"/>
          <w:szCs w:val="24"/>
          <w:u w:val="single"/>
        </w:rPr>
      </w:pPr>
    </w:p>
    <w:p w:rsidR="00F02A60" w:rsidRPr="00E64DB2" w:rsidRDefault="00F02A60" w:rsidP="001475D8">
      <w:pPr>
        <w:spacing w:after="0" w:line="240" w:lineRule="auto"/>
        <w:rPr>
          <w:rFonts w:ascii="Calibri" w:hAnsi="Calibri"/>
          <w:b/>
          <w:sz w:val="24"/>
          <w:szCs w:val="24"/>
        </w:rPr>
      </w:pPr>
      <w:r w:rsidRPr="00E64DB2">
        <w:rPr>
          <w:rFonts w:ascii="Calibri" w:hAnsi="Calibri"/>
          <w:b/>
          <w:sz w:val="24"/>
          <w:szCs w:val="24"/>
        </w:rPr>
        <w:t>Maraton kratkog filma</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21. 12. povodom obilježavanja najkraćeg dana u godini u kinu smo za djecu samoborskih osnovnih škola i dječjih vrtića prikazivali prigodan program kratkih animiranih filmova.</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Program filmova je organizirao HAVC a ulaz je bio slobodan. Održane su bile dvije projekcije koje je posjetilo 405 djece i učenika.</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Dio programa maratona koji je bio predviđen za odrasle ove smo godine odlučili prikazati u ugostiteljskom lokalu, iz razloga što iz dosadašnjeg iskustva znamo da na takav program u kino dolazi jako mali broj posjetitelja. Ovakav odmak od uobičajenog polučio je zadovoljavajući rezultat te je na maratonu bilo 70- tak posjetitelja. </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To je bio i razlog kojim smo pokrenuli jedan novi program pod nazivom </w:t>
      </w:r>
      <w:proofErr w:type="spellStart"/>
      <w:r w:rsidRPr="001475D8">
        <w:rPr>
          <w:rFonts w:ascii="Calibri" w:hAnsi="Calibri"/>
          <w:sz w:val="24"/>
          <w:szCs w:val="24"/>
        </w:rPr>
        <w:t>Cinema</w:t>
      </w:r>
      <w:proofErr w:type="spellEnd"/>
      <w:r w:rsidRPr="001475D8">
        <w:rPr>
          <w:rFonts w:ascii="Calibri" w:hAnsi="Calibri"/>
          <w:sz w:val="24"/>
          <w:szCs w:val="24"/>
        </w:rPr>
        <w:t xml:space="preserve"> </w:t>
      </w:r>
      <w:proofErr w:type="spellStart"/>
      <w:r w:rsidRPr="001475D8">
        <w:rPr>
          <w:rFonts w:ascii="Calibri" w:hAnsi="Calibri"/>
          <w:sz w:val="24"/>
          <w:szCs w:val="24"/>
        </w:rPr>
        <w:t>Cafe</w:t>
      </w:r>
      <w:proofErr w:type="spellEnd"/>
      <w:r w:rsidRPr="001475D8">
        <w:rPr>
          <w:rFonts w:ascii="Calibri" w:hAnsi="Calibri"/>
          <w:sz w:val="24"/>
          <w:szCs w:val="24"/>
        </w:rPr>
        <w:t>,</w:t>
      </w:r>
      <w:r w:rsidRPr="00F51603">
        <w:rPr>
          <w:rFonts w:ascii="Calibri" w:hAnsi="Calibri"/>
          <w:sz w:val="24"/>
          <w:szCs w:val="24"/>
        </w:rPr>
        <w:t xml:space="preserve"> koji ćemo prikazivati jednom mjesečno.</w:t>
      </w:r>
    </w:p>
    <w:p w:rsidR="00F02A60" w:rsidRPr="00F51603" w:rsidRDefault="00F02A60" w:rsidP="001475D8">
      <w:pPr>
        <w:spacing w:after="0" w:line="240" w:lineRule="auto"/>
        <w:rPr>
          <w:rFonts w:ascii="Calibri" w:hAnsi="Calibri"/>
          <w:b/>
          <w:sz w:val="24"/>
          <w:szCs w:val="24"/>
          <w:u w:val="single"/>
        </w:rPr>
      </w:pPr>
    </w:p>
    <w:p w:rsidR="00F02A60" w:rsidRPr="00E64DB2" w:rsidRDefault="00F02A60" w:rsidP="001475D8">
      <w:pPr>
        <w:spacing w:after="0" w:line="240" w:lineRule="auto"/>
        <w:rPr>
          <w:rFonts w:ascii="Calibri" w:hAnsi="Calibri"/>
          <w:b/>
          <w:sz w:val="24"/>
          <w:szCs w:val="24"/>
        </w:rPr>
      </w:pPr>
      <w:r w:rsidRPr="00E64DB2">
        <w:rPr>
          <w:rFonts w:ascii="Calibri" w:hAnsi="Calibri"/>
          <w:b/>
          <w:sz w:val="24"/>
          <w:szCs w:val="24"/>
        </w:rPr>
        <w:t xml:space="preserve">Zimski filmski </w:t>
      </w:r>
      <w:proofErr w:type="spellStart"/>
      <w:r w:rsidRPr="00E64DB2">
        <w:rPr>
          <w:rFonts w:ascii="Calibri" w:hAnsi="Calibri"/>
          <w:b/>
          <w:sz w:val="24"/>
          <w:szCs w:val="24"/>
        </w:rPr>
        <w:t>odmorko</w:t>
      </w:r>
      <w:proofErr w:type="spellEnd"/>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U vrijeme trajanja zimskih školskih praznika od 28.-30. 12. prikazali smo prvi dio programa namijenjenog djeci školskog i predškolskog uzrasta. Na programu su bila tri naslova: </w:t>
      </w:r>
      <w:proofErr w:type="spellStart"/>
      <w:r w:rsidRPr="00F51603">
        <w:rPr>
          <w:rFonts w:ascii="Calibri" w:hAnsi="Calibri"/>
          <w:sz w:val="24"/>
          <w:szCs w:val="24"/>
        </w:rPr>
        <w:t>Ups</w:t>
      </w:r>
      <w:proofErr w:type="spellEnd"/>
      <w:r w:rsidRPr="00F51603">
        <w:rPr>
          <w:rFonts w:ascii="Calibri" w:hAnsi="Calibri"/>
          <w:sz w:val="24"/>
          <w:szCs w:val="24"/>
        </w:rPr>
        <w:t xml:space="preserve">! </w:t>
      </w:r>
      <w:r w:rsidRPr="00F51603">
        <w:rPr>
          <w:rFonts w:ascii="Calibri" w:hAnsi="Calibri"/>
          <w:sz w:val="24"/>
          <w:szCs w:val="24"/>
        </w:rPr>
        <w:lastRenderedPageBreak/>
        <w:t xml:space="preserve">Noa je otišao, </w:t>
      </w:r>
      <w:proofErr w:type="spellStart"/>
      <w:r w:rsidRPr="00F51603">
        <w:rPr>
          <w:rFonts w:ascii="Calibri" w:hAnsi="Calibri"/>
          <w:sz w:val="24"/>
          <w:szCs w:val="24"/>
        </w:rPr>
        <w:t>Avengers</w:t>
      </w:r>
      <w:proofErr w:type="spellEnd"/>
      <w:r w:rsidRPr="00F51603">
        <w:rPr>
          <w:rFonts w:ascii="Calibri" w:hAnsi="Calibri"/>
          <w:sz w:val="24"/>
          <w:szCs w:val="24"/>
        </w:rPr>
        <w:t xml:space="preserve"> 2 i Snježno kraljevstvo. Ulaz na projekcije bio je slobodan a filmove je pogledalo 420 gledatelja.</w:t>
      </w:r>
    </w:p>
    <w:p w:rsidR="00F02A60" w:rsidRPr="00F51603" w:rsidRDefault="00F02A60" w:rsidP="00F02A60">
      <w:pPr>
        <w:spacing w:line="360" w:lineRule="auto"/>
        <w:jc w:val="both"/>
        <w:rPr>
          <w:rFonts w:ascii="Calibri" w:hAnsi="Calibri"/>
          <w:sz w:val="24"/>
          <w:szCs w:val="24"/>
        </w:rPr>
      </w:pPr>
    </w:p>
    <w:tbl>
      <w:tblPr>
        <w:tblW w:w="8379" w:type="dxa"/>
        <w:jc w:val="center"/>
        <w:tblInd w:w="93" w:type="dxa"/>
        <w:tblLook w:val="0000" w:firstRow="0" w:lastRow="0" w:firstColumn="0" w:lastColumn="0" w:noHBand="0" w:noVBand="0"/>
      </w:tblPr>
      <w:tblGrid>
        <w:gridCol w:w="621"/>
        <w:gridCol w:w="4080"/>
        <w:gridCol w:w="1839"/>
        <w:gridCol w:w="1839"/>
      </w:tblGrid>
      <w:tr w:rsidR="00F02A60" w:rsidRPr="00F51603" w:rsidTr="00757671">
        <w:trPr>
          <w:trHeight w:val="600"/>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b/>
                <w:bCs/>
                <w:color w:val="000000"/>
                <w:sz w:val="24"/>
                <w:szCs w:val="24"/>
                <w:lang w:val="en-US"/>
              </w:rPr>
            </w:pPr>
            <w:r w:rsidRPr="00F51603">
              <w:rPr>
                <w:rFonts w:ascii="Calibri" w:hAnsi="Calibri"/>
                <w:b/>
                <w:bCs/>
                <w:color w:val="000000"/>
                <w:sz w:val="24"/>
                <w:szCs w:val="24"/>
                <w:lang w:val="en-US"/>
              </w:rPr>
              <w:t>RBR</w:t>
            </w:r>
          </w:p>
        </w:tc>
        <w:tc>
          <w:tcPr>
            <w:tcW w:w="4105" w:type="dxa"/>
            <w:tcBorders>
              <w:top w:val="single" w:sz="4" w:space="0" w:color="auto"/>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b/>
                <w:bCs/>
                <w:color w:val="000000"/>
                <w:sz w:val="24"/>
                <w:szCs w:val="24"/>
                <w:lang w:val="en-US"/>
              </w:rPr>
            </w:pPr>
            <w:r w:rsidRPr="00F51603">
              <w:rPr>
                <w:rFonts w:ascii="Calibri" w:hAnsi="Calibri"/>
                <w:b/>
                <w:bCs/>
                <w:color w:val="000000"/>
                <w:sz w:val="24"/>
                <w:szCs w:val="24"/>
                <w:lang w:val="en-US"/>
              </w:rPr>
              <w:t>POSEBNI DJEČJI PROGRAM</w:t>
            </w:r>
          </w:p>
        </w:tc>
        <w:tc>
          <w:tcPr>
            <w:tcW w:w="1843" w:type="dxa"/>
            <w:tcBorders>
              <w:top w:val="single" w:sz="4" w:space="0" w:color="auto"/>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b/>
                <w:bCs/>
                <w:color w:val="000000"/>
                <w:sz w:val="24"/>
                <w:szCs w:val="24"/>
                <w:lang w:val="en-US"/>
              </w:rPr>
            </w:pPr>
            <w:r w:rsidRPr="00F51603">
              <w:rPr>
                <w:rFonts w:ascii="Calibri" w:hAnsi="Calibri"/>
                <w:b/>
                <w:bCs/>
                <w:color w:val="000000"/>
                <w:sz w:val="24"/>
                <w:szCs w:val="24"/>
                <w:lang w:val="en-US"/>
              </w:rPr>
              <w:t>BROJ PROJEKCIJA</w:t>
            </w:r>
          </w:p>
        </w:tc>
        <w:tc>
          <w:tcPr>
            <w:tcW w:w="1843" w:type="dxa"/>
            <w:tcBorders>
              <w:top w:val="single" w:sz="4" w:space="0" w:color="auto"/>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b/>
                <w:bCs/>
                <w:color w:val="000000"/>
                <w:sz w:val="24"/>
                <w:szCs w:val="24"/>
                <w:lang w:val="en-US"/>
              </w:rPr>
            </w:pPr>
            <w:r w:rsidRPr="00F51603">
              <w:rPr>
                <w:rFonts w:ascii="Calibri" w:hAnsi="Calibri"/>
                <w:b/>
                <w:bCs/>
                <w:color w:val="000000"/>
                <w:sz w:val="24"/>
                <w:szCs w:val="24"/>
                <w:lang w:val="en-US"/>
              </w:rPr>
              <w:t>BROJ GLEDATELJA</w:t>
            </w:r>
          </w:p>
        </w:tc>
      </w:tr>
      <w:tr w:rsidR="00F02A60" w:rsidRPr="00F51603" w:rsidTr="00757671">
        <w:trPr>
          <w:trHeight w:val="300"/>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proofErr w:type="spellStart"/>
            <w:r w:rsidRPr="00F51603">
              <w:rPr>
                <w:rFonts w:ascii="Calibri" w:hAnsi="Calibri"/>
                <w:color w:val="000000"/>
                <w:sz w:val="24"/>
                <w:szCs w:val="24"/>
                <w:lang w:val="en-US"/>
              </w:rPr>
              <w:t>Zimski</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praznici</w:t>
            </w:r>
            <w:proofErr w:type="spellEnd"/>
            <w:r w:rsidRPr="00F51603">
              <w:rPr>
                <w:rFonts w:ascii="Calibri" w:hAnsi="Calibri"/>
                <w:color w:val="000000"/>
                <w:sz w:val="24"/>
                <w:szCs w:val="24"/>
                <w:lang w:val="en-US"/>
              </w:rPr>
              <w:t xml:space="preserve"> u </w:t>
            </w:r>
            <w:proofErr w:type="spellStart"/>
            <w:r w:rsidRPr="00F51603">
              <w:rPr>
                <w:rFonts w:ascii="Calibri" w:hAnsi="Calibri"/>
                <w:color w:val="000000"/>
                <w:sz w:val="24"/>
                <w:szCs w:val="24"/>
                <w:lang w:val="en-US"/>
              </w:rPr>
              <w:t>kinu</w:t>
            </w:r>
            <w:proofErr w:type="spellEnd"/>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3</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220</w:t>
            </w:r>
          </w:p>
        </w:tc>
      </w:tr>
      <w:tr w:rsidR="00F02A60" w:rsidRPr="00F51603" w:rsidTr="00757671">
        <w:trPr>
          <w:trHeight w:val="300"/>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2</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proofErr w:type="spellStart"/>
            <w:r w:rsidRPr="00F51603">
              <w:rPr>
                <w:rFonts w:ascii="Calibri" w:hAnsi="Calibri"/>
                <w:color w:val="000000"/>
                <w:sz w:val="24"/>
                <w:szCs w:val="24"/>
                <w:lang w:val="en-US"/>
              </w:rPr>
              <w:t>Dječje</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matineje</w:t>
            </w:r>
            <w:proofErr w:type="spellEnd"/>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21</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575</w:t>
            </w:r>
          </w:p>
        </w:tc>
      </w:tr>
      <w:tr w:rsidR="00F02A60" w:rsidRPr="00F51603" w:rsidTr="00757671">
        <w:trPr>
          <w:trHeight w:val="256"/>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3</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proofErr w:type="spellStart"/>
            <w:r w:rsidRPr="00F51603">
              <w:rPr>
                <w:rFonts w:ascii="Calibri" w:hAnsi="Calibri"/>
                <w:color w:val="000000"/>
                <w:sz w:val="24"/>
                <w:szCs w:val="24"/>
                <w:lang w:val="en-US"/>
              </w:rPr>
              <w:t>Dječji</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svijet</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nedeljom</w:t>
            </w:r>
            <w:proofErr w:type="spellEnd"/>
            <w:r w:rsidRPr="00F51603">
              <w:rPr>
                <w:rFonts w:ascii="Calibri" w:hAnsi="Calibri"/>
                <w:color w:val="000000"/>
                <w:sz w:val="24"/>
                <w:szCs w:val="24"/>
                <w:lang w:val="en-US"/>
              </w:rPr>
              <w:t xml:space="preserve"> u 5</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25</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1.081</w:t>
            </w:r>
          </w:p>
        </w:tc>
      </w:tr>
      <w:tr w:rsidR="00F02A60" w:rsidRPr="00F51603" w:rsidTr="00757671">
        <w:trPr>
          <w:trHeight w:val="275"/>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4</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proofErr w:type="spellStart"/>
            <w:r w:rsidRPr="00F51603">
              <w:rPr>
                <w:rFonts w:ascii="Calibri" w:hAnsi="Calibri"/>
                <w:color w:val="000000"/>
                <w:sz w:val="24"/>
                <w:szCs w:val="24"/>
                <w:lang w:val="en-US"/>
              </w:rPr>
              <w:t>Edukativni</w:t>
            </w:r>
            <w:proofErr w:type="spellEnd"/>
            <w:r w:rsidRPr="00F51603">
              <w:rPr>
                <w:rFonts w:ascii="Calibri" w:hAnsi="Calibri"/>
                <w:color w:val="000000"/>
                <w:sz w:val="24"/>
                <w:szCs w:val="24"/>
                <w:lang w:val="en-US"/>
              </w:rPr>
              <w:t xml:space="preserve"> program - "</w:t>
            </w:r>
            <w:proofErr w:type="spellStart"/>
            <w:r w:rsidRPr="00F51603">
              <w:rPr>
                <w:rFonts w:ascii="Calibri" w:hAnsi="Calibri"/>
                <w:color w:val="000000"/>
                <w:sz w:val="24"/>
                <w:szCs w:val="24"/>
                <w:lang w:val="en-US"/>
              </w:rPr>
              <w:t>Djeca</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Tranzicije</w:t>
            </w:r>
            <w:proofErr w:type="spellEnd"/>
            <w:r w:rsidRPr="00F51603">
              <w:rPr>
                <w:rFonts w:ascii="Calibri" w:hAnsi="Calibri"/>
                <w:color w:val="000000"/>
                <w:sz w:val="24"/>
                <w:szCs w:val="24"/>
                <w:lang w:val="en-US"/>
              </w:rPr>
              <w:t>"</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4</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522</w:t>
            </w:r>
          </w:p>
        </w:tc>
      </w:tr>
      <w:tr w:rsidR="00F02A60" w:rsidRPr="00F51603" w:rsidTr="00757671">
        <w:trPr>
          <w:trHeight w:val="300"/>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5</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proofErr w:type="spellStart"/>
            <w:r w:rsidRPr="00F51603">
              <w:rPr>
                <w:rFonts w:ascii="Calibri" w:hAnsi="Calibri"/>
                <w:color w:val="000000"/>
                <w:sz w:val="24"/>
                <w:szCs w:val="24"/>
                <w:lang w:val="en-US"/>
              </w:rPr>
              <w:t>Školske</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projekcije</w:t>
            </w:r>
            <w:proofErr w:type="spellEnd"/>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9</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1.094</w:t>
            </w:r>
          </w:p>
        </w:tc>
      </w:tr>
      <w:tr w:rsidR="00F02A60" w:rsidRPr="00F51603" w:rsidTr="00757671">
        <w:trPr>
          <w:trHeight w:val="300"/>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6</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r w:rsidRPr="00F51603">
              <w:rPr>
                <w:rFonts w:ascii="Calibri" w:hAnsi="Calibri"/>
                <w:color w:val="000000"/>
                <w:sz w:val="24"/>
                <w:szCs w:val="24"/>
                <w:lang w:val="en-US"/>
              </w:rPr>
              <w:t>DPZ</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4</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1.010</w:t>
            </w:r>
          </w:p>
        </w:tc>
      </w:tr>
      <w:tr w:rsidR="00F02A60" w:rsidRPr="00F51603" w:rsidTr="00757671">
        <w:trPr>
          <w:trHeight w:val="343"/>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7</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proofErr w:type="spellStart"/>
            <w:r w:rsidRPr="00F51603">
              <w:rPr>
                <w:rFonts w:ascii="Calibri" w:hAnsi="Calibri"/>
                <w:color w:val="000000"/>
                <w:sz w:val="24"/>
                <w:szCs w:val="24"/>
                <w:lang w:val="en-US"/>
              </w:rPr>
              <w:t>Tjedan</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talijanske</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kulture</w:t>
            </w:r>
            <w:proofErr w:type="spellEnd"/>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2</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300</w:t>
            </w:r>
          </w:p>
        </w:tc>
      </w:tr>
      <w:tr w:rsidR="00F02A60" w:rsidRPr="00F51603" w:rsidTr="00757671">
        <w:trPr>
          <w:trHeight w:val="300"/>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8</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r w:rsidRPr="00F51603">
              <w:rPr>
                <w:rFonts w:ascii="Calibri" w:hAnsi="Calibri"/>
                <w:color w:val="000000"/>
                <w:sz w:val="24"/>
                <w:szCs w:val="24"/>
                <w:lang w:val="en-US"/>
              </w:rPr>
              <w:t xml:space="preserve">Sport u </w:t>
            </w:r>
            <w:proofErr w:type="spellStart"/>
            <w:r w:rsidRPr="00F51603">
              <w:rPr>
                <w:rFonts w:ascii="Calibri" w:hAnsi="Calibri"/>
                <w:color w:val="000000"/>
                <w:sz w:val="24"/>
                <w:szCs w:val="24"/>
                <w:lang w:val="en-US"/>
              </w:rPr>
              <w:t>kulturi</w:t>
            </w:r>
            <w:proofErr w:type="spellEnd"/>
            <w:r w:rsidRPr="00F51603">
              <w:rPr>
                <w:rFonts w:ascii="Calibri" w:hAnsi="Calibri"/>
                <w:color w:val="000000"/>
                <w:sz w:val="24"/>
                <w:szCs w:val="24"/>
                <w:lang w:val="en-US"/>
              </w:rPr>
              <w:t xml:space="preserve"> - "Messi"</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174</w:t>
            </w:r>
          </w:p>
        </w:tc>
      </w:tr>
      <w:tr w:rsidR="00F02A60" w:rsidRPr="00F51603" w:rsidTr="00757671">
        <w:trPr>
          <w:trHeight w:val="300"/>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9</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proofErr w:type="spellStart"/>
            <w:r w:rsidRPr="00F51603">
              <w:rPr>
                <w:rFonts w:ascii="Calibri" w:hAnsi="Calibri"/>
                <w:color w:val="000000"/>
                <w:sz w:val="24"/>
                <w:szCs w:val="24"/>
                <w:lang w:val="en-US"/>
              </w:rPr>
              <w:t>Disneyevo</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ljeto</w:t>
            </w:r>
            <w:proofErr w:type="spellEnd"/>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14</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78</w:t>
            </w:r>
          </w:p>
        </w:tc>
      </w:tr>
      <w:tr w:rsidR="00F02A60" w:rsidRPr="00F51603" w:rsidTr="00757671">
        <w:trPr>
          <w:trHeight w:val="300"/>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10</w:t>
            </w:r>
          </w:p>
        </w:tc>
        <w:tc>
          <w:tcPr>
            <w:tcW w:w="4105"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proofErr w:type="spellStart"/>
            <w:r w:rsidRPr="00F51603">
              <w:rPr>
                <w:rFonts w:ascii="Calibri" w:hAnsi="Calibri"/>
                <w:color w:val="000000"/>
                <w:sz w:val="24"/>
                <w:szCs w:val="24"/>
                <w:lang w:val="en-US"/>
              </w:rPr>
              <w:t>Maraton</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kratkog</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filma</w:t>
            </w:r>
            <w:proofErr w:type="spellEnd"/>
            <w:r w:rsidRPr="00F51603">
              <w:rPr>
                <w:rFonts w:ascii="Calibri" w:hAnsi="Calibri"/>
                <w:color w:val="000000"/>
                <w:sz w:val="24"/>
                <w:szCs w:val="24"/>
                <w:lang w:val="en-US"/>
              </w:rPr>
              <w:t xml:space="preserve"> </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2</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405</w:t>
            </w:r>
          </w:p>
        </w:tc>
      </w:tr>
      <w:tr w:rsidR="00F02A60" w:rsidRPr="00F51603" w:rsidTr="00757671">
        <w:trPr>
          <w:trHeight w:val="300"/>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11</w:t>
            </w:r>
          </w:p>
        </w:tc>
        <w:tc>
          <w:tcPr>
            <w:tcW w:w="4105" w:type="dxa"/>
            <w:tcBorders>
              <w:top w:val="nil"/>
              <w:left w:val="nil"/>
              <w:bottom w:val="nil"/>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r w:rsidRPr="00F51603">
              <w:rPr>
                <w:rFonts w:ascii="Calibri" w:hAnsi="Calibri"/>
                <w:color w:val="000000"/>
                <w:sz w:val="24"/>
                <w:szCs w:val="24"/>
                <w:lang w:val="en-US"/>
              </w:rPr>
              <w:t xml:space="preserve">Dan </w:t>
            </w:r>
            <w:proofErr w:type="spellStart"/>
            <w:r w:rsidRPr="00F51603">
              <w:rPr>
                <w:rFonts w:ascii="Calibri" w:hAnsi="Calibri"/>
                <w:color w:val="000000"/>
                <w:sz w:val="24"/>
                <w:szCs w:val="24"/>
                <w:lang w:val="en-US"/>
              </w:rPr>
              <w:t>Grada</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Samobora</w:t>
            </w:r>
            <w:proofErr w:type="spellEnd"/>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2</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400</w:t>
            </w:r>
          </w:p>
        </w:tc>
      </w:tr>
      <w:tr w:rsidR="00F02A60" w:rsidRPr="00F51603" w:rsidTr="00757671">
        <w:trPr>
          <w:trHeight w:val="300"/>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12</w:t>
            </w:r>
          </w:p>
        </w:tc>
        <w:tc>
          <w:tcPr>
            <w:tcW w:w="4105" w:type="dxa"/>
            <w:tcBorders>
              <w:top w:val="single" w:sz="4" w:space="0" w:color="auto"/>
              <w:left w:val="nil"/>
              <w:bottom w:val="nil"/>
              <w:right w:val="single" w:sz="4" w:space="0" w:color="auto"/>
            </w:tcBorders>
            <w:shd w:val="clear" w:color="auto" w:fill="auto"/>
            <w:vAlign w:val="center"/>
          </w:tcPr>
          <w:p w:rsidR="00F02A60" w:rsidRPr="00F51603" w:rsidRDefault="00F02A60" w:rsidP="00A018DD">
            <w:pPr>
              <w:rPr>
                <w:rFonts w:ascii="Calibri" w:hAnsi="Calibri"/>
                <w:color w:val="000000"/>
                <w:sz w:val="24"/>
                <w:szCs w:val="24"/>
                <w:lang w:val="en-US"/>
              </w:rPr>
            </w:pPr>
            <w:proofErr w:type="spellStart"/>
            <w:r w:rsidRPr="00F51603">
              <w:rPr>
                <w:rFonts w:ascii="Calibri" w:hAnsi="Calibri"/>
                <w:color w:val="000000"/>
                <w:sz w:val="24"/>
                <w:szCs w:val="24"/>
                <w:lang w:val="en-US"/>
              </w:rPr>
              <w:t>Zimski</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filmski</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odmorko</w:t>
            </w:r>
            <w:proofErr w:type="spellEnd"/>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3</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color w:val="000000"/>
                <w:sz w:val="24"/>
                <w:szCs w:val="24"/>
                <w:lang w:val="en-US"/>
              </w:rPr>
            </w:pPr>
            <w:r w:rsidRPr="00F51603">
              <w:rPr>
                <w:rFonts w:ascii="Calibri" w:hAnsi="Calibri"/>
                <w:color w:val="000000"/>
                <w:sz w:val="24"/>
                <w:szCs w:val="24"/>
                <w:lang w:val="en-US"/>
              </w:rPr>
              <w:t>420</w:t>
            </w:r>
          </w:p>
        </w:tc>
      </w:tr>
      <w:tr w:rsidR="00F02A60" w:rsidRPr="00F51603" w:rsidTr="00757671">
        <w:trPr>
          <w:trHeight w:val="495"/>
          <w:jc w:val="center"/>
        </w:trPr>
        <w:tc>
          <w:tcPr>
            <w:tcW w:w="588" w:type="dxa"/>
            <w:tcBorders>
              <w:top w:val="nil"/>
              <w:left w:val="single" w:sz="4" w:space="0" w:color="auto"/>
              <w:bottom w:val="single" w:sz="4" w:space="0" w:color="auto"/>
              <w:right w:val="nil"/>
            </w:tcBorders>
            <w:shd w:val="clear" w:color="auto" w:fill="auto"/>
            <w:vAlign w:val="center"/>
          </w:tcPr>
          <w:p w:rsidR="00F02A60" w:rsidRPr="00F51603" w:rsidRDefault="00F02A60" w:rsidP="00A018DD">
            <w:pPr>
              <w:jc w:val="center"/>
              <w:rPr>
                <w:rFonts w:ascii="Calibri" w:hAnsi="Calibri"/>
                <w:b/>
                <w:bCs/>
                <w:color w:val="000000"/>
                <w:sz w:val="24"/>
                <w:szCs w:val="24"/>
                <w:lang w:val="en-US"/>
              </w:rPr>
            </w:pPr>
            <w:r w:rsidRPr="00F51603">
              <w:rPr>
                <w:rFonts w:ascii="Calibri" w:hAnsi="Calibri"/>
                <w:b/>
                <w:bCs/>
                <w:color w:val="000000"/>
                <w:sz w:val="24"/>
                <w:szCs w:val="24"/>
                <w:lang w:val="en-US"/>
              </w:rPr>
              <w:t> </w:t>
            </w:r>
          </w:p>
        </w:tc>
        <w:tc>
          <w:tcPr>
            <w:tcW w:w="4105" w:type="dxa"/>
            <w:tcBorders>
              <w:top w:val="single" w:sz="4" w:space="0" w:color="auto"/>
              <w:left w:val="nil"/>
              <w:bottom w:val="single" w:sz="4" w:space="0" w:color="auto"/>
              <w:right w:val="single" w:sz="4" w:space="0" w:color="auto"/>
            </w:tcBorders>
            <w:shd w:val="clear" w:color="auto" w:fill="auto"/>
            <w:vAlign w:val="center"/>
          </w:tcPr>
          <w:p w:rsidR="00F02A60" w:rsidRPr="00F51603" w:rsidRDefault="00F02A60" w:rsidP="00A018DD">
            <w:pPr>
              <w:rPr>
                <w:rFonts w:ascii="Calibri" w:hAnsi="Calibri"/>
                <w:b/>
                <w:bCs/>
                <w:color w:val="000000"/>
                <w:sz w:val="24"/>
                <w:szCs w:val="24"/>
                <w:lang w:val="en-US"/>
              </w:rPr>
            </w:pPr>
            <w:r w:rsidRPr="00F51603">
              <w:rPr>
                <w:rFonts w:ascii="Calibri" w:hAnsi="Calibri"/>
                <w:b/>
                <w:bCs/>
                <w:color w:val="000000"/>
                <w:sz w:val="24"/>
                <w:szCs w:val="24"/>
                <w:lang w:val="en-US"/>
              </w:rPr>
              <w:t>UKUPNO</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b/>
                <w:bCs/>
                <w:color w:val="000000"/>
                <w:sz w:val="24"/>
                <w:szCs w:val="24"/>
                <w:lang w:val="en-US"/>
              </w:rPr>
            </w:pPr>
            <w:r w:rsidRPr="00F51603">
              <w:rPr>
                <w:rFonts w:ascii="Calibri" w:hAnsi="Calibri"/>
                <w:b/>
                <w:bCs/>
                <w:color w:val="000000"/>
                <w:sz w:val="24"/>
                <w:szCs w:val="24"/>
                <w:lang w:val="en-US"/>
              </w:rPr>
              <w:t>90</w:t>
            </w:r>
          </w:p>
        </w:tc>
        <w:tc>
          <w:tcPr>
            <w:tcW w:w="1843" w:type="dxa"/>
            <w:tcBorders>
              <w:top w:val="nil"/>
              <w:left w:val="nil"/>
              <w:bottom w:val="single" w:sz="4" w:space="0" w:color="auto"/>
              <w:right w:val="single" w:sz="4" w:space="0" w:color="auto"/>
            </w:tcBorders>
            <w:shd w:val="clear" w:color="auto" w:fill="auto"/>
            <w:vAlign w:val="center"/>
          </w:tcPr>
          <w:p w:rsidR="00F02A60" w:rsidRPr="00F51603" w:rsidRDefault="00F02A60" w:rsidP="00A018DD">
            <w:pPr>
              <w:jc w:val="center"/>
              <w:rPr>
                <w:rFonts w:ascii="Calibri" w:hAnsi="Calibri"/>
                <w:b/>
                <w:bCs/>
                <w:color w:val="000000"/>
                <w:sz w:val="24"/>
                <w:szCs w:val="24"/>
                <w:lang w:val="en-US"/>
              </w:rPr>
            </w:pPr>
            <w:r w:rsidRPr="00F51603">
              <w:rPr>
                <w:rFonts w:ascii="Calibri" w:hAnsi="Calibri"/>
                <w:b/>
                <w:bCs/>
                <w:color w:val="000000"/>
                <w:sz w:val="24"/>
                <w:szCs w:val="24"/>
                <w:lang w:val="en-US"/>
              </w:rPr>
              <w:t>6.279</w:t>
            </w:r>
          </w:p>
        </w:tc>
      </w:tr>
    </w:tbl>
    <w:p w:rsidR="00F02A60" w:rsidRPr="00F51603" w:rsidRDefault="00F02A60" w:rsidP="00F02A60">
      <w:pPr>
        <w:spacing w:line="360" w:lineRule="auto"/>
        <w:jc w:val="both"/>
        <w:rPr>
          <w:rFonts w:ascii="Calibri" w:hAnsi="Calibri"/>
          <w:sz w:val="24"/>
          <w:szCs w:val="24"/>
        </w:rPr>
      </w:pPr>
    </w:p>
    <w:p w:rsidR="00F02A60" w:rsidRDefault="00F02A60" w:rsidP="00F02A60">
      <w:pPr>
        <w:spacing w:line="360" w:lineRule="auto"/>
        <w:jc w:val="both"/>
        <w:rPr>
          <w:rFonts w:ascii="Calibri" w:hAnsi="Calibri"/>
          <w:b/>
          <w:sz w:val="24"/>
          <w:szCs w:val="24"/>
          <w:u w:val="single"/>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Posebni programi za odrasle</w:t>
      </w:r>
    </w:p>
    <w:p w:rsidR="00F02A60" w:rsidRPr="00F51603" w:rsidRDefault="00F02A60" w:rsidP="001475D8">
      <w:pPr>
        <w:spacing w:after="0" w:line="240" w:lineRule="auto"/>
        <w:rPr>
          <w:rFonts w:ascii="Calibri" w:hAnsi="Calibri"/>
          <w:sz w:val="24"/>
          <w:szCs w:val="24"/>
        </w:rPr>
      </w:pPr>
    </w:p>
    <w:p w:rsidR="00F02A60" w:rsidRPr="00E64DB2" w:rsidRDefault="00F02A60" w:rsidP="001475D8">
      <w:pPr>
        <w:spacing w:after="0" w:line="240" w:lineRule="auto"/>
        <w:rPr>
          <w:rFonts w:ascii="Calibri" w:hAnsi="Calibri"/>
          <w:b/>
          <w:sz w:val="24"/>
          <w:szCs w:val="24"/>
        </w:rPr>
      </w:pPr>
      <w:r w:rsidRPr="00E64DB2">
        <w:rPr>
          <w:rFonts w:ascii="Calibri" w:hAnsi="Calibri"/>
          <w:b/>
          <w:sz w:val="24"/>
          <w:szCs w:val="24"/>
        </w:rPr>
        <w:t>Noć u muzeju</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Zadnji petak u siječnju povodom obilježavanja noći muzeja u samoborskom kinu smo prikazali prigodni istoimeni film. Cijena ulaznice na projekciju bila je akcijska od 15 kn, međutim ni to nije pomoglo za ostvarenje većeg broja gledatelja. </w:t>
      </w:r>
    </w:p>
    <w:p w:rsidR="00F02A60" w:rsidRPr="00F51603" w:rsidRDefault="00F02A60" w:rsidP="001475D8">
      <w:pPr>
        <w:spacing w:after="0" w:line="240" w:lineRule="auto"/>
        <w:jc w:val="both"/>
        <w:rPr>
          <w:rFonts w:ascii="Calibri" w:hAnsi="Calibri"/>
          <w:sz w:val="24"/>
          <w:szCs w:val="24"/>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Samoborske premijere hrvatskih filmova</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S ciljem popularizacije domaćeg filma, te približavanja domaćoj publici i poticanja navike gledanja hrvatskog filma, POU Samobor u </w:t>
      </w:r>
      <w:proofErr w:type="spellStart"/>
      <w:r w:rsidRPr="00F51603">
        <w:rPr>
          <w:rFonts w:ascii="Calibri" w:hAnsi="Calibri"/>
          <w:sz w:val="24"/>
          <w:szCs w:val="24"/>
        </w:rPr>
        <w:t>suradnij</w:t>
      </w:r>
      <w:proofErr w:type="spellEnd"/>
      <w:r w:rsidRPr="00F51603">
        <w:rPr>
          <w:rFonts w:ascii="Calibri" w:hAnsi="Calibri"/>
          <w:sz w:val="24"/>
          <w:szCs w:val="24"/>
        </w:rPr>
        <w:t xml:space="preserve"> sa F.A.G. </w:t>
      </w:r>
      <w:proofErr w:type="spellStart"/>
      <w:r w:rsidRPr="00F51603">
        <w:rPr>
          <w:rFonts w:ascii="Calibri" w:hAnsi="Calibri"/>
          <w:sz w:val="24"/>
          <w:szCs w:val="24"/>
        </w:rPr>
        <w:t>Enthusia</w:t>
      </w:r>
      <w:proofErr w:type="spellEnd"/>
      <w:r w:rsidRPr="00F51603">
        <w:rPr>
          <w:rFonts w:ascii="Calibri" w:hAnsi="Calibri"/>
          <w:sz w:val="24"/>
          <w:szCs w:val="24"/>
        </w:rPr>
        <w:t xml:space="preserve"> </w:t>
      </w:r>
      <w:proofErr w:type="spellStart"/>
      <w:r w:rsidRPr="00F51603">
        <w:rPr>
          <w:rFonts w:ascii="Calibri" w:hAnsi="Calibri"/>
          <w:sz w:val="24"/>
          <w:szCs w:val="24"/>
        </w:rPr>
        <w:t>Planck</w:t>
      </w:r>
      <w:proofErr w:type="spellEnd"/>
      <w:r w:rsidRPr="00F51603">
        <w:rPr>
          <w:rFonts w:ascii="Calibri" w:hAnsi="Calibri"/>
          <w:sz w:val="24"/>
          <w:szCs w:val="24"/>
        </w:rPr>
        <w:t xml:space="preserve">-om organizira </w:t>
      </w:r>
      <w:r w:rsidRPr="00F51603">
        <w:rPr>
          <w:rFonts w:ascii="Calibri" w:hAnsi="Calibri"/>
          <w:sz w:val="24"/>
          <w:szCs w:val="24"/>
        </w:rPr>
        <w:lastRenderedPageBreak/>
        <w:t>ciklus pod nazivom „ Samoborske premijere hrvatskih filmova“. U 2015. god. prikazali smo 6 hrvatskih filmova koje je pogledalo 833 posjetitelja.</w:t>
      </w:r>
    </w:p>
    <w:p w:rsidR="00F02A60" w:rsidRPr="00F51603" w:rsidRDefault="00F02A60" w:rsidP="001475D8">
      <w:pPr>
        <w:spacing w:after="0" w:line="240" w:lineRule="auto"/>
        <w:rPr>
          <w:rFonts w:ascii="Calibri" w:hAnsi="Calibri"/>
          <w:sz w:val="24"/>
          <w:szCs w:val="24"/>
          <w:u w:val="single"/>
        </w:rPr>
      </w:pPr>
      <w:r w:rsidRPr="00F51603">
        <w:rPr>
          <w:rFonts w:ascii="Calibri" w:hAnsi="Calibri"/>
          <w:sz w:val="24"/>
          <w:szCs w:val="24"/>
          <w:u w:val="single"/>
        </w:rPr>
        <w:t>Filmovi prikazani u S.P.H.F.:</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-Most na kraju svijeta, redatelj: Branko </w:t>
      </w:r>
      <w:proofErr w:type="spellStart"/>
      <w:r w:rsidRPr="00F51603">
        <w:rPr>
          <w:rFonts w:ascii="Calibri" w:hAnsi="Calibri"/>
          <w:sz w:val="24"/>
          <w:szCs w:val="24"/>
        </w:rPr>
        <w:t>Ištvančić</w:t>
      </w:r>
      <w:proofErr w:type="spellEnd"/>
      <w:r w:rsidRPr="00F51603">
        <w:rPr>
          <w:rFonts w:ascii="Calibri" w:hAnsi="Calibri"/>
          <w:sz w:val="24"/>
          <w:szCs w:val="24"/>
        </w:rPr>
        <w:tab/>
        <w:t xml:space="preserve">-Takva su pravila,redatelj:Ognjen Sviličić  </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-Rakijaški dnevnik, redatelj: Damir Čučić</w:t>
      </w:r>
      <w:r w:rsidRPr="00F51603">
        <w:rPr>
          <w:rFonts w:ascii="Calibri" w:hAnsi="Calibri"/>
          <w:sz w:val="24"/>
          <w:szCs w:val="24"/>
        </w:rPr>
        <w:tab/>
      </w:r>
      <w:r w:rsidRPr="00F51603">
        <w:rPr>
          <w:rFonts w:ascii="Calibri" w:hAnsi="Calibri"/>
          <w:sz w:val="24"/>
          <w:szCs w:val="24"/>
        </w:rPr>
        <w:tab/>
        <w:t>-</w:t>
      </w:r>
      <w:proofErr w:type="spellStart"/>
      <w:r w:rsidRPr="00F51603">
        <w:rPr>
          <w:rFonts w:ascii="Calibri" w:hAnsi="Calibri"/>
          <w:sz w:val="24"/>
          <w:szCs w:val="24"/>
        </w:rPr>
        <w:t>Hiljadarka</w:t>
      </w:r>
      <w:proofErr w:type="spellEnd"/>
      <w:r w:rsidRPr="00F51603">
        <w:rPr>
          <w:rFonts w:ascii="Calibri" w:hAnsi="Calibri"/>
          <w:sz w:val="24"/>
          <w:szCs w:val="24"/>
        </w:rPr>
        <w:t>, redatelj: Nenad Đurić</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-Zvizdan, redatelj: Dalibor Matanić</w:t>
      </w:r>
      <w:r w:rsidRPr="00F51603">
        <w:rPr>
          <w:rFonts w:ascii="Calibri" w:hAnsi="Calibri"/>
          <w:sz w:val="24"/>
          <w:szCs w:val="24"/>
        </w:rPr>
        <w:tab/>
      </w:r>
      <w:r w:rsidRPr="00F51603">
        <w:rPr>
          <w:rFonts w:ascii="Calibri" w:hAnsi="Calibri"/>
          <w:sz w:val="24"/>
          <w:szCs w:val="24"/>
        </w:rPr>
        <w:tab/>
      </w:r>
      <w:r w:rsidRPr="00F51603">
        <w:rPr>
          <w:rFonts w:ascii="Calibri" w:hAnsi="Calibri"/>
          <w:sz w:val="24"/>
          <w:szCs w:val="24"/>
        </w:rPr>
        <w:tab/>
        <w:t xml:space="preserve">-Život je truba, redatelj: Antonio </w:t>
      </w:r>
      <w:proofErr w:type="spellStart"/>
      <w:r w:rsidRPr="00F51603">
        <w:rPr>
          <w:rFonts w:ascii="Calibri" w:hAnsi="Calibri"/>
          <w:sz w:val="24"/>
          <w:szCs w:val="24"/>
        </w:rPr>
        <w:t>Nuić</w:t>
      </w:r>
      <w:proofErr w:type="spellEnd"/>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Za film Život je truba organizirana je posebna premijera s filmskom ekipom, koja je izazvala jaki učinak na poboljšanje imidža kina i postigla nakon dugo vremena popunjenu kino dvoranu na hrvatskom filmu. Usporedbe radi, Zvizdan (koji nije imao premijeru s filmskom ekipom) je pogledalo 156 gledatelja, a Život je truba (koji je imao premijeru s filmskom ekipom) je imao 375 gledatelja. </w:t>
      </w:r>
    </w:p>
    <w:p w:rsidR="00F02A60" w:rsidRPr="00F51603" w:rsidRDefault="00F02A60" w:rsidP="001475D8">
      <w:pPr>
        <w:spacing w:after="0" w:line="240" w:lineRule="auto"/>
        <w:jc w:val="both"/>
        <w:rPr>
          <w:rFonts w:ascii="Calibri" w:hAnsi="Calibri"/>
          <w:b/>
          <w:sz w:val="24"/>
          <w:szCs w:val="24"/>
          <w:u w:val="single"/>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Dan žena</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Povodom obilježavanja međunarodnog dana žena u suradnji sa HAVC-om ponudili smo u kinu prigodan program od 3 filma: </w:t>
      </w:r>
      <w:proofErr w:type="spellStart"/>
      <w:r w:rsidRPr="00F51603">
        <w:rPr>
          <w:rFonts w:ascii="Calibri" w:hAnsi="Calibri"/>
          <w:sz w:val="24"/>
          <w:szCs w:val="24"/>
        </w:rPr>
        <w:t>Still</w:t>
      </w:r>
      <w:proofErr w:type="spellEnd"/>
      <w:r w:rsidRPr="00F51603">
        <w:rPr>
          <w:rFonts w:ascii="Calibri" w:hAnsi="Calibri"/>
          <w:sz w:val="24"/>
          <w:szCs w:val="24"/>
        </w:rPr>
        <w:t xml:space="preserve"> Alice, Zagreb </w:t>
      </w:r>
      <w:proofErr w:type="spellStart"/>
      <w:r w:rsidRPr="00F51603">
        <w:rPr>
          <w:rFonts w:ascii="Calibri" w:hAnsi="Calibri"/>
          <w:sz w:val="24"/>
          <w:szCs w:val="24"/>
        </w:rPr>
        <w:t>cappuccino</w:t>
      </w:r>
      <w:proofErr w:type="spellEnd"/>
      <w:r w:rsidRPr="00F51603">
        <w:rPr>
          <w:rFonts w:ascii="Calibri" w:hAnsi="Calibri"/>
          <w:sz w:val="24"/>
          <w:szCs w:val="24"/>
        </w:rPr>
        <w:t xml:space="preserve"> i Ženska prava hoću.</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Na četiri održane projekcije bilo je 60 posjetitelja.</w:t>
      </w:r>
    </w:p>
    <w:p w:rsidR="00F02A60" w:rsidRPr="00F51603" w:rsidRDefault="00F02A60" w:rsidP="001475D8">
      <w:pPr>
        <w:spacing w:after="0" w:line="240" w:lineRule="auto"/>
        <w:jc w:val="both"/>
        <w:rPr>
          <w:rFonts w:ascii="Calibri" w:hAnsi="Calibri"/>
          <w:sz w:val="24"/>
          <w:szCs w:val="24"/>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Mjesec francuske kulture</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U sklopu obilježavanja mjeseca francuske kulture u organizaciji HAVC-a prikazali smo program od četiri naslova pod nazivom </w:t>
      </w:r>
      <w:proofErr w:type="spellStart"/>
      <w:r w:rsidRPr="00F51603">
        <w:rPr>
          <w:rFonts w:ascii="Calibri" w:hAnsi="Calibri"/>
          <w:sz w:val="24"/>
          <w:szCs w:val="24"/>
        </w:rPr>
        <w:t>Rendez</w:t>
      </w:r>
      <w:proofErr w:type="spellEnd"/>
      <w:r w:rsidRPr="00F51603">
        <w:rPr>
          <w:rFonts w:ascii="Calibri" w:hAnsi="Calibri"/>
          <w:sz w:val="24"/>
          <w:szCs w:val="24"/>
        </w:rPr>
        <w:t xml:space="preserve">- </w:t>
      </w:r>
      <w:proofErr w:type="spellStart"/>
      <w:r w:rsidRPr="00F51603">
        <w:rPr>
          <w:rFonts w:ascii="Calibri" w:hAnsi="Calibri"/>
          <w:sz w:val="24"/>
          <w:szCs w:val="24"/>
        </w:rPr>
        <w:t>Vous</w:t>
      </w:r>
      <w:proofErr w:type="spellEnd"/>
      <w:r w:rsidRPr="00F51603">
        <w:rPr>
          <w:rFonts w:ascii="Calibri" w:hAnsi="Calibri"/>
          <w:sz w:val="24"/>
          <w:szCs w:val="24"/>
        </w:rPr>
        <w:t xml:space="preserve"> </w:t>
      </w:r>
      <w:proofErr w:type="spellStart"/>
      <w:r w:rsidRPr="00F51603">
        <w:rPr>
          <w:rFonts w:ascii="Calibri" w:hAnsi="Calibri"/>
          <w:sz w:val="24"/>
          <w:szCs w:val="24"/>
        </w:rPr>
        <w:t>au</w:t>
      </w:r>
      <w:proofErr w:type="spellEnd"/>
      <w:r w:rsidRPr="00F51603">
        <w:rPr>
          <w:rFonts w:ascii="Calibri" w:hAnsi="Calibri"/>
          <w:sz w:val="24"/>
          <w:szCs w:val="24"/>
        </w:rPr>
        <w:t xml:space="preserve"> </w:t>
      </w:r>
      <w:proofErr w:type="spellStart"/>
      <w:r w:rsidRPr="00F51603">
        <w:rPr>
          <w:rFonts w:ascii="Calibri" w:hAnsi="Calibri"/>
          <w:sz w:val="24"/>
          <w:szCs w:val="24"/>
        </w:rPr>
        <w:t>Cinema</w:t>
      </w:r>
      <w:proofErr w:type="spellEnd"/>
      <w:r w:rsidRPr="00F51603">
        <w:rPr>
          <w:rFonts w:ascii="Calibri" w:hAnsi="Calibri"/>
          <w:sz w:val="24"/>
          <w:szCs w:val="24"/>
        </w:rPr>
        <w:t>.</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Filmove je pogledalo 150 posjetitelja, ulaz je bio slobodan.</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Prikazani filmovi: Kišobrani, Lijepi dani, </w:t>
      </w:r>
      <w:proofErr w:type="spellStart"/>
      <w:r w:rsidRPr="00F51603">
        <w:rPr>
          <w:rFonts w:ascii="Calibri" w:hAnsi="Calibri"/>
          <w:sz w:val="24"/>
          <w:szCs w:val="24"/>
        </w:rPr>
        <w:t>Weekends</w:t>
      </w:r>
      <w:proofErr w:type="spellEnd"/>
      <w:r w:rsidRPr="00F51603">
        <w:rPr>
          <w:rFonts w:ascii="Calibri" w:hAnsi="Calibri"/>
          <w:sz w:val="24"/>
          <w:szCs w:val="24"/>
        </w:rPr>
        <w:t xml:space="preserve">, </w:t>
      </w:r>
      <w:proofErr w:type="spellStart"/>
      <w:r w:rsidRPr="00F51603">
        <w:rPr>
          <w:rFonts w:ascii="Calibri" w:hAnsi="Calibri"/>
          <w:sz w:val="24"/>
          <w:szCs w:val="24"/>
        </w:rPr>
        <w:t>Julies</w:t>
      </w:r>
      <w:proofErr w:type="spellEnd"/>
      <w:r w:rsidRPr="00F51603">
        <w:rPr>
          <w:rFonts w:ascii="Calibri" w:hAnsi="Calibri"/>
          <w:sz w:val="24"/>
          <w:szCs w:val="24"/>
        </w:rPr>
        <w:t xml:space="preserve"> i </w:t>
      </w:r>
      <w:proofErr w:type="spellStart"/>
      <w:r w:rsidRPr="00F51603">
        <w:rPr>
          <w:rFonts w:ascii="Calibri" w:hAnsi="Calibri"/>
          <w:sz w:val="24"/>
          <w:szCs w:val="24"/>
        </w:rPr>
        <w:t>Jim</w:t>
      </w:r>
      <w:proofErr w:type="spellEnd"/>
      <w:r w:rsidRPr="00F51603">
        <w:rPr>
          <w:rFonts w:ascii="Calibri" w:hAnsi="Calibri"/>
          <w:sz w:val="24"/>
          <w:szCs w:val="24"/>
        </w:rPr>
        <w:t>.</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Zbog posebnog gerila marketinga (kišobrani na fasadi kina), ovaj program je izazvao veliki interes gledatelja i opće javnosti te započeo okretanje publike prema našem kinu.</w:t>
      </w:r>
    </w:p>
    <w:p w:rsidR="00F02A60" w:rsidRPr="00F51603" w:rsidRDefault="00F02A60" w:rsidP="001475D8">
      <w:pPr>
        <w:spacing w:after="0" w:line="240" w:lineRule="auto"/>
        <w:jc w:val="both"/>
        <w:rPr>
          <w:rFonts w:ascii="Calibri" w:hAnsi="Calibri"/>
          <w:b/>
          <w:sz w:val="24"/>
          <w:szCs w:val="24"/>
          <w:u w:val="single"/>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Duhovni ciklus</w:t>
      </w:r>
    </w:p>
    <w:p w:rsidR="00F02A60" w:rsidRPr="00F51603" w:rsidRDefault="00F02A60" w:rsidP="001475D8">
      <w:pPr>
        <w:spacing w:after="0" w:line="240" w:lineRule="auto"/>
        <w:jc w:val="both"/>
        <w:rPr>
          <w:rFonts w:ascii="Calibri" w:hAnsi="Calibri"/>
          <w:sz w:val="24"/>
          <w:szCs w:val="24"/>
        </w:rPr>
      </w:pPr>
      <w:r w:rsidRPr="00F51603">
        <w:rPr>
          <w:rFonts w:ascii="Calibri" w:hAnsi="Calibri"/>
          <w:sz w:val="24"/>
          <w:szCs w:val="24"/>
        </w:rPr>
        <w:t xml:space="preserve">U suradnji sa župom Sv. Anastazije prikazana je projekcija filma </w:t>
      </w:r>
      <w:r w:rsidRPr="00E64DB2">
        <w:rPr>
          <w:rFonts w:ascii="Calibri" w:hAnsi="Calibri"/>
          <w:sz w:val="24"/>
          <w:szCs w:val="24"/>
        </w:rPr>
        <w:t>Pasija</w:t>
      </w:r>
      <w:r w:rsidRPr="00F51603">
        <w:rPr>
          <w:rFonts w:ascii="Calibri" w:hAnsi="Calibri"/>
          <w:sz w:val="24"/>
          <w:szCs w:val="24"/>
        </w:rPr>
        <w:t xml:space="preserve"> koji govori o životu i muci Isusa Krista. Film je pogledalo 70 gledatelja, a ulaznica je bila 15 kn. </w:t>
      </w:r>
    </w:p>
    <w:p w:rsidR="00F02A60" w:rsidRPr="00F51603" w:rsidRDefault="00F02A60" w:rsidP="001475D8">
      <w:pPr>
        <w:spacing w:after="0" w:line="240" w:lineRule="auto"/>
        <w:jc w:val="both"/>
        <w:rPr>
          <w:rFonts w:ascii="Calibri" w:hAnsi="Calibri"/>
          <w:b/>
          <w:sz w:val="24"/>
          <w:szCs w:val="24"/>
          <w:u w:val="single"/>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Motovun u Samoboru</w:t>
      </w:r>
    </w:p>
    <w:p w:rsidR="00F02A60" w:rsidRPr="00F51603" w:rsidRDefault="00F02A60" w:rsidP="001475D8">
      <w:pPr>
        <w:spacing w:after="0" w:line="240" w:lineRule="auto"/>
        <w:jc w:val="both"/>
        <w:rPr>
          <w:rStyle w:val="Strong"/>
          <w:rFonts w:ascii="Calibri" w:hAnsi="Calibri"/>
          <w:b w:val="0"/>
          <w:bCs w:val="0"/>
          <w:sz w:val="24"/>
          <w:szCs w:val="24"/>
        </w:rPr>
      </w:pPr>
      <w:r w:rsidRPr="00F51603">
        <w:rPr>
          <w:rStyle w:val="Strong"/>
          <w:rFonts w:ascii="Calibri" w:hAnsi="Calibri"/>
          <w:b w:val="0"/>
          <w:bCs w:val="0"/>
          <w:sz w:val="24"/>
          <w:szCs w:val="24"/>
        </w:rPr>
        <w:t xml:space="preserve">Treću godinu za redom, nakon završetka Motovun film festivala, dio filmova iz programa prikazujemo i našoj publici. Tako su ove godine na programu bila tri europska naslova: Alias Maria, Močvara i </w:t>
      </w:r>
      <w:proofErr w:type="spellStart"/>
      <w:r w:rsidRPr="00F51603">
        <w:rPr>
          <w:rStyle w:val="Strong"/>
          <w:rFonts w:ascii="Calibri" w:hAnsi="Calibri"/>
          <w:b w:val="0"/>
          <w:bCs w:val="0"/>
          <w:sz w:val="24"/>
          <w:szCs w:val="24"/>
        </w:rPr>
        <w:t>Bridgend</w:t>
      </w:r>
      <w:proofErr w:type="spellEnd"/>
      <w:r w:rsidRPr="00F51603">
        <w:rPr>
          <w:rStyle w:val="Strong"/>
          <w:rFonts w:ascii="Calibri" w:hAnsi="Calibri"/>
          <w:b w:val="0"/>
          <w:bCs w:val="0"/>
          <w:sz w:val="24"/>
          <w:szCs w:val="24"/>
        </w:rPr>
        <w:t>. Unatoč kvalitetnim filmovima i cijeni ulaznice od 15 kn, odaziv publike je bio slab te je 20 gledatelja posjetilo program.</w:t>
      </w:r>
    </w:p>
    <w:p w:rsidR="00F02A60" w:rsidRPr="00F51603" w:rsidRDefault="00F02A60" w:rsidP="001475D8">
      <w:pPr>
        <w:spacing w:after="0" w:line="240" w:lineRule="auto"/>
        <w:jc w:val="both"/>
        <w:rPr>
          <w:rFonts w:ascii="Calibri" w:hAnsi="Calibri"/>
          <w:b/>
          <w:sz w:val="24"/>
          <w:szCs w:val="24"/>
          <w:u w:val="single"/>
        </w:rPr>
      </w:pPr>
    </w:p>
    <w:p w:rsidR="00F02A60" w:rsidRPr="00E64DB2" w:rsidRDefault="00F02A60" w:rsidP="001475D8">
      <w:pPr>
        <w:spacing w:after="0" w:line="240" w:lineRule="auto"/>
        <w:jc w:val="both"/>
        <w:rPr>
          <w:rFonts w:ascii="Calibri" w:hAnsi="Calibri"/>
          <w:b/>
          <w:sz w:val="24"/>
          <w:szCs w:val="24"/>
        </w:rPr>
      </w:pPr>
      <w:r w:rsidRPr="00E64DB2">
        <w:rPr>
          <w:rFonts w:ascii="Calibri" w:hAnsi="Calibri"/>
          <w:b/>
          <w:sz w:val="24"/>
          <w:szCs w:val="24"/>
        </w:rPr>
        <w:t>Noć kazališta</w:t>
      </w:r>
    </w:p>
    <w:p w:rsidR="00F02A60" w:rsidRPr="00F51603" w:rsidRDefault="00F02A60" w:rsidP="001475D8">
      <w:pPr>
        <w:spacing w:after="0" w:line="240" w:lineRule="auto"/>
        <w:jc w:val="both"/>
        <w:rPr>
          <w:rStyle w:val="Strong"/>
          <w:rFonts w:ascii="Calibri" w:hAnsi="Calibri"/>
          <w:b w:val="0"/>
          <w:bCs w:val="0"/>
          <w:sz w:val="24"/>
          <w:szCs w:val="24"/>
        </w:rPr>
      </w:pPr>
      <w:r w:rsidRPr="00F51603">
        <w:rPr>
          <w:rStyle w:val="Strong"/>
          <w:rFonts w:ascii="Calibri" w:hAnsi="Calibri"/>
          <w:b w:val="0"/>
          <w:bCs w:val="0"/>
          <w:sz w:val="24"/>
          <w:szCs w:val="24"/>
        </w:rPr>
        <w:t xml:space="preserve">Uz dvije kazališne predstave koje su održane u dvorani povodom obilježavanja noći kazališta, tom smo prigodom organizirali prikazivanje domaćeg igranog filma „Kauboji“ pošto je on snimljen po kazališnom predlošku. Ulaz na projekciju bio je besplatan a ukupno je bilo 35 gledatelja. </w:t>
      </w:r>
    </w:p>
    <w:p w:rsidR="00F02A60" w:rsidRPr="00F51603" w:rsidRDefault="00F02A60" w:rsidP="001475D8">
      <w:pPr>
        <w:spacing w:after="0" w:line="240" w:lineRule="auto"/>
        <w:jc w:val="both"/>
        <w:rPr>
          <w:rStyle w:val="Strong"/>
          <w:rFonts w:ascii="Calibri" w:hAnsi="Calibri"/>
          <w:b w:val="0"/>
          <w:bCs w:val="0"/>
          <w:sz w:val="24"/>
          <w:szCs w:val="24"/>
        </w:rPr>
      </w:pPr>
    </w:p>
    <w:p w:rsidR="00F02A60" w:rsidRPr="00E64DB2" w:rsidRDefault="00F02A60" w:rsidP="001475D8">
      <w:pPr>
        <w:spacing w:after="0" w:line="240" w:lineRule="auto"/>
        <w:jc w:val="both"/>
        <w:rPr>
          <w:rStyle w:val="Strong"/>
          <w:rFonts w:ascii="Calibri" w:hAnsi="Calibri"/>
          <w:bCs w:val="0"/>
          <w:sz w:val="24"/>
          <w:szCs w:val="24"/>
        </w:rPr>
      </w:pPr>
      <w:r w:rsidRPr="00E64DB2">
        <w:rPr>
          <w:rStyle w:val="Strong"/>
          <w:rFonts w:ascii="Calibri" w:hAnsi="Calibri"/>
          <w:bCs w:val="0"/>
          <w:sz w:val="24"/>
          <w:szCs w:val="24"/>
        </w:rPr>
        <w:t>3D projekcije</w:t>
      </w:r>
    </w:p>
    <w:p w:rsidR="00F02A60" w:rsidRPr="00F51603" w:rsidRDefault="00F02A60" w:rsidP="001475D8">
      <w:pPr>
        <w:spacing w:after="0" w:line="240" w:lineRule="auto"/>
        <w:jc w:val="both"/>
        <w:rPr>
          <w:rStyle w:val="Strong"/>
          <w:rFonts w:ascii="Calibri" w:hAnsi="Calibri"/>
          <w:b w:val="0"/>
          <w:bCs w:val="0"/>
          <w:sz w:val="24"/>
          <w:szCs w:val="24"/>
        </w:rPr>
      </w:pPr>
      <w:r w:rsidRPr="00F51603">
        <w:rPr>
          <w:rStyle w:val="Strong"/>
          <w:rFonts w:ascii="Calibri" w:hAnsi="Calibri"/>
          <w:b w:val="0"/>
          <w:bCs w:val="0"/>
          <w:sz w:val="24"/>
          <w:szCs w:val="24"/>
        </w:rPr>
        <w:t>U 2015.godini je organizirana 3D projekcija filma (kroz najam 3D opreme) Ratovi zvijezda, koja je polučila povećanje broja gledatelja tog filma, ali i pozitivnu reakciju javnosti i medija, čime je doprinijela općem imidžu kina. Prosječan broj gledatelja na 3D projekcijama je bio 101 gledatelj, a na 2D projekcijama 49 gledatelja.</w:t>
      </w:r>
    </w:p>
    <w:p w:rsidR="00F02A60" w:rsidRPr="00F51603" w:rsidRDefault="00F02A60" w:rsidP="00F02A60">
      <w:pPr>
        <w:spacing w:line="360" w:lineRule="auto"/>
        <w:jc w:val="both"/>
        <w:rPr>
          <w:rStyle w:val="Strong"/>
          <w:rFonts w:ascii="Calibri" w:hAnsi="Calibri"/>
          <w:b w:val="0"/>
          <w:bCs w:val="0"/>
          <w:sz w:val="24"/>
          <w:szCs w:val="24"/>
        </w:rPr>
      </w:pPr>
    </w:p>
    <w:tbl>
      <w:tblPr>
        <w:tblW w:w="8662" w:type="dxa"/>
        <w:jc w:val="center"/>
        <w:tblLook w:val="0000" w:firstRow="0" w:lastRow="0" w:firstColumn="0" w:lastColumn="0" w:noHBand="0" w:noVBand="0"/>
      </w:tblPr>
      <w:tblGrid>
        <w:gridCol w:w="621"/>
        <w:gridCol w:w="4925"/>
        <w:gridCol w:w="1417"/>
        <w:gridCol w:w="1699"/>
      </w:tblGrid>
      <w:tr w:rsidR="00F02A60" w:rsidRPr="00F51603" w:rsidTr="00795DE7">
        <w:trPr>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b/>
                <w:bCs/>
                <w:color w:val="000000"/>
                <w:sz w:val="24"/>
                <w:szCs w:val="24"/>
              </w:rPr>
            </w:pPr>
            <w:r w:rsidRPr="00F51603">
              <w:rPr>
                <w:rFonts w:ascii="Calibri" w:hAnsi="Calibri"/>
                <w:b/>
                <w:bCs/>
                <w:color w:val="000000"/>
                <w:sz w:val="24"/>
                <w:szCs w:val="24"/>
                <w:lang w:val="pl-PL"/>
              </w:rPr>
              <w:lastRenderedPageBreak/>
              <w:t>RBR</w:t>
            </w:r>
          </w:p>
        </w:tc>
        <w:tc>
          <w:tcPr>
            <w:tcW w:w="4956" w:type="dxa"/>
            <w:tcBorders>
              <w:top w:val="single" w:sz="4" w:space="0" w:color="auto"/>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b/>
                <w:bCs/>
                <w:color w:val="000000"/>
                <w:sz w:val="24"/>
                <w:szCs w:val="24"/>
              </w:rPr>
            </w:pPr>
            <w:r w:rsidRPr="00F51603">
              <w:rPr>
                <w:rFonts w:ascii="Calibri" w:hAnsi="Calibri"/>
                <w:b/>
                <w:bCs/>
                <w:color w:val="000000"/>
                <w:sz w:val="24"/>
                <w:szCs w:val="24"/>
                <w:lang w:val="pl-PL"/>
              </w:rPr>
              <w:t>POSEBNI</w:t>
            </w:r>
            <w:r w:rsidRPr="00F51603">
              <w:rPr>
                <w:rFonts w:ascii="Calibri" w:hAnsi="Calibri"/>
                <w:b/>
                <w:bCs/>
                <w:color w:val="000000"/>
                <w:sz w:val="24"/>
                <w:szCs w:val="24"/>
              </w:rPr>
              <w:t xml:space="preserve"> </w:t>
            </w:r>
            <w:r w:rsidRPr="00F51603">
              <w:rPr>
                <w:rFonts w:ascii="Calibri" w:hAnsi="Calibri"/>
                <w:b/>
                <w:bCs/>
                <w:color w:val="000000"/>
                <w:sz w:val="24"/>
                <w:szCs w:val="24"/>
                <w:lang w:val="pl-PL"/>
              </w:rPr>
              <w:t>PROGRAM</w:t>
            </w:r>
            <w:r w:rsidRPr="00F51603">
              <w:rPr>
                <w:rFonts w:ascii="Calibri" w:hAnsi="Calibri"/>
                <w:b/>
                <w:bCs/>
                <w:color w:val="000000"/>
                <w:sz w:val="24"/>
                <w:szCs w:val="24"/>
              </w:rPr>
              <w:t xml:space="preserve"> - </w:t>
            </w:r>
            <w:r w:rsidRPr="00F51603">
              <w:rPr>
                <w:rFonts w:ascii="Calibri" w:hAnsi="Calibri"/>
                <w:b/>
                <w:bCs/>
                <w:color w:val="000000"/>
                <w:sz w:val="24"/>
                <w:szCs w:val="24"/>
                <w:lang w:val="pl-PL"/>
              </w:rPr>
              <w:t>ODRASLI</w:t>
            </w:r>
          </w:p>
        </w:tc>
        <w:tc>
          <w:tcPr>
            <w:tcW w:w="1417" w:type="dxa"/>
            <w:tcBorders>
              <w:top w:val="single" w:sz="4" w:space="0" w:color="auto"/>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b/>
                <w:bCs/>
                <w:color w:val="000000"/>
                <w:sz w:val="24"/>
                <w:szCs w:val="24"/>
              </w:rPr>
            </w:pPr>
            <w:r w:rsidRPr="00F51603">
              <w:rPr>
                <w:rFonts w:ascii="Calibri" w:hAnsi="Calibri"/>
                <w:b/>
                <w:bCs/>
                <w:color w:val="000000"/>
                <w:sz w:val="24"/>
                <w:szCs w:val="24"/>
                <w:lang w:val="pl-PL"/>
              </w:rPr>
              <w:t>BROJ</w:t>
            </w:r>
            <w:r w:rsidRPr="00F51603">
              <w:rPr>
                <w:rFonts w:ascii="Calibri" w:hAnsi="Calibri"/>
                <w:b/>
                <w:bCs/>
                <w:color w:val="000000"/>
                <w:sz w:val="24"/>
                <w:szCs w:val="24"/>
              </w:rPr>
              <w:t xml:space="preserve"> </w:t>
            </w:r>
            <w:r w:rsidRPr="00F51603">
              <w:rPr>
                <w:rFonts w:ascii="Calibri" w:hAnsi="Calibri"/>
                <w:b/>
                <w:bCs/>
                <w:color w:val="000000"/>
                <w:sz w:val="24"/>
                <w:szCs w:val="24"/>
                <w:lang w:val="pl-PL"/>
              </w:rPr>
              <w:t>PROJEKCIJA</w:t>
            </w:r>
          </w:p>
        </w:tc>
        <w:tc>
          <w:tcPr>
            <w:tcW w:w="1701" w:type="dxa"/>
            <w:tcBorders>
              <w:top w:val="single" w:sz="4" w:space="0" w:color="auto"/>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b/>
                <w:bCs/>
                <w:color w:val="000000"/>
                <w:sz w:val="24"/>
                <w:szCs w:val="24"/>
              </w:rPr>
            </w:pPr>
            <w:r w:rsidRPr="00F51603">
              <w:rPr>
                <w:rFonts w:ascii="Calibri" w:hAnsi="Calibri"/>
                <w:b/>
                <w:bCs/>
                <w:color w:val="000000"/>
                <w:sz w:val="24"/>
                <w:szCs w:val="24"/>
                <w:lang w:val="pl-PL"/>
              </w:rPr>
              <w:t>BROJ</w:t>
            </w:r>
            <w:r w:rsidRPr="00F51603">
              <w:rPr>
                <w:rFonts w:ascii="Calibri" w:hAnsi="Calibri"/>
                <w:b/>
                <w:bCs/>
                <w:color w:val="000000"/>
                <w:sz w:val="24"/>
                <w:szCs w:val="24"/>
              </w:rPr>
              <w:t xml:space="preserve"> </w:t>
            </w:r>
            <w:r w:rsidRPr="00F51603">
              <w:rPr>
                <w:rFonts w:ascii="Calibri" w:hAnsi="Calibri"/>
                <w:b/>
                <w:bCs/>
                <w:color w:val="000000"/>
                <w:sz w:val="24"/>
                <w:szCs w:val="24"/>
                <w:lang w:val="pl-PL"/>
              </w:rPr>
              <w:t>GLEDATELJA</w:t>
            </w:r>
          </w:p>
        </w:tc>
      </w:tr>
      <w:tr w:rsidR="00F02A60" w:rsidRPr="00F51603" w:rsidTr="00795DE7">
        <w:trPr>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rPr>
            </w:pPr>
            <w:r w:rsidRPr="00F51603">
              <w:rPr>
                <w:rFonts w:ascii="Calibri" w:hAnsi="Calibri"/>
                <w:color w:val="000000"/>
                <w:sz w:val="24"/>
                <w:szCs w:val="24"/>
              </w:rPr>
              <w:t>1</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color w:val="000000"/>
                <w:sz w:val="24"/>
                <w:szCs w:val="24"/>
              </w:rPr>
            </w:pPr>
            <w:r w:rsidRPr="00F51603">
              <w:rPr>
                <w:rFonts w:ascii="Calibri" w:hAnsi="Calibri"/>
                <w:color w:val="000000"/>
                <w:sz w:val="24"/>
                <w:szCs w:val="24"/>
                <w:lang w:val="pl-PL"/>
              </w:rPr>
              <w:t>Film</w:t>
            </w:r>
            <w:r w:rsidRPr="00F51603">
              <w:rPr>
                <w:rFonts w:ascii="Calibri" w:hAnsi="Calibri"/>
                <w:color w:val="000000"/>
                <w:sz w:val="24"/>
                <w:szCs w:val="24"/>
              </w:rPr>
              <w:t xml:space="preserve"> "</w:t>
            </w:r>
            <w:r w:rsidRPr="00F51603">
              <w:rPr>
                <w:rFonts w:ascii="Calibri" w:hAnsi="Calibri"/>
                <w:color w:val="000000"/>
                <w:sz w:val="24"/>
                <w:szCs w:val="24"/>
                <w:lang w:val="pl-PL"/>
              </w:rPr>
              <w:t>No</w:t>
            </w:r>
            <w:r w:rsidRPr="00F51603">
              <w:rPr>
                <w:rFonts w:ascii="Calibri" w:hAnsi="Calibri"/>
                <w:color w:val="000000"/>
                <w:sz w:val="24"/>
                <w:szCs w:val="24"/>
              </w:rPr>
              <w:t xml:space="preserve">ć </w:t>
            </w:r>
            <w:r w:rsidRPr="00F51603">
              <w:rPr>
                <w:rFonts w:ascii="Calibri" w:hAnsi="Calibri"/>
                <w:color w:val="000000"/>
                <w:sz w:val="24"/>
                <w:szCs w:val="24"/>
                <w:lang w:val="pl-PL"/>
              </w:rPr>
              <w:t>u</w:t>
            </w:r>
            <w:r w:rsidRPr="00F51603">
              <w:rPr>
                <w:rFonts w:ascii="Calibri" w:hAnsi="Calibri"/>
                <w:color w:val="000000"/>
                <w:sz w:val="24"/>
                <w:szCs w:val="24"/>
              </w:rPr>
              <w:t xml:space="preserve"> </w:t>
            </w:r>
            <w:r w:rsidRPr="00F51603">
              <w:rPr>
                <w:rFonts w:ascii="Calibri" w:hAnsi="Calibri"/>
                <w:color w:val="000000"/>
                <w:sz w:val="24"/>
                <w:szCs w:val="24"/>
                <w:lang w:val="pl-PL"/>
              </w:rPr>
              <w:t>muzeju</w:t>
            </w:r>
            <w:r w:rsidRPr="00F51603">
              <w:rPr>
                <w:rFonts w:ascii="Calibri" w:hAnsi="Calibri"/>
                <w:color w:val="000000"/>
                <w:sz w:val="24"/>
                <w:szCs w:val="24"/>
              </w:rPr>
              <w:t xml:space="preserve">" </w:t>
            </w:r>
            <w:r w:rsidRPr="00F51603">
              <w:rPr>
                <w:rFonts w:ascii="Calibri" w:hAnsi="Calibri"/>
                <w:color w:val="000000"/>
                <w:sz w:val="24"/>
                <w:szCs w:val="24"/>
                <w:lang w:val="pl-PL"/>
              </w:rPr>
              <w:t>povodom</w:t>
            </w:r>
            <w:r w:rsidRPr="00F51603">
              <w:rPr>
                <w:rFonts w:ascii="Calibri" w:hAnsi="Calibri"/>
                <w:color w:val="000000"/>
                <w:sz w:val="24"/>
                <w:szCs w:val="24"/>
              </w:rPr>
              <w:t xml:space="preserve"> </w:t>
            </w:r>
            <w:r w:rsidRPr="00F51603">
              <w:rPr>
                <w:rFonts w:ascii="Calibri" w:hAnsi="Calibri"/>
                <w:color w:val="000000"/>
                <w:sz w:val="24"/>
                <w:szCs w:val="24"/>
                <w:lang w:val="pl-PL"/>
              </w:rPr>
              <w:t>No</w:t>
            </w:r>
            <w:r w:rsidRPr="00F51603">
              <w:rPr>
                <w:rFonts w:ascii="Calibri" w:hAnsi="Calibri"/>
                <w:color w:val="000000"/>
                <w:sz w:val="24"/>
                <w:szCs w:val="24"/>
              </w:rPr>
              <w:t>ć</w:t>
            </w:r>
            <w:r w:rsidRPr="00F51603">
              <w:rPr>
                <w:rFonts w:ascii="Calibri" w:hAnsi="Calibri"/>
                <w:color w:val="000000"/>
                <w:sz w:val="24"/>
                <w:szCs w:val="24"/>
                <w:lang w:val="pl-PL"/>
              </w:rPr>
              <w:t>i</w:t>
            </w:r>
            <w:r w:rsidRPr="00F51603">
              <w:rPr>
                <w:rFonts w:ascii="Calibri" w:hAnsi="Calibri"/>
                <w:color w:val="000000"/>
                <w:sz w:val="24"/>
                <w:szCs w:val="24"/>
              </w:rPr>
              <w:t xml:space="preserve"> </w:t>
            </w:r>
            <w:r w:rsidRPr="00F51603">
              <w:rPr>
                <w:rFonts w:ascii="Calibri" w:hAnsi="Calibri"/>
                <w:color w:val="000000"/>
                <w:sz w:val="24"/>
                <w:szCs w:val="24"/>
                <w:lang w:val="pl-PL"/>
              </w:rPr>
              <w:t>muzeja</w:t>
            </w:r>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rPr>
            </w:pPr>
            <w:r w:rsidRPr="00F51603">
              <w:rPr>
                <w:rFonts w:ascii="Calibri" w:hAnsi="Calibri"/>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rPr>
            </w:pPr>
            <w:r w:rsidRPr="00F51603">
              <w:rPr>
                <w:rFonts w:ascii="Calibri" w:hAnsi="Calibri"/>
                <w:color w:val="000000"/>
                <w:sz w:val="24"/>
                <w:szCs w:val="24"/>
              </w:rPr>
              <w:t>10</w:t>
            </w:r>
          </w:p>
        </w:tc>
      </w:tr>
      <w:tr w:rsidR="00F02A60" w:rsidRPr="00F51603" w:rsidTr="00795DE7">
        <w:trPr>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rPr>
            </w:pPr>
            <w:r w:rsidRPr="00F51603">
              <w:rPr>
                <w:rFonts w:ascii="Calibri" w:hAnsi="Calibri"/>
                <w:color w:val="000000"/>
                <w:sz w:val="24"/>
                <w:szCs w:val="24"/>
              </w:rPr>
              <w:t>2</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color w:val="000000"/>
                <w:sz w:val="24"/>
                <w:szCs w:val="24"/>
                <w:lang w:val="en-US"/>
              </w:rPr>
            </w:pPr>
            <w:r w:rsidRPr="00F51603">
              <w:rPr>
                <w:rFonts w:ascii="Calibri" w:hAnsi="Calibri"/>
                <w:color w:val="000000"/>
                <w:sz w:val="24"/>
                <w:szCs w:val="24"/>
                <w:lang w:val="pl-PL"/>
              </w:rPr>
              <w:t>Edukativni</w:t>
            </w:r>
            <w:r w:rsidRPr="00F51603">
              <w:rPr>
                <w:rFonts w:ascii="Calibri" w:hAnsi="Calibri"/>
                <w:color w:val="000000"/>
                <w:sz w:val="24"/>
                <w:szCs w:val="24"/>
              </w:rPr>
              <w:t xml:space="preserve"> </w:t>
            </w:r>
            <w:r w:rsidRPr="00F51603">
              <w:rPr>
                <w:rFonts w:ascii="Calibri" w:hAnsi="Calibri"/>
                <w:color w:val="000000"/>
                <w:sz w:val="24"/>
                <w:szCs w:val="24"/>
                <w:lang w:val="pl-PL"/>
              </w:rPr>
              <w:t>pro</w:t>
            </w:r>
            <w:r w:rsidRPr="00F51603">
              <w:rPr>
                <w:rFonts w:ascii="Calibri" w:hAnsi="Calibri"/>
                <w:color w:val="000000"/>
                <w:sz w:val="24"/>
                <w:szCs w:val="24"/>
                <w:lang w:val="en-US"/>
              </w:rPr>
              <w:t xml:space="preserve">gram - </w:t>
            </w:r>
            <w:proofErr w:type="spellStart"/>
            <w:r w:rsidRPr="00F51603">
              <w:rPr>
                <w:rFonts w:ascii="Calibri" w:hAnsi="Calibri"/>
                <w:color w:val="000000"/>
                <w:sz w:val="24"/>
                <w:szCs w:val="24"/>
                <w:lang w:val="en-US"/>
              </w:rPr>
              <w:t>Djeca</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Tranzicije</w:t>
            </w:r>
            <w:proofErr w:type="spellEnd"/>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1</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100</w:t>
            </w:r>
          </w:p>
        </w:tc>
      </w:tr>
      <w:tr w:rsidR="00F02A60" w:rsidRPr="00F51603" w:rsidTr="00795DE7">
        <w:trPr>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3</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color w:val="000000"/>
                <w:sz w:val="24"/>
                <w:szCs w:val="24"/>
                <w:lang w:val="en-US"/>
              </w:rPr>
            </w:pPr>
            <w:proofErr w:type="spellStart"/>
            <w:r w:rsidRPr="00F51603">
              <w:rPr>
                <w:rFonts w:ascii="Calibri" w:hAnsi="Calibri"/>
                <w:color w:val="000000"/>
                <w:sz w:val="24"/>
                <w:szCs w:val="24"/>
                <w:lang w:val="en-US"/>
              </w:rPr>
              <w:t>Samoborske</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premijere</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hrvatskih</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filmova</w:t>
            </w:r>
            <w:proofErr w:type="spellEnd"/>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6</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833</w:t>
            </w:r>
          </w:p>
        </w:tc>
      </w:tr>
      <w:tr w:rsidR="00F02A60" w:rsidRPr="00F51603" w:rsidTr="00795DE7">
        <w:trPr>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4</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color w:val="000000"/>
                <w:sz w:val="24"/>
                <w:szCs w:val="24"/>
                <w:lang w:val="en-US"/>
              </w:rPr>
            </w:pPr>
            <w:r w:rsidRPr="00F51603">
              <w:rPr>
                <w:rFonts w:ascii="Calibri" w:hAnsi="Calibri"/>
                <w:color w:val="000000"/>
                <w:sz w:val="24"/>
                <w:szCs w:val="24"/>
                <w:lang w:val="en-US"/>
              </w:rPr>
              <w:t xml:space="preserve">Dan </w:t>
            </w:r>
            <w:proofErr w:type="spellStart"/>
            <w:r w:rsidRPr="00F51603">
              <w:rPr>
                <w:rFonts w:ascii="Calibri" w:hAnsi="Calibri"/>
                <w:color w:val="000000"/>
                <w:sz w:val="24"/>
                <w:szCs w:val="24"/>
                <w:lang w:val="en-US"/>
              </w:rPr>
              <w:t>žena</w:t>
            </w:r>
            <w:proofErr w:type="spellEnd"/>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4</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60</w:t>
            </w:r>
          </w:p>
        </w:tc>
      </w:tr>
      <w:tr w:rsidR="00F02A60" w:rsidRPr="00F51603" w:rsidTr="00795DE7">
        <w:trPr>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5</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color w:val="000000"/>
                <w:sz w:val="24"/>
                <w:szCs w:val="24"/>
                <w:lang w:val="pl-PL"/>
              </w:rPr>
            </w:pPr>
            <w:r w:rsidRPr="00F51603">
              <w:rPr>
                <w:rFonts w:ascii="Calibri" w:hAnsi="Calibri"/>
                <w:color w:val="000000"/>
                <w:sz w:val="24"/>
                <w:szCs w:val="24"/>
                <w:lang w:val="pl-PL"/>
              </w:rPr>
              <w:t>Duhovni ciklus</w:t>
            </w:r>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1</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70</w:t>
            </w:r>
          </w:p>
        </w:tc>
      </w:tr>
      <w:tr w:rsidR="00F02A60" w:rsidRPr="00F51603" w:rsidTr="00795DE7">
        <w:trPr>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6</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color w:val="000000"/>
                <w:sz w:val="24"/>
                <w:szCs w:val="24"/>
                <w:lang w:val="en-US"/>
              </w:rPr>
            </w:pPr>
            <w:proofErr w:type="spellStart"/>
            <w:r w:rsidRPr="00F51603">
              <w:rPr>
                <w:rFonts w:ascii="Calibri" w:hAnsi="Calibri"/>
                <w:color w:val="000000"/>
                <w:sz w:val="24"/>
                <w:szCs w:val="24"/>
                <w:lang w:val="en-US"/>
              </w:rPr>
              <w:t>Mjesec</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francuske</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kulture</w:t>
            </w:r>
            <w:proofErr w:type="spellEnd"/>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4</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150</w:t>
            </w:r>
          </w:p>
        </w:tc>
      </w:tr>
      <w:tr w:rsidR="00F02A60" w:rsidRPr="00F51603" w:rsidTr="00795DE7">
        <w:trPr>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7</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color w:val="000000"/>
                <w:sz w:val="24"/>
                <w:szCs w:val="24"/>
                <w:lang w:val="en-US"/>
              </w:rPr>
            </w:pPr>
            <w:proofErr w:type="spellStart"/>
            <w:r w:rsidRPr="00F51603">
              <w:rPr>
                <w:rFonts w:ascii="Calibri" w:hAnsi="Calibri"/>
                <w:color w:val="000000"/>
                <w:sz w:val="24"/>
                <w:szCs w:val="24"/>
                <w:lang w:val="en-US"/>
              </w:rPr>
              <w:t>Motovun</w:t>
            </w:r>
            <w:proofErr w:type="spellEnd"/>
            <w:r w:rsidRPr="00F51603">
              <w:rPr>
                <w:rFonts w:ascii="Calibri" w:hAnsi="Calibri"/>
                <w:color w:val="000000"/>
                <w:sz w:val="24"/>
                <w:szCs w:val="24"/>
                <w:lang w:val="en-US"/>
              </w:rPr>
              <w:t xml:space="preserve"> film festival u </w:t>
            </w:r>
            <w:proofErr w:type="spellStart"/>
            <w:r w:rsidRPr="00F51603">
              <w:rPr>
                <w:rFonts w:ascii="Calibri" w:hAnsi="Calibri"/>
                <w:color w:val="000000"/>
                <w:sz w:val="24"/>
                <w:szCs w:val="24"/>
                <w:lang w:val="en-US"/>
              </w:rPr>
              <w:t>Samoboru</w:t>
            </w:r>
            <w:proofErr w:type="spellEnd"/>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3</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20</w:t>
            </w:r>
          </w:p>
        </w:tc>
      </w:tr>
      <w:tr w:rsidR="00F02A60" w:rsidRPr="00F51603" w:rsidTr="00795DE7">
        <w:trPr>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8</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color w:val="000000"/>
                <w:sz w:val="24"/>
                <w:szCs w:val="24"/>
                <w:lang w:val="en-US"/>
              </w:rPr>
            </w:pPr>
            <w:r w:rsidRPr="00F51603">
              <w:rPr>
                <w:rFonts w:ascii="Calibri" w:hAnsi="Calibri"/>
                <w:color w:val="000000"/>
                <w:sz w:val="24"/>
                <w:szCs w:val="24"/>
                <w:lang w:val="en-US"/>
              </w:rPr>
              <w:t>Film "</w:t>
            </w:r>
            <w:proofErr w:type="spellStart"/>
            <w:r w:rsidRPr="00F51603">
              <w:rPr>
                <w:rFonts w:ascii="Calibri" w:hAnsi="Calibri"/>
                <w:color w:val="000000"/>
                <w:sz w:val="24"/>
                <w:szCs w:val="24"/>
                <w:lang w:val="en-US"/>
              </w:rPr>
              <w:t>Kauboji</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povodom</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Noći</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kazališta</w:t>
            </w:r>
            <w:proofErr w:type="spellEnd"/>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1</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35</w:t>
            </w:r>
          </w:p>
        </w:tc>
      </w:tr>
      <w:tr w:rsidR="00F02A60" w:rsidRPr="00F51603" w:rsidTr="00795DE7">
        <w:trPr>
          <w:jc w:val="center"/>
        </w:trPr>
        <w:tc>
          <w:tcPr>
            <w:tcW w:w="588" w:type="dxa"/>
            <w:tcBorders>
              <w:top w:val="nil"/>
              <w:left w:val="single" w:sz="4" w:space="0" w:color="auto"/>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9</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color w:val="000000"/>
                <w:sz w:val="24"/>
                <w:szCs w:val="24"/>
                <w:lang w:val="en-US"/>
              </w:rPr>
            </w:pPr>
            <w:proofErr w:type="spellStart"/>
            <w:r w:rsidRPr="00F51603">
              <w:rPr>
                <w:rFonts w:ascii="Calibri" w:hAnsi="Calibri"/>
                <w:color w:val="000000"/>
                <w:sz w:val="24"/>
                <w:szCs w:val="24"/>
                <w:lang w:val="en-US"/>
              </w:rPr>
              <w:t>Maraton</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kratkog</w:t>
            </w:r>
            <w:proofErr w:type="spellEnd"/>
            <w:r w:rsidRPr="00F51603">
              <w:rPr>
                <w:rFonts w:ascii="Calibri" w:hAnsi="Calibri"/>
                <w:color w:val="000000"/>
                <w:sz w:val="24"/>
                <w:szCs w:val="24"/>
                <w:lang w:val="en-US"/>
              </w:rPr>
              <w:t xml:space="preserve"> </w:t>
            </w:r>
            <w:proofErr w:type="spellStart"/>
            <w:r w:rsidRPr="00F51603">
              <w:rPr>
                <w:rFonts w:ascii="Calibri" w:hAnsi="Calibri"/>
                <w:color w:val="000000"/>
                <w:sz w:val="24"/>
                <w:szCs w:val="24"/>
                <w:lang w:val="en-US"/>
              </w:rPr>
              <w:t>filma</w:t>
            </w:r>
            <w:proofErr w:type="spellEnd"/>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2</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color w:val="000000"/>
                <w:sz w:val="24"/>
                <w:szCs w:val="24"/>
                <w:lang w:val="en-US"/>
              </w:rPr>
            </w:pPr>
            <w:r w:rsidRPr="00F51603">
              <w:rPr>
                <w:rFonts w:ascii="Calibri" w:hAnsi="Calibri"/>
                <w:color w:val="000000"/>
                <w:sz w:val="24"/>
                <w:szCs w:val="24"/>
                <w:lang w:val="en-US"/>
              </w:rPr>
              <w:t>70</w:t>
            </w:r>
          </w:p>
        </w:tc>
      </w:tr>
      <w:tr w:rsidR="00F02A60" w:rsidRPr="00F51603" w:rsidTr="00795DE7">
        <w:trPr>
          <w:jc w:val="center"/>
        </w:trPr>
        <w:tc>
          <w:tcPr>
            <w:tcW w:w="588" w:type="dxa"/>
            <w:tcBorders>
              <w:top w:val="nil"/>
              <w:left w:val="single" w:sz="4" w:space="0" w:color="auto"/>
              <w:bottom w:val="single" w:sz="4" w:space="0" w:color="auto"/>
              <w:right w:val="nil"/>
            </w:tcBorders>
            <w:shd w:val="clear" w:color="auto" w:fill="auto"/>
            <w:vAlign w:val="center"/>
          </w:tcPr>
          <w:p w:rsidR="00F02A60" w:rsidRPr="00F51603" w:rsidRDefault="00F02A60" w:rsidP="00795DE7">
            <w:pPr>
              <w:spacing w:line="240" w:lineRule="auto"/>
              <w:jc w:val="center"/>
              <w:rPr>
                <w:rFonts w:ascii="Calibri" w:hAnsi="Calibri"/>
                <w:b/>
                <w:bCs/>
                <w:color w:val="000000"/>
                <w:sz w:val="24"/>
                <w:szCs w:val="24"/>
                <w:lang w:val="en-US"/>
              </w:rPr>
            </w:pPr>
            <w:r w:rsidRPr="00F51603">
              <w:rPr>
                <w:rFonts w:ascii="Calibri" w:hAnsi="Calibri"/>
                <w:b/>
                <w:bCs/>
                <w:color w:val="000000"/>
                <w:sz w:val="24"/>
                <w:szCs w:val="24"/>
                <w:lang w:val="en-US"/>
              </w:rPr>
              <w:t> </w:t>
            </w:r>
          </w:p>
        </w:tc>
        <w:tc>
          <w:tcPr>
            <w:tcW w:w="4956"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rPr>
                <w:rFonts w:ascii="Calibri" w:hAnsi="Calibri"/>
                <w:b/>
                <w:bCs/>
                <w:color w:val="000000"/>
                <w:sz w:val="24"/>
                <w:szCs w:val="24"/>
                <w:lang w:val="en-US"/>
              </w:rPr>
            </w:pPr>
            <w:r w:rsidRPr="00F51603">
              <w:rPr>
                <w:rFonts w:ascii="Calibri" w:hAnsi="Calibri"/>
                <w:b/>
                <w:bCs/>
                <w:color w:val="000000"/>
                <w:sz w:val="24"/>
                <w:szCs w:val="24"/>
                <w:lang w:val="en-US"/>
              </w:rPr>
              <w:t>UKUPNO</w:t>
            </w:r>
          </w:p>
        </w:tc>
        <w:tc>
          <w:tcPr>
            <w:tcW w:w="1417"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b/>
                <w:bCs/>
                <w:color w:val="000000"/>
                <w:sz w:val="24"/>
                <w:szCs w:val="24"/>
                <w:lang w:val="en-US"/>
              </w:rPr>
            </w:pPr>
            <w:r w:rsidRPr="00F51603">
              <w:rPr>
                <w:rFonts w:ascii="Calibri" w:hAnsi="Calibri"/>
                <w:b/>
                <w:bCs/>
                <w:color w:val="000000"/>
                <w:sz w:val="24"/>
                <w:szCs w:val="24"/>
                <w:lang w:val="en-US"/>
              </w:rPr>
              <w:t>23</w:t>
            </w:r>
          </w:p>
        </w:tc>
        <w:tc>
          <w:tcPr>
            <w:tcW w:w="1701" w:type="dxa"/>
            <w:tcBorders>
              <w:top w:val="nil"/>
              <w:left w:val="nil"/>
              <w:bottom w:val="single" w:sz="4" w:space="0" w:color="auto"/>
              <w:right w:val="single" w:sz="4" w:space="0" w:color="auto"/>
            </w:tcBorders>
            <w:shd w:val="clear" w:color="auto" w:fill="auto"/>
            <w:vAlign w:val="center"/>
          </w:tcPr>
          <w:p w:rsidR="00F02A60" w:rsidRPr="00F51603" w:rsidRDefault="00F02A60" w:rsidP="00795DE7">
            <w:pPr>
              <w:spacing w:line="240" w:lineRule="auto"/>
              <w:jc w:val="center"/>
              <w:rPr>
                <w:rFonts w:ascii="Calibri" w:hAnsi="Calibri"/>
                <w:b/>
                <w:bCs/>
                <w:color w:val="000000"/>
                <w:sz w:val="24"/>
                <w:szCs w:val="24"/>
                <w:lang w:val="en-US"/>
              </w:rPr>
            </w:pPr>
            <w:r w:rsidRPr="00F51603">
              <w:rPr>
                <w:rFonts w:ascii="Calibri" w:hAnsi="Calibri"/>
                <w:b/>
                <w:bCs/>
                <w:color w:val="000000"/>
                <w:sz w:val="24"/>
                <w:szCs w:val="24"/>
                <w:lang w:val="en-US"/>
              </w:rPr>
              <w:t>1.348</w:t>
            </w:r>
          </w:p>
        </w:tc>
      </w:tr>
    </w:tbl>
    <w:p w:rsidR="00F02A60" w:rsidRDefault="00F02A60" w:rsidP="00F02A60">
      <w:pPr>
        <w:spacing w:line="360" w:lineRule="auto"/>
        <w:jc w:val="both"/>
        <w:rPr>
          <w:rStyle w:val="Strong"/>
          <w:rFonts w:ascii="Calibri" w:hAnsi="Calibri"/>
          <w:b w:val="0"/>
          <w:bCs w:val="0"/>
          <w:sz w:val="24"/>
          <w:szCs w:val="24"/>
        </w:rPr>
      </w:pPr>
    </w:p>
    <w:p w:rsidR="00F02A60" w:rsidRPr="00E64DB2" w:rsidRDefault="00F02A60" w:rsidP="001475D8">
      <w:pPr>
        <w:spacing w:after="0"/>
        <w:rPr>
          <w:rFonts w:ascii="Calibri" w:hAnsi="Calibri"/>
          <w:b/>
          <w:sz w:val="24"/>
          <w:szCs w:val="24"/>
        </w:rPr>
      </w:pPr>
      <w:r w:rsidRPr="00E64DB2">
        <w:rPr>
          <w:rFonts w:ascii="Calibri" w:hAnsi="Calibri"/>
          <w:b/>
          <w:sz w:val="24"/>
          <w:szCs w:val="24"/>
        </w:rPr>
        <w:t>Analiza projekcija i gledatelja u 2015. god.</w:t>
      </w:r>
    </w:p>
    <w:p w:rsidR="00F02A60" w:rsidRPr="00F51603" w:rsidRDefault="00F02A60" w:rsidP="001475D8">
      <w:pPr>
        <w:spacing w:after="0"/>
        <w:jc w:val="both"/>
        <w:rPr>
          <w:rFonts w:ascii="Calibri" w:hAnsi="Calibri"/>
          <w:sz w:val="24"/>
          <w:szCs w:val="24"/>
        </w:rPr>
      </w:pPr>
      <w:r w:rsidRPr="00F51603">
        <w:rPr>
          <w:rFonts w:ascii="Calibri" w:hAnsi="Calibri"/>
          <w:sz w:val="24"/>
          <w:szCs w:val="24"/>
        </w:rPr>
        <w:t>Ove godine prikazana je 341 projekcija filma. Planirano ih je nešto više, no zbog  nedolaska gledatelja 10-tak projekcija je otkazano, što je ipak manje nego prijašnjih godina. Ukupan broj gledatelja u 2015. god. iznosi 11.107, dok je 2014. taj broj iznosio 9.053 gledatelja. Do porasta ukupnog broja gledatelja došlo je zbog porasta prosjeka broja gledatelja po projekciji, koji je u 2015.godini iznosio 32,6 gledatelja po projekciji, dok je prošle godine to bilo 26,4 gledatelja.</w:t>
      </w:r>
    </w:p>
    <w:p w:rsidR="00F02A60" w:rsidRPr="00F51603" w:rsidRDefault="00F02A60" w:rsidP="001475D8">
      <w:pPr>
        <w:spacing w:after="0"/>
        <w:rPr>
          <w:rFonts w:ascii="Calibri" w:hAnsi="Calibri"/>
          <w:sz w:val="24"/>
          <w:szCs w:val="24"/>
        </w:rPr>
      </w:pPr>
      <w:r w:rsidRPr="00F51603">
        <w:rPr>
          <w:rFonts w:ascii="Calibri" w:hAnsi="Calibri"/>
          <w:sz w:val="24"/>
          <w:szCs w:val="24"/>
        </w:rPr>
        <w:t>I dalje su dječje projekcije najgledaniji repertoar kina (prosječna gledanost projekcija dječjeg svijeta iznosi 43 gledatelja po projekciji), a novi termin (matineja subotom u 11h) polako slijedi taj trend (prosječno 27 gledatelja po projekciji). Najgledaniji odrasli termin je subota u 20h s prosjekom od 23 gledatelja po projekciji.</w:t>
      </w:r>
    </w:p>
    <w:p w:rsidR="00F02A60" w:rsidRPr="00F51603" w:rsidRDefault="00F02A60" w:rsidP="001475D8">
      <w:pPr>
        <w:spacing w:after="0"/>
        <w:jc w:val="both"/>
        <w:rPr>
          <w:rFonts w:ascii="Calibri" w:hAnsi="Calibri"/>
          <w:sz w:val="24"/>
          <w:szCs w:val="24"/>
        </w:rPr>
      </w:pPr>
      <w:r w:rsidRPr="00F51603">
        <w:rPr>
          <w:rFonts w:ascii="Calibri" w:hAnsi="Calibri"/>
          <w:sz w:val="24"/>
          <w:szCs w:val="24"/>
        </w:rPr>
        <w:t>Veliki broj programa održanog ove godine bio je financiran iz različitih projekata, što j omogućilo besplatan ulaz za posjetitelje pa je broj gledatelja koji su gratis gledali filmove iznosio 3.954.</w:t>
      </w:r>
    </w:p>
    <w:p w:rsidR="00F02A60" w:rsidRPr="00F51603" w:rsidRDefault="00F02A60" w:rsidP="001475D8">
      <w:pPr>
        <w:spacing w:after="0" w:line="360" w:lineRule="auto"/>
        <w:jc w:val="both"/>
        <w:rPr>
          <w:rFonts w:ascii="Calibri" w:hAnsi="Calibri"/>
          <w:sz w:val="24"/>
          <w:szCs w:val="24"/>
        </w:rPr>
      </w:pPr>
    </w:p>
    <w:p w:rsidR="00F02A60" w:rsidRPr="00E64DB2" w:rsidRDefault="00F02A60" w:rsidP="001475D8">
      <w:pPr>
        <w:spacing w:after="0"/>
        <w:rPr>
          <w:rFonts w:ascii="Calibri" w:hAnsi="Calibri"/>
          <w:b/>
          <w:sz w:val="24"/>
          <w:szCs w:val="24"/>
        </w:rPr>
      </w:pPr>
      <w:r w:rsidRPr="00E64DB2">
        <w:rPr>
          <w:rFonts w:ascii="Calibri" w:hAnsi="Calibri"/>
          <w:b/>
          <w:sz w:val="24"/>
          <w:szCs w:val="24"/>
        </w:rPr>
        <w:t>Najgledaniji filmovi u 2015. god.</w:t>
      </w:r>
    </w:p>
    <w:p w:rsidR="00F02A60" w:rsidRPr="00F51603" w:rsidRDefault="00F02A60" w:rsidP="001475D8">
      <w:pPr>
        <w:spacing w:after="0"/>
        <w:rPr>
          <w:rFonts w:ascii="Calibri" w:hAnsi="Calibri"/>
          <w:sz w:val="24"/>
          <w:szCs w:val="24"/>
        </w:rPr>
      </w:pPr>
      <w:r w:rsidRPr="00F51603">
        <w:rPr>
          <w:rFonts w:ascii="Calibri" w:hAnsi="Calibri"/>
          <w:sz w:val="24"/>
          <w:szCs w:val="24"/>
        </w:rPr>
        <w:t>1. Mali princ – 942</w:t>
      </w:r>
    </w:p>
    <w:p w:rsidR="00F02A60" w:rsidRPr="00F51603" w:rsidRDefault="00F02A60" w:rsidP="001475D8">
      <w:pPr>
        <w:spacing w:after="0"/>
        <w:rPr>
          <w:rFonts w:ascii="Calibri" w:hAnsi="Calibri"/>
          <w:sz w:val="24"/>
          <w:szCs w:val="24"/>
        </w:rPr>
      </w:pPr>
      <w:r w:rsidRPr="00F51603">
        <w:rPr>
          <w:rFonts w:ascii="Calibri" w:hAnsi="Calibri"/>
          <w:sz w:val="24"/>
          <w:szCs w:val="24"/>
        </w:rPr>
        <w:t>2. Delfin: priča o sanjaru – 720</w:t>
      </w:r>
    </w:p>
    <w:p w:rsidR="00F02A60" w:rsidRPr="00F51603" w:rsidRDefault="00F02A60" w:rsidP="001475D8">
      <w:pPr>
        <w:spacing w:after="0"/>
        <w:rPr>
          <w:rFonts w:ascii="Calibri" w:hAnsi="Calibri"/>
          <w:sz w:val="24"/>
          <w:szCs w:val="24"/>
        </w:rPr>
      </w:pPr>
      <w:r w:rsidRPr="00F51603">
        <w:rPr>
          <w:rFonts w:ascii="Calibri" w:hAnsi="Calibri"/>
          <w:sz w:val="24"/>
          <w:szCs w:val="24"/>
        </w:rPr>
        <w:t xml:space="preserve">3. Star </w:t>
      </w:r>
      <w:proofErr w:type="spellStart"/>
      <w:r w:rsidRPr="00F51603">
        <w:rPr>
          <w:rFonts w:ascii="Calibri" w:hAnsi="Calibri"/>
          <w:sz w:val="24"/>
          <w:szCs w:val="24"/>
        </w:rPr>
        <w:t>Wars</w:t>
      </w:r>
      <w:proofErr w:type="spellEnd"/>
      <w:r w:rsidRPr="00F51603">
        <w:rPr>
          <w:rFonts w:ascii="Calibri" w:hAnsi="Calibri"/>
          <w:sz w:val="24"/>
          <w:szCs w:val="24"/>
        </w:rPr>
        <w:t xml:space="preserve"> – 560</w:t>
      </w:r>
    </w:p>
    <w:p w:rsidR="00F02A60" w:rsidRPr="00F51603" w:rsidRDefault="00F02A60" w:rsidP="001475D8">
      <w:pPr>
        <w:spacing w:after="0"/>
        <w:rPr>
          <w:rFonts w:ascii="Calibri" w:hAnsi="Calibri"/>
          <w:sz w:val="24"/>
          <w:szCs w:val="24"/>
        </w:rPr>
      </w:pPr>
      <w:r w:rsidRPr="00F51603">
        <w:rPr>
          <w:rFonts w:ascii="Calibri" w:hAnsi="Calibri"/>
          <w:sz w:val="24"/>
          <w:szCs w:val="24"/>
        </w:rPr>
        <w:t>4. Djeca tranzicije – 522</w:t>
      </w:r>
    </w:p>
    <w:p w:rsidR="00F02A60" w:rsidRPr="00F51603" w:rsidRDefault="00F02A60" w:rsidP="001475D8">
      <w:pPr>
        <w:spacing w:after="0"/>
        <w:rPr>
          <w:rFonts w:ascii="Calibri" w:hAnsi="Calibri"/>
          <w:sz w:val="24"/>
          <w:szCs w:val="24"/>
        </w:rPr>
      </w:pPr>
      <w:r w:rsidRPr="00F51603">
        <w:rPr>
          <w:rFonts w:ascii="Calibri" w:hAnsi="Calibri"/>
          <w:sz w:val="24"/>
          <w:szCs w:val="24"/>
        </w:rPr>
        <w:t xml:space="preserve">5. </w:t>
      </w:r>
      <w:proofErr w:type="spellStart"/>
      <w:r w:rsidRPr="00F51603">
        <w:rPr>
          <w:rFonts w:ascii="Calibri" w:hAnsi="Calibri"/>
          <w:sz w:val="24"/>
          <w:szCs w:val="24"/>
        </w:rPr>
        <w:t>Ups</w:t>
      </w:r>
      <w:proofErr w:type="spellEnd"/>
      <w:r w:rsidRPr="00F51603">
        <w:rPr>
          <w:rFonts w:ascii="Calibri" w:hAnsi="Calibri"/>
          <w:sz w:val="24"/>
          <w:szCs w:val="24"/>
        </w:rPr>
        <w:t>! Noa je otišao – 380</w:t>
      </w:r>
    </w:p>
    <w:p w:rsidR="00F02A60" w:rsidRPr="00F51603" w:rsidRDefault="00F02A60" w:rsidP="001475D8">
      <w:pPr>
        <w:spacing w:after="0"/>
        <w:rPr>
          <w:rFonts w:ascii="Calibri" w:hAnsi="Calibri"/>
          <w:sz w:val="24"/>
          <w:szCs w:val="24"/>
        </w:rPr>
      </w:pPr>
      <w:r w:rsidRPr="00F51603">
        <w:rPr>
          <w:rFonts w:ascii="Calibri" w:hAnsi="Calibri"/>
          <w:sz w:val="24"/>
          <w:szCs w:val="24"/>
        </w:rPr>
        <w:t>6. Život je truba – 375</w:t>
      </w:r>
    </w:p>
    <w:p w:rsidR="00F02A60" w:rsidRPr="00F51603" w:rsidRDefault="00F02A60" w:rsidP="001475D8">
      <w:pPr>
        <w:spacing w:after="0"/>
        <w:rPr>
          <w:rFonts w:ascii="Calibri" w:hAnsi="Calibri"/>
          <w:sz w:val="24"/>
          <w:szCs w:val="24"/>
        </w:rPr>
      </w:pPr>
      <w:r w:rsidRPr="00F51603">
        <w:rPr>
          <w:rFonts w:ascii="Calibri" w:hAnsi="Calibri"/>
          <w:sz w:val="24"/>
          <w:szCs w:val="24"/>
        </w:rPr>
        <w:lastRenderedPageBreak/>
        <w:t xml:space="preserve">7. </w:t>
      </w:r>
      <w:proofErr w:type="spellStart"/>
      <w:r w:rsidRPr="00F51603">
        <w:rPr>
          <w:rFonts w:ascii="Calibri" w:hAnsi="Calibri"/>
          <w:sz w:val="24"/>
          <w:szCs w:val="24"/>
        </w:rPr>
        <w:t>Malci</w:t>
      </w:r>
      <w:proofErr w:type="spellEnd"/>
      <w:r w:rsidRPr="00F51603">
        <w:rPr>
          <w:rFonts w:ascii="Calibri" w:hAnsi="Calibri"/>
          <w:sz w:val="24"/>
          <w:szCs w:val="24"/>
        </w:rPr>
        <w:t xml:space="preserve"> – 342</w:t>
      </w:r>
    </w:p>
    <w:p w:rsidR="00F02A60" w:rsidRPr="00F51603" w:rsidRDefault="00F02A60" w:rsidP="001475D8">
      <w:pPr>
        <w:spacing w:after="0"/>
        <w:rPr>
          <w:rFonts w:ascii="Calibri" w:hAnsi="Calibri"/>
          <w:sz w:val="24"/>
          <w:szCs w:val="24"/>
        </w:rPr>
      </w:pPr>
      <w:r w:rsidRPr="00F51603">
        <w:rPr>
          <w:rFonts w:ascii="Calibri" w:hAnsi="Calibri"/>
          <w:sz w:val="24"/>
          <w:szCs w:val="24"/>
        </w:rPr>
        <w:t>8. Zemlja – 290</w:t>
      </w:r>
    </w:p>
    <w:p w:rsidR="00F02A60" w:rsidRPr="00F51603" w:rsidRDefault="00F02A60" w:rsidP="001475D8">
      <w:pPr>
        <w:spacing w:after="0"/>
        <w:rPr>
          <w:rFonts w:ascii="Calibri" w:hAnsi="Calibri"/>
          <w:sz w:val="24"/>
          <w:szCs w:val="24"/>
        </w:rPr>
      </w:pPr>
      <w:r w:rsidRPr="00F51603">
        <w:rPr>
          <w:rFonts w:ascii="Calibri" w:hAnsi="Calibri"/>
          <w:sz w:val="24"/>
          <w:szCs w:val="24"/>
        </w:rPr>
        <w:t xml:space="preserve">9. </w:t>
      </w:r>
      <w:proofErr w:type="spellStart"/>
      <w:r w:rsidRPr="00F51603">
        <w:rPr>
          <w:rFonts w:ascii="Calibri" w:hAnsi="Calibri"/>
          <w:sz w:val="24"/>
          <w:szCs w:val="24"/>
        </w:rPr>
        <w:t>Zvončica</w:t>
      </w:r>
      <w:proofErr w:type="spellEnd"/>
      <w:r w:rsidRPr="00F51603">
        <w:rPr>
          <w:rFonts w:ascii="Calibri" w:hAnsi="Calibri"/>
          <w:sz w:val="24"/>
          <w:szCs w:val="24"/>
        </w:rPr>
        <w:t xml:space="preserve"> i čudovište iz </w:t>
      </w:r>
      <w:proofErr w:type="spellStart"/>
      <w:r w:rsidRPr="00F51603">
        <w:rPr>
          <w:rFonts w:ascii="Calibri" w:hAnsi="Calibri"/>
          <w:sz w:val="24"/>
          <w:szCs w:val="24"/>
        </w:rPr>
        <w:t>Nigdjezemske</w:t>
      </w:r>
      <w:proofErr w:type="spellEnd"/>
      <w:r w:rsidRPr="00F51603">
        <w:rPr>
          <w:rFonts w:ascii="Calibri" w:hAnsi="Calibri"/>
          <w:sz w:val="24"/>
          <w:szCs w:val="24"/>
        </w:rPr>
        <w:t xml:space="preserve"> – 254</w:t>
      </w:r>
    </w:p>
    <w:p w:rsidR="00F02A60" w:rsidRPr="00F51603" w:rsidRDefault="00F02A60" w:rsidP="001475D8">
      <w:pPr>
        <w:spacing w:after="0"/>
        <w:rPr>
          <w:rFonts w:ascii="Calibri" w:hAnsi="Calibri"/>
          <w:sz w:val="24"/>
          <w:szCs w:val="24"/>
        </w:rPr>
      </w:pPr>
      <w:r w:rsidRPr="00F51603">
        <w:rPr>
          <w:rFonts w:ascii="Calibri" w:hAnsi="Calibri"/>
          <w:sz w:val="24"/>
          <w:szCs w:val="24"/>
        </w:rPr>
        <w:t>10. Rakijaški dnevnik – 250</w:t>
      </w:r>
    </w:p>
    <w:p w:rsidR="00F02A60" w:rsidRPr="00F51603" w:rsidRDefault="00F02A60" w:rsidP="001475D8">
      <w:pPr>
        <w:spacing w:after="0"/>
        <w:rPr>
          <w:rFonts w:ascii="Calibri" w:hAnsi="Calibri"/>
          <w:sz w:val="24"/>
          <w:szCs w:val="24"/>
        </w:rPr>
      </w:pPr>
      <w:r w:rsidRPr="00F51603">
        <w:rPr>
          <w:rFonts w:ascii="Calibri" w:hAnsi="Calibri"/>
          <w:sz w:val="24"/>
          <w:szCs w:val="24"/>
        </w:rPr>
        <w:t>11. Hotel Transilvanija – 224</w:t>
      </w:r>
    </w:p>
    <w:p w:rsidR="00F02A60" w:rsidRPr="00F51603" w:rsidRDefault="00F02A60" w:rsidP="001475D8">
      <w:pPr>
        <w:spacing w:after="0"/>
        <w:rPr>
          <w:rFonts w:ascii="Calibri" w:hAnsi="Calibri"/>
          <w:sz w:val="24"/>
          <w:szCs w:val="24"/>
        </w:rPr>
      </w:pPr>
      <w:r w:rsidRPr="00F51603">
        <w:rPr>
          <w:rFonts w:ascii="Calibri" w:hAnsi="Calibri"/>
          <w:sz w:val="24"/>
          <w:szCs w:val="24"/>
        </w:rPr>
        <w:t>12. Spužva Bob – 212</w:t>
      </w:r>
    </w:p>
    <w:p w:rsidR="00F02A60" w:rsidRPr="00F51603" w:rsidRDefault="00F02A60" w:rsidP="001475D8">
      <w:pPr>
        <w:spacing w:after="0"/>
        <w:rPr>
          <w:rFonts w:ascii="Calibri" w:hAnsi="Calibri"/>
          <w:sz w:val="24"/>
          <w:szCs w:val="24"/>
        </w:rPr>
      </w:pPr>
      <w:r w:rsidRPr="00F51603">
        <w:rPr>
          <w:rFonts w:ascii="Calibri" w:hAnsi="Calibri"/>
          <w:sz w:val="24"/>
          <w:szCs w:val="24"/>
        </w:rPr>
        <w:t xml:space="preserve">13. Janko </w:t>
      </w:r>
      <w:proofErr w:type="spellStart"/>
      <w:r w:rsidRPr="00F51603">
        <w:rPr>
          <w:rFonts w:ascii="Calibri" w:hAnsi="Calibri"/>
          <w:sz w:val="24"/>
          <w:szCs w:val="24"/>
        </w:rPr>
        <w:t>Strižić</w:t>
      </w:r>
      <w:proofErr w:type="spellEnd"/>
      <w:r w:rsidRPr="00F51603">
        <w:rPr>
          <w:rFonts w:ascii="Calibri" w:hAnsi="Calibri"/>
          <w:sz w:val="24"/>
          <w:szCs w:val="24"/>
        </w:rPr>
        <w:t xml:space="preserve"> – 182</w:t>
      </w:r>
    </w:p>
    <w:p w:rsidR="00F02A60" w:rsidRPr="00F51603" w:rsidRDefault="00F02A60" w:rsidP="001475D8">
      <w:pPr>
        <w:spacing w:after="0"/>
        <w:rPr>
          <w:rFonts w:ascii="Calibri" w:hAnsi="Calibri"/>
          <w:sz w:val="24"/>
          <w:szCs w:val="24"/>
        </w:rPr>
      </w:pPr>
      <w:r w:rsidRPr="00F51603">
        <w:rPr>
          <w:rFonts w:ascii="Calibri" w:hAnsi="Calibri"/>
          <w:sz w:val="24"/>
          <w:szCs w:val="24"/>
        </w:rPr>
        <w:t xml:space="preserve">14. </w:t>
      </w:r>
      <w:proofErr w:type="spellStart"/>
      <w:r w:rsidRPr="00F51603">
        <w:rPr>
          <w:rFonts w:ascii="Calibri" w:hAnsi="Calibri"/>
          <w:sz w:val="24"/>
          <w:szCs w:val="24"/>
        </w:rPr>
        <w:t>Spectre</w:t>
      </w:r>
      <w:proofErr w:type="spellEnd"/>
      <w:r w:rsidRPr="00F51603">
        <w:rPr>
          <w:rFonts w:ascii="Calibri" w:hAnsi="Calibri"/>
          <w:sz w:val="24"/>
          <w:szCs w:val="24"/>
        </w:rPr>
        <w:t xml:space="preserve"> – 168</w:t>
      </w:r>
    </w:p>
    <w:p w:rsidR="00F02A60" w:rsidRPr="00F51603" w:rsidRDefault="00F02A60" w:rsidP="001475D8">
      <w:pPr>
        <w:spacing w:after="0"/>
        <w:rPr>
          <w:rFonts w:ascii="Calibri" w:hAnsi="Calibri"/>
          <w:sz w:val="24"/>
          <w:szCs w:val="24"/>
        </w:rPr>
      </w:pPr>
      <w:r w:rsidRPr="00F51603">
        <w:rPr>
          <w:rFonts w:ascii="Calibri" w:hAnsi="Calibri"/>
          <w:sz w:val="24"/>
          <w:szCs w:val="24"/>
        </w:rPr>
        <w:t>15. Zvizdan – 156</w:t>
      </w:r>
    </w:p>
    <w:p w:rsidR="00F02A60" w:rsidRPr="00F51603" w:rsidRDefault="00F02A60" w:rsidP="001475D8">
      <w:pPr>
        <w:spacing w:after="0"/>
        <w:rPr>
          <w:rFonts w:ascii="Calibri" w:hAnsi="Calibri"/>
          <w:sz w:val="24"/>
          <w:szCs w:val="24"/>
        </w:rPr>
      </w:pPr>
    </w:p>
    <w:p w:rsidR="00F02A60" w:rsidRPr="00F51603" w:rsidRDefault="00F02A60" w:rsidP="001475D8">
      <w:pPr>
        <w:spacing w:after="0"/>
        <w:rPr>
          <w:rFonts w:ascii="Calibri" w:hAnsi="Calibri"/>
          <w:sz w:val="24"/>
          <w:szCs w:val="24"/>
        </w:rPr>
      </w:pPr>
    </w:p>
    <w:p w:rsidR="00F02A60" w:rsidRPr="007168ED" w:rsidRDefault="00F02A60" w:rsidP="001475D8">
      <w:pPr>
        <w:spacing w:after="0" w:line="360" w:lineRule="auto"/>
        <w:rPr>
          <w:rFonts w:ascii="Calibri" w:hAnsi="Calibri"/>
          <w:b/>
          <w:sz w:val="24"/>
          <w:szCs w:val="24"/>
        </w:rPr>
      </w:pPr>
      <w:r w:rsidRPr="007168ED">
        <w:rPr>
          <w:rFonts w:ascii="Calibri" w:hAnsi="Calibri"/>
          <w:b/>
          <w:sz w:val="24"/>
          <w:szCs w:val="24"/>
        </w:rPr>
        <w:t>Ukupan broj kino projekcija u 2015. 341</w:t>
      </w:r>
    </w:p>
    <w:p w:rsidR="00F02A60" w:rsidRPr="007168ED" w:rsidRDefault="00F02A60" w:rsidP="001475D8">
      <w:pPr>
        <w:spacing w:after="0" w:line="360" w:lineRule="auto"/>
        <w:rPr>
          <w:rFonts w:ascii="Calibri" w:hAnsi="Calibri"/>
          <w:b/>
          <w:sz w:val="24"/>
          <w:szCs w:val="24"/>
        </w:rPr>
      </w:pPr>
      <w:r w:rsidRPr="007168ED">
        <w:rPr>
          <w:rFonts w:ascii="Calibri" w:hAnsi="Calibri"/>
          <w:b/>
          <w:sz w:val="24"/>
          <w:szCs w:val="24"/>
        </w:rPr>
        <w:t>Ukupan broj naslova u 2015. 113</w:t>
      </w:r>
    </w:p>
    <w:p w:rsidR="00F02A60" w:rsidRPr="007168ED" w:rsidRDefault="00F02A60" w:rsidP="001475D8">
      <w:pPr>
        <w:spacing w:after="0" w:line="360" w:lineRule="auto"/>
        <w:rPr>
          <w:rFonts w:ascii="Calibri" w:hAnsi="Calibri"/>
          <w:b/>
          <w:sz w:val="24"/>
          <w:szCs w:val="24"/>
        </w:rPr>
      </w:pPr>
      <w:r w:rsidRPr="007168ED">
        <w:rPr>
          <w:rFonts w:ascii="Calibri" w:hAnsi="Calibri"/>
          <w:b/>
          <w:sz w:val="24"/>
          <w:szCs w:val="24"/>
        </w:rPr>
        <w:t>Ukupan broj gledatelja u 2015. 11.107</w:t>
      </w:r>
    </w:p>
    <w:p w:rsidR="001475D8" w:rsidRDefault="001475D8" w:rsidP="00F02A60">
      <w:pPr>
        <w:rPr>
          <w:sz w:val="24"/>
          <w:szCs w:val="24"/>
        </w:rPr>
      </w:pPr>
    </w:p>
    <w:p w:rsidR="00795DE7" w:rsidRDefault="00795DE7">
      <w:pPr>
        <w:rPr>
          <w:sz w:val="24"/>
          <w:szCs w:val="24"/>
        </w:rPr>
      </w:pPr>
      <w:r>
        <w:rPr>
          <w:sz w:val="24"/>
          <w:szCs w:val="24"/>
        </w:rPr>
        <w:br w:type="page"/>
      </w:r>
    </w:p>
    <w:p w:rsidR="00F02A60" w:rsidRPr="00973065" w:rsidRDefault="00F02A60" w:rsidP="00973065">
      <w:pPr>
        <w:pStyle w:val="Heading1"/>
      </w:pPr>
      <w:bookmarkStart w:id="10" w:name="_Toc444080150"/>
      <w:r w:rsidRPr="00973065">
        <w:lastRenderedPageBreak/>
        <w:t>OBRAZOVNI PROGRAMI</w:t>
      </w:r>
      <w:bookmarkEnd w:id="10"/>
      <w:r w:rsidRPr="00973065">
        <w:t xml:space="preserve"> </w:t>
      </w:r>
    </w:p>
    <w:p w:rsidR="00F02A60" w:rsidRPr="00C83E34" w:rsidRDefault="00F02A60" w:rsidP="00F02A60">
      <w:pPr>
        <w:rPr>
          <w:sz w:val="24"/>
          <w:szCs w:val="24"/>
        </w:rPr>
      </w:pPr>
    </w:p>
    <w:p w:rsidR="00F02A60" w:rsidRPr="00C83E34" w:rsidRDefault="00F02A60" w:rsidP="00F02A60">
      <w:pPr>
        <w:rPr>
          <w:sz w:val="24"/>
          <w:szCs w:val="24"/>
        </w:rPr>
      </w:pPr>
      <w:r w:rsidRPr="00C83E34">
        <w:rPr>
          <w:sz w:val="24"/>
          <w:szCs w:val="24"/>
        </w:rPr>
        <w:t>AKTIVNOSTI U 2015. GODINI</w:t>
      </w:r>
    </w:p>
    <w:p w:rsidR="00F02A60" w:rsidRPr="00C83E34" w:rsidRDefault="00F02A60" w:rsidP="00F02A60">
      <w:pPr>
        <w:rPr>
          <w:sz w:val="24"/>
          <w:szCs w:val="24"/>
        </w:rPr>
      </w:pPr>
      <w:r w:rsidRPr="00C83E34">
        <w:rPr>
          <w:sz w:val="24"/>
          <w:szCs w:val="24"/>
        </w:rPr>
        <w:t xml:space="preserve">Tijekom 2015. godine Odjel obrazovanja je realizirao  programe edukacije te paralelno sudjelovao u aktivnostima kojima je cilj javno djelovanje na razvoj svijesti  u zajednici. Edukacije su podijeljene u nekoliko skupina: za djecu i odrasle, te formalne i neformalne. Formalni (certificirani) programi su programi koji imaju certifikat Ministarstva znanosti, obrazovanja i sporta i koji se odvijaju prema zakonskim okvirima  (Zakon o  obrazovanju odraslih, odnosno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 koji jamče standardiziranu kvalitetu procesa obrazovanja. Ostali formalni programi odvijaju se prema ovlaštenjima nekih drugih resornih ministarstava(Ministarstvo poljoprivrede i slično).  Neformalni programi fokusirani su na stjecanje odgovarajućih znanja i vještina no bez neke standardizirane licence koju bi polaznici dobili nakon  edukacije.  </w:t>
      </w:r>
    </w:p>
    <w:p w:rsidR="00F02A60" w:rsidRPr="00C83E34" w:rsidRDefault="00F02A60" w:rsidP="00F02A60">
      <w:pPr>
        <w:rPr>
          <w:sz w:val="24"/>
          <w:szCs w:val="24"/>
        </w:rPr>
      </w:pPr>
      <w:r w:rsidRPr="00C83E34">
        <w:rPr>
          <w:sz w:val="24"/>
          <w:szCs w:val="24"/>
        </w:rPr>
        <w:t>Osim program edukacija sudjelovali smo u radu Lokalnih partnerstva za zapošljavanje Zagrebačke županije, zatim smo sudjelovali u radu Lokalne akcijske grupe LAG Sava, te odgovorili na poziv svih pojedinaca te neformalnih grupa zainteresiranih za pomoć u koncipiranju novih EU projekata. Sudjelovali smo u zajedničkom obilježavanju Dana planeta Zemlje.  Tijekom 2015. nastavljen je program Građanski utorak u sklopu kojeg su organizirana predavanja kojima je cilj jačanje javne svijest o pojedinim bitnim područjima za Samobor.</w:t>
      </w:r>
    </w:p>
    <w:p w:rsidR="00F02A60" w:rsidRPr="00C83E34" w:rsidRDefault="00F02A60" w:rsidP="00F02A60">
      <w:pPr>
        <w:rPr>
          <w:sz w:val="24"/>
          <w:szCs w:val="24"/>
        </w:rPr>
      </w:pPr>
      <w:r w:rsidRPr="00C83E34">
        <w:rPr>
          <w:sz w:val="24"/>
          <w:szCs w:val="24"/>
        </w:rPr>
        <w:t>REALIZACIJA POSTOJEĆIH PROGRAMA</w:t>
      </w:r>
    </w:p>
    <w:p w:rsidR="00F02A60" w:rsidRPr="00C83E34" w:rsidRDefault="00F02A60" w:rsidP="00F02A60">
      <w:pPr>
        <w:rPr>
          <w:sz w:val="24"/>
          <w:szCs w:val="24"/>
        </w:rPr>
      </w:pPr>
      <w:r w:rsidRPr="00C83E34">
        <w:rPr>
          <w:sz w:val="24"/>
          <w:szCs w:val="24"/>
        </w:rPr>
        <w:t>Certificirani programi</w:t>
      </w:r>
    </w:p>
    <w:p w:rsidR="00F02A60" w:rsidRPr="00C83E34" w:rsidRDefault="00F02A60" w:rsidP="00F02A60">
      <w:pPr>
        <w:rPr>
          <w:sz w:val="24"/>
          <w:szCs w:val="24"/>
        </w:rPr>
      </w:pPr>
      <w:r w:rsidRPr="00C83E34">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rsidR="00F02A60" w:rsidRDefault="00F02A60" w:rsidP="00F02A60">
      <w:pPr>
        <w:rPr>
          <w:sz w:val="24"/>
          <w:szCs w:val="24"/>
        </w:rPr>
      </w:pPr>
      <w:r w:rsidRPr="00C83E34">
        <w:rPr>
          <w:sz w:val="24"/>
          <w:szCs w:val="24"/>
        </w:rPr>
        <w:t>Izvođenje odobreno Rješenjem Ministarstva znanosti, obrazovanja i športa, KLASA: UP/I-602-07/02-01/62, URBROJ: 532-02-</w:t>
      </w:r>
      <w:proofErr w:type="spellStart"/>
      <w:r w:rsidRPr="00C83E34">
        <w:rPr>
          <w:sz w:val="24"/>
          <w:szCs w:val="24"/>
        </w:rPr>
        <w:t>02</w:t>
      </w:r>
      <w:proofErr w:type="spellEnd"/>
      <w:r w:rsidRPr="00C83E34">
        <w:rPr>
          <w:sz w:val="24"/>
          <w:szCs w:val="24"/>
        </w:rPr>
        <w:t>-02/7-03-5 od 20. veljače 2003. godine</w:t>
      </w:r>
      <w:r>
        <w:rPr>
          <w:sz w:val="24"/>
          <w:szCs w:val="24"/>
        </w:rPr>
        <w:t>.</w:t>
      </w:r>
    </w:p>
    <w:p w:rsidR="00F02A60" w:rsidRPr="00C83E34" w:rsidRDefault="00F02A60" w:rsidP="00F02A60">
      <w:pPr>
        <w:rPr>
          <w:sz w:val="24"/>
          <w:szCs w:val="24"/>
        </w:rPr>
      </w:pPr>
    </w:p>
    <w:p w:rsidR="00F02A60" w:rsidRPr="00C83E34" w:rsidRDefault="00F02A60" w:rsidP="00F02A60">
      <w:pPr>
        <w:numPr>
          <w:ilvl w:val="0"/>
          <w:numId w:val="16"/>
        </w:numPr>
        <w:rPr>
          <w:b/>
          <w:bCs/>
          <w:sz w:val="24"/>
          <w:szCs w:val="24"/>
        </w:rPr>
      </w:pPr>
      <w:r w:rsidRPr="00C83E34">
        <w:rPr>
          <w:b/>
          <w:bCs/>
          <w:sz w:val="24"/>
          <w:szCs w:val="24"/>
        </w:rPr>
        <w:t>Proizvođač i prerađivač ljekovitog i aromatičnog bilja</w:t>
      </w:r>
    </w:p>
    <w:p w:rsidR="00F02A60" w:rsidRPr="00C83E34" w:rsidRDefault="00F02A60" w:rsidP="00F02A60">
      <w:pPr>
        <w:rPr>
          <w:sz w:val="24"/>
          <w:szCs w:val="24"/>
          <w:u w:val="single"/>
        </w:rPr>
      </w:pPr>
      <w:r w:rsidRPr="00C83E34">
        <w:rPr>
          <w:sz w:val="24"/>
          <w:szCs w:val="24"/>
          <w:u w:val="single"/>
        </w:rPr>
        <w:t>O programu</w:t>
      </w:r>
    </w:p>
    <w:p w:rsidR="00F02A60" w:rsidRPr="00C83E34" w:rsidRDefault="00F02A60" w:rsidP="00F02A60">
      <w:pPr>
        <w:spacing w:after="0"/>
        <w:rPr>
          <w:sz w:val="24"/>
          <w:szCs w:val="24"/>
        </w:rPr>
      </w:pPr>
      <w:r w:rsidRPr="00C83E34">
        <w:rPr>
          <w:sz w:val="24"/>
          <w:szCs w:val="24"/>
        </w:rPr>
        <w:t xml:space="preserve">Trajanje programa: 150 sati </w:t>
      </w:r>
    </w:p>
    <w:p w:rsidR="00F02A60" w:rsidRPr="00C83E34" w:rsidRDefault="00F02A60" w:rsidP="00F02A60">
      <w:pPr>
        <w:spacing w:after="0"/>
        <w:rPr>
          <w:sz w:val="24"/>
          <w:szCs w:val="24"/>
        </w:rPr>
      </w:pPr>
      <w:r w:rsidRPr="00C83E34">
        <w:rPr>
          <w:sz w:val="24"/>
          <w:szCs w:val="24"/>
        </w:rPr>
        <w:lastRenderedPageBreak/>
        <w:t>Autori i predavači su profesori s Agronomskog fakulteta u Zagrebu:</w:t>
      </w:r>
    </w:p>
    <w:p w:rsidR="00F02A60" w:rsidRPr="00C83E34" w:rsidRDefault="00F02A60" w:rsidP="00F02A60">
      <w:pPr>
        <w:spacing w:after="0"/>
        <w:rPr>
          <w:sz w:val="24"/>
          <w:szCs w:val="24"/>
        </w:rPr>
      </w:pPr>
      <w:r w:rsidRPr="00C83E34">
        <w:rPr>
          <w:sz w:val="24"/>
          <w:szCs w:val="24"/>
        </w:rPr>
        <w:t>prof. dr. IVAN KOLAK – proizvodnja ljekovitog bilja</w:t>
      </w:r>
    </w:p>
    <w:p w:rsidR="00F02A60" w:rsidRPr="00C83E34" w:rsidRDefault="00F02A60" w:rsidP="00F02A60">
      <w:pPr>
        <w:spacing w:after="0"/>
        <w:rPr>
          <w:sz w:val="24"/>
          <w:szCs w:val="24"/>
        </w:rPr>
      </w:pPr>
      <w:r w:rsidRPr="00C83E34">
        <w:rPr>
          <w:sz w:val="24"/>
          <w:szCs w:val="24"/>
        </w:rPr>
        <w:t>prof. dr. STJEPAN PLIESTIĆ, - strojevi, uređaji i oprema u proizvodnji, doradi i preradi ljekovitog i aromatičnog bilja</w:t>
      </w:r>
    </w:p>
    <w:p w:rsidR="00F02A60" w:rsidRPr="00C83E34" w:rsidRDefault="00F02A60" w:rsidP="00F02A60">
      <w:pPr>
        <w:spacing w:after="0"/>
        <w:rPr>
          <w:sz w:val="24"/>
          <w:szCs w:val="24"/>
        </w:rPr>
      </w:pPr>
      <w:r w:rsidRPr="00C83E34">
        <w:rPr>
          <w:sz w:val="24"/>
          <w:szCs w:val="24"/>
        </w:rPr>
        <w:t xml:space="preserve">dr. sc. Klaudija </w:t>
      </w:r>
      <w:proofErr w:type="spellStart"/>
      <w:r w:rsidRPr="00C83E34">
        <w:rPr>
          <w:sz w:val="24"/>
          <w:szCs w:val="24"/>
        </w:rPr>
        <w:t>Carović</w:t>
      </w:r>
      <w:proofErr w:type="spellEnd"/>
      <w:r w:rsidRPr="00C83E34">
        <w:rPr>
          <w:sz w:val="24"/>
          <w:szCs w:val="24"/>
        </w:rPr>
        <w:t xml:space="preserve"> – Stanko – biološka I kemijska svojstva ljekovitog bilja (na porodiljinom) – zamjena: Prof. dr. sc. Ivan Kolak</w:t>
      </w:r>
    </w:p>
    <w:p w:rsidR="00F02A60" w:rsidRPr="00C83E34" w:rsidRDefault="00F02A60" w:rsidP="00F02A60">
      <w:pPr>
        <w:spacing w:after="0"/>
        <w:rPr>
          <w:sz w:val="24"/>
          <w:szCs w:val="24"/>
        </w:rPr>
      </w:pPr>
      <w:r w:rsidRPr="00C83E34">
        <w:rPr>
          <w:sz w:val="24"/>
          <w:szCs w:val="24"/>
        </w:rPr>
        <w:t xml:space="preserve">Ana </w:t>
      </w:r>
      <w:proofErr w:type="spellStart"/>
      <w:r w:rsidRPr="00C83E34">
        <w:rPr>
          <w:sz w:val="24"/>
          <w:szCs w:val="24"/>
        </w:rPr>
        <w:t>Frkin</w:t>
      </w:r>
      <w:proofErr w:type="spellEnd"/>
      <w:r w:rsidRPr="00C83E34">
        <w:rPr>
          <w:sz w:val="24"/>
          <w:szCs w:val="24"/>
        </w:rPr>
        <w:t xml:space="preserve"> dipl. agronom  – stručni učitelj, voditelj praktične nastave</w:t>
      </w:r>
    </w:p>
    <w:p w:rsidR="00F02A60" w:rsidRPr="00C83E34" w:rsidRDefault="00F02A60" w:rsidP="00F02A60">
      <w:pPr>
        <w:spacing w:after="0"/>
        <w:rPr>
          <w:b/>
          <w:bCs/>
          <w:i/>
          <w:iCs/>
          <w:sz w:val="24"/>
          <w:szCs w:val="24"/>
        </w:rPr>
      </w:pPr>
      <w:r w:rsidRPr="00C83E34">
        <w:rPr>
          <w:sz w:val="24"/>
          <w:szCs w:val="24"/>
        </w:rPr>
        <w:t xml:space="preserve">Terenska nastava – Jednodnevni izlet u </w:t>
      </w:r>
      <w:proofErr w:type="spellStart"/>
      <w:r w:rsidRPr="00C83E34">
        <w:rPr>
          <w:i/>
          <w:iCs/>
          <w:sz w:val="24"/>
          <w:szCs w:val="24"/>
        </w:rPr>
        <w:t>Lozan</w:t>
      </w:r>
      <w:proofErr w:type="spellEnd"/>
      <w:r w:rsidRPr="00C83E34">
        <w:rPr>
          <w:sz w:val="24"/>
          <w:szCs w:val="24"/>
        </w:rPr>
        <w:t xml:space="preserve"> kraj Virovitice, tvrtka </w:t>
      </w:r>
      <w:r w:rsidRPr="00C83E34">
        <w:rPr>
          <w:i/>
          <w:iCs/>
          <w:sz w:val="24"/>
          <w:szCs w:val="24"/>
        </w:rPr>
        <w:t>Dam d.o.o.</w:t>
      </w:r>
    </w:p>
    <w:p w:rsidR="00F02A60" w:rsidRPr="00C83E34" w:rsidRDefault="00F02A60" w:rsidP="00F02A60">
      <w:pPr>
        <w:spacing w:after="0"/>
        <w:rPr>
          <w:sz w:val="24"/>
          <w:szCs w:val="24"/>
        </w:rPr>
      </w:pPr>
      <w:r w:rsidRPr="00C83E34">
        <w:rPr>
          <w:sz w:val="24"/>
          <w:szCs w:val="24"/>
        </w:rPr>
        <w:t>Posjet botaničkom vrtu Farmaceutskog fakulteta</w:t>
      </w:r>
    </w:p>
    <w:p w:rsidR="00F02A60" w:rsidRPr="00C83E34" w:rsidRDefault="00F02A60" w:rsidP="00F02A60">
      <w:pPr>
        <w:spacing w:after="0"/>
        <w:rPr>
          <w:sz w:val="24"/>
          <w:szCs w:val="24"/>
        </w:rPr>
      </w:pPr>
      <w:r w:rsidRPr="00C83E34">
        <w:rPr>
          <w:sz w:val="24"/>
          <w:szCs w:val="24"/>
        </w:rPr>
        <w:t>Praktična nastava provedena još u praktikumu</w:t>
      </w:r>
    </w:p>
    <w:p w:rsidR="00F02A60" w:rsidRPr="00C83E34" w:rsidRDefault="00F02A60" w:rsidP="00F02A60">
      <w:pPr>
        <w:spacing w:after="0"/>
        <w:rPr>
          <w:sz w:val="24"/>
          <w:szCs w:val="24"/>
          <w:u w:val="single"/>
        </w:rPr>
      </w:pPr>
      <w:r w:rsidRPr="00C83E34">
        <w:rPr>
          <w:sz w:val="24"/>
          <w:szCs w:val="24"/>
          <w:u w:val="single"/>
        </w:rPr>
        <w:t>Sadržaj programa prema nastavnom planu I programu:</w:t>
      </w:r>
    </w:p>
    <w:p w:rsidR="00F02A60" w:rsidRPr="00C83E34" w:rsidRDefault="00F02A60" w:rsidP="00F02A60">
      <w:pPr>
        <w:spacing w:after="0"/>
        <w:rPr>
          <w:sz w:val="24"/>
          <w:szCs w:val="24"/>
        </w:rPr>
      </w:pPr>
      <w:r w:rsidRPr="00C83E34">
        <w:rPr>
          <w:sz w:val="24"/>
          <w:szCs w:val="24"/>
        </w:rPr>
        <w:t>o</w:t>
      </w:r>
      <w:r w:rsidRPr="00C83E34">
        <w:rPr>
          <w:sz w:val="24"/>
          <w:szCs w:val="24"/>
        </w:rPr>
        <w:tab/>
        <w:t>Biološka i kemijska svojstva ljekovitog i aromatičnog bilja</w:t>
      </w:r>
    </w:p>
    <w:p w:rsidR="00F02A60" w:rsidRPr="00C83E34" w:rsidRDefault="00F02A60" w:rsidP="00F02A60">
      <w:pPr>
        <w:spacing w:after="0"/>
        <w:rPr>
          <w:sz w:val="24"/>
          <w:szCs w:val="24"/>
        </w:rPr>
      </w:pPr>
      <w:r w:rsidRPr="00C83E34">
        <w:rPr>
          <w:sz w:val="24"/>
          <w:szCs w:val="24"/>
        </w:rPr>
        <w:t>o</w:t>
      </w:r>
      <w:r w:rsidRPr="00C83E34">
        <w:rPr>
          <w:sz w:val="24"/>
          <w:szCs w:val="24"/>
        </w:rPr>
        <w:tab/>
        <w:t>Proizvodnja ljekovitog i aromatičnog bilja</w:t>
      </w:r>
    </w:p>
    <w:p w:rsidR="00F02A60" w:rsidRPr="00C83E34" w:rsidRDefault="00F02A60" w:rsidP="00F02A60">
      <w:pPr>
        <w:spacing w:after="0"/>
        <w:rPr>
          <w:sz w:val="24"/>
          <w:szCs w:val="24"/>
        </w:rPr>
      </w:pPr>
      <w:r w:rsidRPr="00C83E34">
        <w:rPr>
          <w:sz w:val="24"/>
          <w:szCs w:val="24"/>
        </w:rPr>
        <w:t>o</w:t>
      </w:r>
      <w:r w:rsidRPr="00C83E34">
        <w:rPr>
          <w:sz w:val="24"/>
          <w:szCs w:val="24"/>
        </w:rPr>
        <w:tab/>
        <w:t>Strojevi, uređaji i oprema u proizvodnji, doradi i preradi ljekovitog i aromatičnog bilja</w:t>
      </w:r>
    </w:p>
    <w:p w:rsidR="00F02A60" w:rsidRPr="00C83E34" w:rsidRDefault="00F02A60" w:rsidP="00F02A60">
      <w:pPr>
        <w:spacing w:after="0"/>
        <w:rPr>
          <w:sz w:val="24"/>
          <w:szCs w:val="24"/>
        </w:rPr>
      </w:pPr>
      <w:r w:rsidRPr="00C83E34">
        <w:rPr>
          <w:sz w:val="24"/>
          <w:szCs w:val="24"/>
        </w:rPr>
        <w:t>o</w:t>
      </w:r>
      <w:r w:rsidRPr="00C83E34">
        <w:rPr>
          <w:sz w:val="24"/>
          <w:szCs w:val="24"/>
        </w:rPr>
        <w:tab/>
        <w:t>Praktična nastava</w:t>
      </w:r>
    </w:p>
    <w:p w:rsidR="00F02A60" w:rsidRPr="00C83E34" w:rsidRDefault="00F02A60" w:rsidP="00F02A60">
      <w:pPr>
        <w:spacing w:after="0"/>
        <w:rPr>
          <w:sz w:val="24"/>
          <w:szCs w:val="24"/>
        </w:rPr>
      </w:pPr>
      <w:r w:rsidRPr="00C83E34">
        <w:rPr>
          <w:sz w:val="24"/>
          <w:szCs w:val="24"/>
        </w:rPr>
        <w:t>o</w:t>
      </w:r>
      <w:r w:rsidRPr="00C83E34">
        <w:rPr>
          <w:sz w:val="24"/>
          <w:szCs w:val="24"/>
        </w:rPr>
        <w:tab/>
        <w:t>Terenska nastava</w:t>
      </w:r>
    </w:p>
    <w:p w:rsidR="00F02A60" w:rsidRPr="00C83E34" w:rsidRDefault="00F02A60" w:rsidP="00F02A60">
      <w:pPr>
        <w:spacing w:after="0"/>
        <w:rPr>
          <w:sz w:val="24"/>
          <w:szCs w:val="24"/>
        </w:rPr>
      </w:pPr>
      <w:r w:rsidRPr="00C83E34">
        <w:rPr>
          <w:sz w:val="24"/>
          <w:szCs w:val="24"/>
        </w:rPr>
        <w:t>Program je realiziran u periodu od 2 . 3. 2015. do 29. 6. 2015.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3114"/>
        <w:gridCol w:w="3129"/>
      </w:tblGrid>
      <w:tr w:rsidR="00F02A60" w:rsidRPr="00C83E34" w:rsidTr="00A018DD">
        <w:tc>
          <w:tcPr>
            <w:tcW w:w="3207" w:type="dxa"/>
          </w:tcPr>
          <w:p w:rsidR="00F02A60" w:rsidRPr="00C83E34" w:rsidRDefault="00F02A60" w:rsidP="00A018DD">
            <w:pPr>
              <w:rPr>
                <w:sz w:val="24"/>
                <w:szCs w:val="24"/>
              </w:rPr>
            </w:pPr>
            <w:r w:rsidRPr="00C83E34">
              <w:rPr>
                <w:sz w:val="24"/>
                <w:szCs w:val="24"/>
              </w:rPr>
              <w:t>Program</w:t>
            </w:r>
          </w:p>
        </w:tc>
        <w:tc>
          <w:tcPr>
            <w:tcW w:w="3207" w:type="dxa"/>
          </w:tcPr>
          <w:p w:rsidR="00F02A60" w:rsidRPr="00C83E34" w:rsidRDefault="00F02A60" w:rsidP="00A018DD">
            <w:pPr>
              <w:rPr>
                <w:sz w:val="24"/>
                <w:szCs w:val="24"/>
              </w:rPr>
            </w:pPr>
            <w:r w:rsidRPr="00C83E34">
              <w:rPr>
                <w:sz w:val="24"/>
                <w:szCs w:val="24"/>
              </w:rPr>
              <w:t>Broj grupa</w:t>
            </w:r>
          </w:p>
        </w:tc>
        <w:tc>
          <w:tcPr>
            <w:tcW w:w="3208" w:type="dxa"/>
          </w:tcPr>
          <w:p w:rsidR="00F02A60" w:rsidRPr="00C83E34" w:rsidRDefault="00F02A60" w:rsidP="00A018DD">
            <w:pPr>
              <w:rPr>
                <w:sz w:val="24"/>
                <w:szCs w:val="24"/>
              </w:rPr>
            </w:pPr>
            <w:r w:rsidRPr="00C83E34">
              <w:rPr>
                <w:sz w:val="24"/>
                <w:szCs w:val="24"/>
              </w:rPr>
              <w:t>Broj polaznika</w:t>
            </w:r>
          </w:p>
        </w:tc>
      </w:tr>
      <w:tr w:rsidR="00F02A60" w:rsidRPr="00C83E34" w:rsidTr="00A018DD">
        <w:tc>
          <w:tcPr>
            <w:tcW w:w="3207" w:type="dxa"/>
          </w:tcPr>
          <w:p w:rsidR="00F02A60" w:rsidRPr="00C83E34" w:rsidRDefault="00F02A60" w:rsidP="00A018DD">
            <w:pPr>
              <w:rPr>
                <w:sz w:val="24"/>
                <w:szCs w:val="24"/>
              </w:rPr>
            </w:pPr>
            <w:r w:rsidRPr="00C83E34">
              <w:rPr>
                <w:sz w:val="24"/>
                <w:szCs w:val="24"/>
              </w:rPr>
              <w:t>PROIZVOĐAČ I PRERAĐIVAČ LJEKOVITOG I AROMATIČNOG BILJA</w:t>
            </w:r>
          </w:p>
        </w:tc>
        <w:tc>
          <w:tcPr>
            <w:tcW w:w="3207" w:type="dxa"/>
          </w:tcPr>
          <w:p w:rsidR="00F02A60" w:rsidRPr="00C83E34" w:rsidRDefault="00F02A60" w:rsidP="00A018DD">
            <w:pPr>
              <w:rPr>
                <w:sz w:val="24"/>
                <w:szCs w:val="24"/>
              </w:rPr>
            </w:pPr>
            <w:r w:rsidRPr="00C83E34">
              <w:rPr>
                <w:sz w:val="24"/>
                <w:szCs w:val="24"/>
              </w:rPr>
              <w:t>1</w:t>
            </w:r>
          </w:p>
        </w:tc>
        <w:tc>
          <w:tcPr>
            <w:tcW w:w="3208" w:type="dxa"/>
          </w:tcPr>
          <w:p w:rsidR="00F02A60" w:rsidRPr="00C83E34" w:rsidRDefault="00F02A60" w:rsidP="00A018DD">
            <w:pPr>
              <w:rPr>
                <w:sz w:val="24"/>
                <w:szCs w:val="24"/>
              </w:rPr>
            </w:pPr>
            <w:r w:rsidRPr="00C83E34">
              <w:rPr>
                <w:sz w:val="24"/>
                <w:szCs w:val="24"/>
              </w:rPr>
              <w:t>11</w:t>
            </w:r>
          </w:p>
        </w:tc>
      </w:tr>
    </w:tbl>
    <w:p w:rsidR="00F02A60" w:rsidRPr="00C83E34" w:rsidRDefault="00F02A60" w:rsidP="00F02A60">
      <w:pPr>
        <w:rPr>
          <w:sz w:val="24"/>
          <w:szCs w:val="24"/>
        </w:rPr>
      </w:pPr>
    </w:p>
    <w:p w:rsidR="00F02A60" w:rsidRPr="00C83E34" w:rsidRDefault="00F02A60" w:rsidP="00F02A60">
      <w:pPr>
        <w:numPr>
          <w:ilvl w:val="0"/>
          <w:numId w:val="16"/>
        </w:numPr>
        <w:rPr>
          <w:b/>
          <w:bCs/>
          <w:sz w:val="24"/>
          <w:szCs w:val="24"/>
        </w:rPr>
      </w:pPr>
      <w:r w:rsidRPr="00C83E34">
        <w:rPr>
          <w:b/>
          <w:bCs/>
          <w:sz w:val="24"/>
          <w:szCs w:val="24"/>
        </w:rPr>
        <w:t>Pčelar</w:t>
      </w:r>
    </w:p>
    <w:p w:rsidR="00F02A60" w:rsidRPr="00C83E34" w:rsidRDefault="00F02A60" w:rsidP="00F02A60">
      <w:pPr>
        <w:rPr>
          <w:sz w:val="24"/>
          <w:szCs w:val="24"/>
        </w:rPr>
      </w:pPr>
      <w:r w:rsidRPr="00C83E34">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rsidR="00F02A60" w:rsidRPr="00C83E34" w:rsidRDefault="00F02A60" w:rsidP="00F02A60">
      <w:pPr>
        <w:rPr>
          <w:sz w:val="24"/>
          <w:szCs w:val="24"/>
        </w:rPr>
      </w:pPr>
      <w:r w:rsidRPr="00C83E34">
        <w:rPr>
          <w:sz w:val="24"/>
          <w:szCs w:val="24"/>
        </w:rPr>
        <w:t>Izvođenje odobreno Rješenjem Ministarstva znanosti, obrazovanja i športa, KLASA: UP/I-602-07/02-01/62, URBROJ: 532-02-</w:t>
      </w:r>
      <w:proofErr w:type="spellStart"/>
      <w:r w:rsidRPr="00C83E34">
        <w:rPr>
          <w:sz w:val="24"/>
          <w:szCs w:val="24"/>
        </w:rPr>
        <w:t>02</w:t>
      </w:r>
      <w:proofErr w:type="spellEnd"/>
      <w:r w:rsidRPr="00C83E34">
        <w:rPr>
          <w:sz w:val="24"/>
          <w:szCs w:val="24"/>
        </w:rPr>
        <w:t>-02/7-03-5 od 20. veljače 2003. godine</w:t>
      </w:r>
    </w:p>
    <w:p w:rsidR="00F02A60" w:rsidRPr="00C83E34" w:rsidRDefault="00F02A60" w:rsidP="00F02A60">
      <w:pPr>
        <w:rPr>
          <w:sz w:val="24"/>
          <w:szCs w:val="24"/>
          <w:u w:val="single"/>
        </w:rPr>
      </w:pPr>
      <w:r w:rsidRPr="00C83E34">
        <w:rPr>
          <w:sz w:val="24"/>
          <w:szCs w:val="24"/>
          <w:u w:val="single"/>
        </w:rPr>
        <w:t>O programu</w:t>
      </w:r>
    </w:p>
    <w:p w:rsidR="00F02A60" w:rsidRPr="00C83E34" w:rsidRDefault="00F02A60" w:rsidP="00F02A60">
      <w:pPr>
        <w:spacing w:after="0"/>
        <w:rPr>
          <w:sz w:val="24"/>
          <w:szCs w:val="24"/>
        </w:rPr>
      </w:pPr>
      <w:r w:rsidRPr="00C83E34">
        <w:rPr>
          <w:sz w:val="24"/>
          <w:szCs w:val="24"/>
        </w:rPr>
        <w:t xml:space="preserve">Trajanje programa: 120 sati </w:t>
      </w:r>
    </w:p>
    <w:p w:rsidR="00F02A60" w:rsidRPr="00C83E34" w:rsidRDefault="00F02A60" w:rsidP="00F02A60">
      <w:pPr>
        <w:spacing w:after="0"/>
        <w:rPr>
          <w:sz w:val="24"/>
          <w:szCs w:val="24"/>
        </w:rPr>
      </w:pPr>
      <w:r w:rsidRPr="00C83E34">
        <w:rPr>
          <w:sz w:val="24"/>
          <w:szCs w:val="24"/>
        </w:rPr>
        <w:t>Autor i predavač: Zlatko Tomljanović, dr. vet. Med.</w:t>
      </w:r>
    </w:p>
    <w:p w:rsidR="00F02A60" w:rsidRPr="00C83E34" w:rsidRDefault="00F02A60" w:rsidP="00F02A60">
      <w:pPr>
        <w:spacing w:after="0"/>
        <w:rPr>
          <w:sz w:val="24"/>
          <w:szCs w:val="24"/>
        </w:rPr>
      </w:pPr>
      <w:r w:rsidRPr="00C83E34">
        <w:rPr>
          <w:sz w:val="24"/>
          <w:szCs w:val="24"/>
        </w:rPr>
        <w:t>Terenska nastava provedena na OPG Tomljanović te nekoliko drugih OPG-ova</w:t>
      </w:r>
    </w:p>
    <w:p w:rsidR="00F02A60" w:rsidRPr="00C83E34" w:rsidRDefault="00F02A60" w:rsidP="00F02A60">
      <w:pPr>
        <w:spacing w:after="0"/>
        <w:rPr>
          <w:sz w:val="24"/>
          <w:szCs w:val="24"/>
        </w:rPr>
      </w:pPr>
      <w:r w:rsidRPr="00C83E34">
        <w:rPr>
          <w:sz w:val="24"/>
          <w:szCs w:val="24"/>
        </w:rPr>
        <w:t>Program realiziran između 8. 4. 2015. I 6. 7. 2015.</w:t>
      </w:r>
    </w:p>
    <w:p w:rsidR="00F02A60" w:rsidRPr="00C83E34" w:rsidRDefault="00F02A60" w:rsidP="00F02A60">
      <w:pPr>
        <w:spacing w:after="0"/>
        <w:rPr>
          <w:sz w:val="24"/>
          <w:szCs w:val="24"/>
          <w:u w:val="single"/>
        </w:rPr>
      </w:pPr>
      <w:r w:rsidRPr="00C83E34">
        <w:rPr>
          <w:sz w:val="24"/>
          <w:szCs w:val="24"/>
          <w:u w:val="single"/>
        </w:rPr>
        <w:t>Sadržaj programa:</w:t>
      </w:r>
    </w:p>
    <w:p w:rsidR="00F02A60" w:rsidRPr="00C83E34" w:rsidRDefault="00F02A60" w:rsidP="00F02A60">
      <w:pPr>
        <w:spacing w:after="0"/>
        <w:rPr>
          <w:sz w:val="24"/>
          <w:szCs w:val="24"/>
        </w:rPr>
      </w:pPr>
      <w:r w:rsidRPr="00C83E34">
        <w:rPr>
          <w:sz w:val="24"/>
          <w:szCs w:val="24"/>
        </w:rPr>
        <w:t>o</w:t>
      </w:r>
      <w:r w:rsidRPr="00C83E34">
        <w:rPr>
          <w:sz w:val="24"/>
          <w:szCs w:val="24"/>
        </w:rPr>
        <w:tab/>
        <w:t>Tehnologija i mehanizacija u pčelarenju</w:t>
      </w:r>
    </w:p>
    <w:p w:rsidR="00F02A60" w:rsidRPr="00C83E34" w:rsidRDefault="00F02A60" w:rsidP="00F02A60">
      <w:pPr>
        <w:spacing w:after="0"/>
        <w:rPr>
          <w:sz w:val="24"/>
          <w:szCs w:val="24"/>
        </w:rPr>
      </w:pPr>
      <w:r w:rsidRPr="00C83E34">
        <w:rPr>
          <w:sz w:val="24"/>
          <w:szCs w:val="24"/>
        </w:rPr>
        <w:t>o</w:t>
      </w:r>
      <w:r w:rsidRPr="00C83E34">
        <w:rPr>
          <w:sz w:val="24"/>
          <w:szCs w:val="24"/>
        </w:rPr>
        <w:tab/>
        <w:t>Biologija pčela, uzgoj matica i selekcija</w:t>
      </w:r>
    </w:p>
    <w:p w:rsidR="00F02A60" w:rsidRPr="00C83E34" w:rsidRDefault="00F02A60" w:rsidP="00F02A60">
      <w:pPr>
        <w:spacing w:after="0"/>
        <w:rPr>
          <w:sz w:val="24"/>
          <w:szCs w:val="24"/>
        </w:rPr>
      </w:pPr>
      <w:r w:rsidRPr="00C83E34">
        <w:rPr>
          <w:sz w:val="24"/>
          <w:szCs w:val="24"/>
        </w:rPr>
        <w:lastRenderedPageBreak/>
        <w:t>o</w:t>
      </w:r>
      <w:r w:rsidRPr="00C83E34">
        <w:rPr>
          <w:sz w:val="24"/>
          <w:szCs w:val="24"/>
        </w:rPr>
        <w:tab/>
        <w:t>Bolesti pčela</w:t>
      </w:r>
    </w:p>
    <w:p w:rsidR="00F02A60" w:rsidRPr="00C83E34" w:rsidRDefault="00F02A60" w:rsidP="00F02A60">
      <w:pPr>
        <w:spacing w:after="0"/>
        <w:rPr>
          <w:sz w:val="24"/>
          <w:szCs w:val="24"/>
        </w:rPr>
      </w:pPr>
      <w:r w:rsidRPr="00C83E34">
        <w:rPr>
          <w:sz w:val="24"/>
          <w:szCs w:val="24"/>
        </w:rPr>
        <w:t>o</w:t>
      </w:r>
      <w:r w:rsidRPr="00C83E34">
        <w:rPr>
          <w:sz w:val="24"/>
          <w:szCs w:val="24"/>
        </w:rPr>
        <w:tab/>
        <w:t>Pčelinja paša i medonosno bilje</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Pčelinji proizvodi i </w:t>
      </w:r>
      <w:proofErr w:type="spellStart"/>
      <w:r w:rsidRPr="00C83E34">
        <w:rPr>
          <w:sz w:val="24"/>
          <w:szCs w:val="24"/>
        </w:rPr>
        <w:t>apiterapija</w:t>
      </w:r>
      <w:proofErr w:type="spellEnd"/>
      <w:r w:rsidRPr="00C83E34">
        <w:rPr>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24"/>
        <w:gridCol w:w="3137"/>
      </w:tblGrid>
      <w:tr w:rsidR="00F02A60" w:rsidRPr="00C83E34" w:rsidTr="00A018DD">
        <w:tc>
          <w:tcPr>
            <w:tcW w:w="3207" w:type="dxa"/>
          </w:tcPr>
          <w:p w:rsidR="00F02A60" w:rsidRPr="00C83E34" w:rsidRDefault="00F02A60" w:rsidP="00A018DD">
            <w:pPr>
              <w:spacing w:after="0" w:line="240" w:lineRule="auto"/>
              <w:rPr>
                <w:sz w:val="24"/>
                <w:szCs w:val="24"/>
              </w:rPr>
            </w:pPr>
            <w:r w:rsidRPr="00C83E34">
              <w:rPr>
                <w:sz w:val="24"/>
                <w:szCs w:val="24"/>
              </w:rPr>
              <w:t>Program</w:t>
            </w:r>
          </w:p>
        </w:tc>
        <w:tc>
          <w:tcPr>
            <w:tcW w:w="3207" w:type="dxa"/>
          </w:tcPr>
          <w:p w:rsidR="00F02A60" w:rsidRPr="00C83E34" w:rsidRDefault="00F02A60" w:rsidP="00A018DD">
            <w:pPr>
              <w:spacing w:after="0" w:line="240" w:lineRule="auto"/>
              <w:rPr>
                <w:sz w:val="24"/>
                <w:szCs w:val="24"/>
              </w:rPr>
            </w:pPr>
            <w:r w:rsidRPr="00C83E34">
              <w:rPr>
                <w:sz w:val="24"/>
                <w:szCs w:val="24"/>
              </w:rPr>
              <w:t>Broj grupa</w:t>
            </w:r>
          </w:p>
        </w:tc>
        <w:tc>
          <w:tcPr>
            <w:tcW w:w="3208" w:type="dxa"/>
          </w:tcPr>
          <w:p w:rsidR="00F02A60" w:rsidRPr="00C83E34" w:rsidRDefault="00F02A60" w:rsidP="00A018DD">
            <w:pPr>
              <w:spacing w:after="0" w:line="240" w:lineRule="auto"/>
              <w:rPr>
                <w:sz w:val="24"/>
                <w:szCs w:val="24"/>
              </w:rPr>
            </w:pPr>
            <w:r w:rsidRPr="00C83E34">
              <w:rPr>
                <w:sz w:val="24"/>
                <w:szCs w:val="24"/>
              </w:rPr>
              <w:t>Broj polaznika</w:t>
            </w:r>
          </w:p>
        </w:tc>
      </w:tr>
      <w:tr w:rsidR="00F02A60" w:rsidRPr="00C83E34" w:rsidTr="00A018DD">
        <w:tc>
          <w:tcPr>
            <w:tcW w:w="3207" w:type="dxa"/>
          </w:tcPr>
          <w:p w:rsidR="00F02A60" w:rsidRPr="00C83E34" w:rsidRDefault="00F02A60" w:rsidP="00A018DD">
            <w:pPr>
              <w:spacing w:after="0" w:line="240" w:lineRule="auto"/>
              <w:rPr>
                <w:sz w:val="24"/>
                <w:szCs w:val="24"/>
              </w:rPr>
            </w:pPr>
            <w:r w:rsidRPr="00C83E34">
              <w:rPr>
                <w:sz w:val="24"/>
                <w:szCs w:val="24"/>
              </w:rPr>
              <w:t>PČELAR</w:t>
            </w:r>
            <w:r w:rsidRPr="00C83E34">
              <w:rPr>
                <w:sz w:val="24"/>
                <w:szCs w:val="24"/>
              </w:rPr>
              <w:tab/>
            </w:r>
          </w:p>
        </w:tc>
        <w:tc>
          <w:tcPr>
            <w:tcW w:w="3207" w:type="dxa"/>
          </w:tcPr>
          <w:p w:rsidR="00F02A60" w:rsidRPr="00C83E34" w:rsidRDefault="00F02A60" w:rsidP="00A018DD">
            <w:pPr>
              <w:spacing w:after="0" w:line="240" w:lineRule="auto"/>
              <w:rPr>
                <w:sz w:val="24"/>
                <w:szCs w:val="24"/>
              </w:rPr>
            </w:pPr>
            <w:r w:rsidRPr="00C83E34">
              <w:rPr>
                <w:sz w:val="24"/>
                <w:szCs w:val="24"/>
              </w:rPr>
              <w:t>1</w:t>
            </w:r>
          </w:p>
        </w:tc>
        <w:tc>
          <w:tcPr>
            <w:tcW w:w="3208" w:type="dxa"/>
          </w:tcPr>
          <w:p w:rsidR="00F02A60" w:rsidRPr="00C83E34" w:rsidRDefault="00F02A60" w:rsidP="00A018DD">
            <w:pPr>
              <w:spacing w:after="0" w:line="240" w:lineRule="auto"/>
              <w:rPr>
                <w:sz w:val="24"/>
                <w:szCs w:val="24"/>
              </w:rPr>
            </w:pPr>
            <w:r w:rsidRPr="00C83E34">
              <w:rPr>
                <w:sz w:val="24"/>
                <w:szCs w:val="24"/>
              </w:rPr>
              <w:t>13</w:t>
            </w:r>
          </w:p>
        </w:tc>
      </w:tr>
    </w:tbl>
    <w:p w:rsidR="00F02A60" w:rsidRPr="00C83E34" w:rsidRDefault="00F02A60" w:rsidP="00F02A60">
      <w:pPr>
        <w:rPr>
          <w:sz w:val="24"/>
          <w:szCs w:val="24"/>
        </w:rPr>
      </w:pPr>
    </w:p>
    <w:p w:rsidR="00F02A60" w:rsidRPr="005F54FF" w:rsidRDefault="00F02A60" w:rsidP="00F02A60">
      <w:pPr>
        <w:numPr>
          <w:ilvl w:val="0"/>
          <w:numId w:val="16"/>
        </w:numPr>
        <w:rPr>
          <w:b/>
          <w:bCs/>
          <w:sz w:val="24"/>
          <w:szCs w:val="24"/>
        </w:rPr>
      </w:pPr>
      <w:r w:rsidRPr="005F54FF">
        <w:rPr>
          <w:b/>
          <w:bCs/>
          <w:sz w:val="24"/>
          <w:szCs w:val="24"/>
        </w:rPr>
        <w:t>Održiva uporaba pesticida</w:t>
      </w:r>
    </w:p>
    <w:p w:rsidR="00F02A60" w:rsidRPr="00C83E34" w:rsidRDefault="00F02A60" w:rsidP="00F02A60">
      <w:pPr>
        <w:spacing w:after="0"/>
        <w:rPr>
          <w:sz w:val="24"/>
          <w:szCs w:val="24"/>
        </w:rPr>
      </w:pPr>
      <w:r w:rsidRPr="00C83E34">
        <w:rPr>
          <w:sz w:val="24"/>
          <w:szCs w:val="24"/>
        </w:rPr>
        <w:t>Zakonski okvir: Na temelju članka 6. stavka 1. i 6. Zakona o održivoj uporabi pesticida (Narodne novine,broj 14/2014), članka 9. i članka 10. stavaka 3. i 4. Pravilnika o uspostavi akcijskog okvira za</w:t>
      </w:r>
    </w:p>
    <w:p w:rsidR="00F02A60" w:rsidRPr="00C83E34" w:rsidRDefault="00F02A60" w:rsidP="00F02A60">
      <w:pPr>
        <w:spacing w:after="0"/>
        <w:rPr>
          <w:sz w:val="24"/>
          <w:szCs w:val="24"/>
        </w:rPr>
      </w:pPr>
      <w:r w:rsidRPr="00C83E34">
        <w:rPr>
          <w:sz w:val="24"/>
          <w:szCs w:val="24"/>
        </w:rPr>
        <w:t>postizanje održive uporabe pesticida (Narodne novine,broj 14212012) je dobiveno ovlaštenje</w:t>
      </w:r>
    </w:p>
    <w:p w:rsidR="00F02A60" w:rsidRPr="00C83E34" w:rsidRDefault="00F02A60" w:rsidP="00F02A60">
      <w:pPr>
        <w:spacing w:after="0"/>
        <w:rPr>
          <w:sz w:val="24"/>
          <w:szCs w:val="24"/>
        </w:rPr>
      </w:pPr>
      <w:r w:rsidRPr="00C83E34">
        <w:rPr>
          <w:sz w:val="24"/>
          <w:szCs w:val="24"/>
        </w:rPr>
        <w:t xml:space="preserve">u obliku: Rješenje o ovlaštenju za provedbu izobrazbe, KLASA : UP lI-320 -20 I </w:t>
      </w:r>
      <w:proofErr w:type="spellStart"/>
      <w:r w:rsidRPr="00C83E34">
        <w:rPr>
          <w:sz w:val="24"/>
          <w:szCs w:val="24"/>
        </w:rPr>
        <w:t>I</w:t>
      </w:r>
      <w:proofErr w:type="spellEnd"/>
      <w:r w:rsidRPr="00C83E34">
        <w:rPr>
          <w:sz w:val="24"/>
          <w:szCs w:val="24"/>
        </w:rPr>
        <w:t xml:space="preserve"> 5 -02 I 3 7; URBROJ: 525-09/ I 3 86- I 5-8; od 2. travnja 20 I 5. godine</w:t>
      </w:r>
    </w:p>
    <w:p w:rsidR="00F02A60" w:rsidRPr="00C83E34" w:rsidRDefault="00F02A60" w:rsidP="00F02A60">
      <w:pPr>
        <w:spacing w:after="120"/>
        <w:rPr>
          <w:sz w:val="24"/>
          <w:szCs w:val="24"/>
        </w:rPr>
      </w:pPr>
      <w:r w:rsidRPr="00C83E34">
        <w:rPr>
          <w:sz w:val="24"/>
          <w:szCs w:val="24"/>
        </w:rPr>
        <w:t>Modul za profesionalne korisnike</w:t>
      </w:r>
    </w:p>
    <w:p w:rsidR="00F02A60" w:rsidRPr="00C83E34" w:rsidRDefault="00F02A60" w:rsidP="00F02A60">
      <w:pPr>
        <w:spacing w:after="120"/>
        <w:rPr>
          <w:sz w:val="24"/>
          <w:szCs w:val="24"/>
        </w:rPr>
      </w:pPr>
      <w:r w:rsidRPr="00C83E34">
        <w:rPr>
          <w:sz w:val="24"/>
          <w:szCs w:val="24"/>
        </w:rPr>
        <w:t>Modul za distributere</w:t>
      </w:r>
    </w:p>
    <w:p w:rsidR="00F02A60" w:rsidRPr="00C83E34" w:rsidRDefault="00F02A60" w:rsidP="00F02A60">
      <w:pPr>
        <w:spacing w:after="120"/>
        <w:rPr>
          <w:sz w:val="24"/>
          <w:szCs w:val="24"/>
        </w:rPr>
      </w:pPr>
      <w:r w:rsidRPr="00C83E34">
        <w:rPr>
          <w:sz w:val="24"/>
          <w:szCs w:val="24"/>
        </w:rPr>
        <w:t>Modul za savjetnike</w:t>
      </w:r>
    </w:p>
    <w:p w:rsidR="00F02A60" w:rsidRPr="00C83E34" w:rsidRDefault="00F02A60" w:rsidP="00F02A60">
      <w:pPr>
        <w:rPr>
          <w:sz w:val="24"/>
          <w:szCs w:val="24"/>
          <w:u w:val="single"/>
        </w:rPr>
      </w:pPr>
      <w:r w:rsidRPr="00C83E34">
        <w:rPr>
          <w:sz w:val="24"/>
          <w:szCs w:val="24"/>
          <w:u w:val="single"/>
        </w:rPr>
        <w:t>O programu:</w:t>
      </w:r>
    </w:p>
    <w:p w:rsidR="00F02A60" w:rsidRPr="00C83E34" w:rsidRDefault="00F02A60" w:rsidP="00F02A60">
      <w:pPr>
        <w:spacing w:after="0"/>
        <w:rPr>
          <w:sz w:val="24"/>
          <w:szCs w:val="24"/>
        </w:rPr>
      </w:pPr>
      <w:r w:rsidRPr="00C83E34">
        <w:rPr>
          <w:sz w:val="24"/>
          <w:szCs w:val="24"/>
        </w:rPr>
        <w:t>Trajanje programa: 15 sati</w:t>
      </w:r>
    </w:p>
    <w:p w:rsidR="00F02A60" w:rsidRPr="00C83E34" w:rsidRDefault="00F02A60" w:rsidP="00F02A60">
      <w:pPr>
        <w:spacing w:after="0"/>
        <w:rPr>
          <w:sz w:val="24"/>
          <w:szCs w:val="24"/>
        </w:rPr>
      </w:pPr>
      <w:r w:rsidRPr="00C83E34">
        <w:rPr>
          <w:sz w:val="24"/>
          <w:szCs w:val="24"/>
        </w:rPr>
        <w:t xml:space="preserve">Program realiziraju ovlašteni predavači:  Stanislav </w:t>
      </w:r>
      <w:proofErr w:type="spellStart"/>
      <w:r w:rsidRPr="00C83E34">
        <w:rPr>
          <w:sz w:val="24"/>
          <w:szCs w:val="24"/>
        </w:rPr>
        <w:t>Senčar</w:t>
      </w:r>
      <w:proofErr w:type="spellEnd"/>
      <w:r w:rsidRPr="00C83E34">
        <w:rPr>
          <w:sz w:val="24"/>
          <w:szCs w:val="24"/>
        </w:rPr>
        <w:t xml:space="preserve">, Siniša </w:t>
      </w:r>
      <w:proofErr w:type="spellStart"/>
      <w:r w:rsidRPr="00C83E34">
        <w:rPr>
          <w:sz w:val="24"/>
          <w:szCs w:val="24"/>
        </w:rPr>
        <w:t>Marinclin</w:t>
      </w:r>
      <w:proofErr w:type="spellEnd"/>
      <w:r w:rsidRPr="00C83E34">
        <w:rPr>
          <w:sz w:val="24"/>
          <w:szCs w:val="24"/>
        </w:rPr>
        <w:t xml:space="preserve">, Stjepan </w:t>
      </w:r>
      <w:proofErr w:type="spellStart"/>
      <w:r w:rsidRPr="00C83E34">
        <w:rPr>
          <w:sz w:val="24"/>
          <w:szCs w:val="24"/>
        </w:rPr>
        <w:t>Rakarec</w:t>
      </w:r>
      <w:proofErr w:type="spellEnd"/>
      <w:r w:rsidRPr="00C83E34">
        <w:rPr>
          <w:sz w:val="24"/>
          <w:szCs w:val="24"/>
        </w:rPr>
        <w:t>, Renato Vilenica</w:t>
      </w:r>
    </w:p>
    <w:p w:rsidR="00F02A60" w:rsidRPr="00C83E34" w:rsidRDefault="00F02A60" w:rsidP="00F02A60">
      <w:pPr>
        <w:spacing w:after="0"/>
        <w:rPr>
          <w:sz w:val="24"/>
          <w:szCs w:val="24"/>
          <w:u w:val="single"/>
        </w:rPr>
      </w:pPr>
      <w:r w:rsidRPr="00C83E34">
        <w:rPr>
          <w:sz w:val="24"/>
          <w:szCs w:val="24"/>
          <w:u w:val="single"/>
        </w:rPr>
        <w:t>Sadržaj programa:</w:t>
      </w:r>
    </w:p>
    <w:p w:rsidR="00F02A60" w:rsidRPr="00C83E34" w:rsidRDefault="00F02A60" w:rsidP="00F02A60">
      <w:pPr>
        <w:spacing w:after="0"/>
        <w:rPr>
          <w:sz w:val="24"/>
          <w:szCs w:val="24"/>
        </w:rPr>
      </w:pPr>
      <w:r w:rsidRPr="00C83E34">
        <w:rPr>
          <w:sz w:val="24"/>
          <w:szCs w:val="24"/>
        </w:rPr>
        <w:t>Zakonski propisi vezano uz pesticide i njihovo korištenje</w:t>
      </w:r>
    </w:p>
    <w:p w:rsidR="00F02A60" w:rsidRPr="00C83E34" w:rsidRDefault="00F02A60" w:rsidP="00F02A60">
      <w:pPr>
        <w:spacing w:after="0"/>
        <w:rPr>
          <w:sz w:val="24"/>
          <w:szCs w:val="24"/>
        </w:rPr>
      </w:pPr>
      <w:r w:rsidRPr="00C83E34">
        <w:rPr>
          <w:sz w:val="24"/>
          <w:szCs w:val="24"/>
        </w:rPr>
        <w:t>Održiva poljoprivreda, ekološka proizvodnja, štetni organizmi poljoprivrednih proizvoda</w:t>
      </w:r>
    </w:p>
    <w:p w:rsidR="00F02A60" w:rsidRPr="00C83E34" w:rsidRDefault="00F02A60" w:rsidP="00F02A60">
      <w:pPr>
        <w:spacing w:after="0"/>
        <w:rPr>
          <w:sz w:val="24"/>
          <w:szCs w:val="24"/>
        </w:rPr>
      </w:pPr>
      <w:r w:rsidRPr="00C83E34">
        <w:rPr>
          <w:sz w:val="24"/>
          <w:szCs w:val="24"/>
        </w:rPr>
        <w:t xml:space="preserve">Sredstva za zaštitu bilja </w:t>
      </w:r>
    </w:p>
    <w:p w:rsidR="00F02A60" w:rsidRPr="00C83E34" w:rsidRDefault="00F02A60" w:rsidP="00F02A60">
      <w:pPr>
        <w:spacing w:after="0"/>
        <w:rPr>
          <w:sz w:val="24"/>
          <w:szCs w:val="24"/>
        </w:rPr>
      </w:pPr>
      <w:r w:rsidRPr="00C83E34">
        <w:rPr>
          <w:sz w:val="24"/>
          <w:szCs w:val="24"/>
        </w:rPr>
        <w:t>Promet, skladištenje i primjena SZB</w:t>
      </w:r>
    </w:p>
    <w:p w:rsidR="00F02A60" w:rsidRPr="00C83E34" w:rsidRDefault="00F02A60" w:rsidP="00F02A60">
      <w:pPr>
        <w:spacing w:after="0"/>
        <w:rPr>
          <w:sz w:val="24"/>
          <w:szCs w:val="24"/>
        </w:rPr>
      </w:pPr>
      <w:r w:rsidRPr="00C83E34">
        <w:rPr>
          <w:sz w:val="24"/>
          <w:szCs w:val="24"/>
        </w:rPr>
        <w:t xml:space="preserve">Opasnosti i rizici </w:t>
      </w:r>
    </w:p>
    <w:p w:rsidR="00F02A60" w:rsidRPr="00C83E34" w:rsidRDefault="00F02A60" w:rsidP="00F02A60">
      <w:pPr>
        <w:spacing w:after="0"/>
        <w:rPr>
          <w:sz w:val="24"/>
          <w:szCs w:val="24"/>
        </w:rPr>
      </w:pPr>
      <w:r w:rsidRPr="00C83E34">
        <w:rPr>
          <w:sz w:val="24"/>
          <w:szCs w:val="24"/>
        </w:rPr>
        <w:t>Ostatci pesticida</w:t>
      </w:r>
    </w:p>
    <w:p w:rsidR="00F02A60" w:rsidRPr="00C83E34" w:rsidRDefault="00F02A60" w:rsidP="00F02A60">
      <w:pPr>
        <w:spacing w:after="0"/>
        <w:rPr>
          <w:sz w:val="24"/>
          <w:szCs w:val="24"/>
        </w:rPr>
      </w:pPr>
      <w:r w:rsidRPr="00C83E34">
        <w:rPr>
          <w:sz w:val="24"/>
          <w:szCs w:val="24"/>
        </w:rPr>
        <w:t>Zaštita voda</w:t>
      </w:r>
    </w:p>
    <w:p w:rsidR="00F02A60" w:rsidRPr="00C83E34" w:rsidRDefault="00F02A60" w:rsidP="00F02A60">
      <w:pPr>
        <w:spacing w:after="0"/>
        <w:rPr>
          <w:sz w:val="24"/>
          <w:szCs w:val="24"/>
        </w:rPr>
      </w:pPr>
      <w:proofErr w:type="spellStart"/>
      <w:r w:rsidRPr="00C83E34">
        <w:rPr>
          <w:sz w:val="24"/>
          <w:szCs w:val="24"/>
        </w:rPr>
        <w:t>Neciljani</w:t>
      </w:r>
      <w:proofErr w:type="spellEnd"/>
      <w:r w:rsidRPr="00C83E34">
        <w:rPr>
          <w:sz w:val="24"/>
          <w:szCs w:val="24"/>
        </w:rPr>
        <w:t xml:space="preserve"> organizmi</w:t>
      </w:r>
    </w:p>
    <w:p w:rsidR="00F02A60" w:rsidRPr="00C83E34" w:rsidRDefault="00F02A60" w:rsidP="00F02A60">
      <w:pPr>
        <w:spacing w:after="0"/>
        <w:rPr>
          <w:sz w:val="24"/>
          <w:szCs w:val="24"/>
        </w:rPr>
      </w:pPr>
      <w:r w:rsidRPr="00C83E34">
        <w:rPr>
          <w:sz w:val="24"/>
          <w:szCs w:val="24"/>
        </w:rPr>
        <w:t>Rezistentnost</w:t>
      </w:r>
    </w:p>
    <w:p w:rsidR="00F02A60" w:rsidRPr="00C83E34" w:rsidRDefault="00F02A60" w:rsidP="00F02A60">
      <w:pPr>
        <w:spacing w:after="0"/>
        <w:rPr>
          <w:sz w:val="24"/>
          <w:szCs w:val="24"/>
        </w:rPr>
      </w:pPr>
      <w:r w:rsidRPr="00C83E34">
        <w:rPr>
          <w:sz w:val="24"/>
          <w:szCs w:val="24"/>
        </w:rPr>
        <w:t>Uređaji za primjenu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3122"/>
        <w:gridCol w:w="3140"/>
      </w:tblGrid>
      <w:tr w:rsidR="00F02A60" w:rsidRPr="00C83E34" w:rsidTr="00795DE7">
        <w:tc>
          <w:tcPr>
            <w:tcW w:w="3207" w:type="dxa"/>
            <w:shd w:val="clear" w:color="auto" w:fill="auto"/>
          </w:tcPr>
          <w:p w:rsidR="00F02A60" w:rsidRPr="00795DE7" w:rsidRDefault="00F02A60" w:rsidP="00A018DD">
            <w:pPr>
              <w:rPr>
                <w:bCs/>
                <w:sz w:val="24"/>
                <w:szCs w:val="24"/>
              </w:rPr>
            </w:pPr>
            <w:r w:rsidRPr="00795DE7">
              <w:rPr>
                <w:bCs/>
                <w:sz w:val="24"/>
                <w:szCs w:val="24"/>
              </w:rPr>
              <w:t xml:space="preserve">Termin </w:t>
            </w:r>
          </w:p>
        </w:tc>
        <w:tc>
          <w:tcPr>
            <w:tcW w:w="3207" w:type="dxa"/>
            <w:shd w:val="clear" w:color="auto" w:fill="auto"/>
          </w:tcPr>
          <w:p w:rsidR="00F02A60" w:rsidRPr="00795DE7" w:rsidRDefault="00F02A60" w:rsidP="00A018DD">
            <w:pPr>
              <w:rPr>
                <w:bCs/>
                <w:sz w:val="24"/>
                <w:szCs w:val="24"/>
              </w:rPr>
            </w:pPr>
            <w:r w:rsidRPr="00795DE7">
              <w:rPr>
                <w:bCs/>
                <w:sz w:val="24"/>
                <w:szCs w:val="24"/>
              </w:rPr>
              <w:t>Broj polaznika</w:t>
            </w:r>
          </w:p>
        </w:tc>
        <w:tc>
          <w:tcPr>
            <w:tcW w:w="3207" w:type="dxa"/>
            <w:shd w:val="clear" w:color="auto" w:fill="auto"/>
          </w:tcPr>
          <w:p w:rsidR="00F02A60" w:rsidRPr="00795DE7" w:rsidRDefault="00F02A60" w:rsidP="00A018DD">
            <w:pPr>
              <w:rPr>
                <w:bCs/>
                <w:sz w:val="24"/>
                <w:szCs w:val="24"/>
              </w:rPr>
            </w:pPr>
            <w:r w:rsidRPr="00795DE7">
              <w:rPr>
                <w:bCs/>
                <w:sz w:val="24"/>
                <w:szCs w:val="24"/>
              </w:rPr>
              <w:t>Vrsta edukacije</w:t>
            </w:r>
          </w:p>
        </w:tc>
      </w:tr>
      <w:tr w:rsidR="00F02A60" w:rsidRPr="00C83E34" w:rsidTr="00A018DD">
        <w:tc>
          <w:tcPr>
            <w:tcW w:w="3207" w:type="dxa"/>
          </w:tcPr>
          <w:p w:rsidR="00F02A60" w:rsidRPr="00C83E34" w:rsidRDefault="00F02A60" w:rsidP="00A018DD">
            <w:pPr>
              <w:rPr>
                <w:sz w:val="24"/>
                <w:szCs w:val="24"/>
              </w:rPr>
            </w:pPr>
            <w:r w:rsidRPr="00C83E34">
              <w:rPr>
                <w:sz w:val="24"/>
                <w:szCs w:val="24"/>
              </w:rPr>
              <w:t>23. -25. 2. 2015.</w:t>
            </w:r>
          </w:p>
        </w:tc>
        <w:tc>
          <w:tcPr>
            <w:tcW w:w="3207" w:type="dxa"/>
          </w:tcPr>
          <w:p w:rsidR="00F02A60" w:rsidRPr="00C83E34" w:rsidRDefault="00F02A60" w:rsidP="00A018DD">
            <w:pPr>
              <w:rPr>
                <w:sz w:val="24"/>
                <w:szCs w:val="24"/>
              </w:rPr>
            </w:pPr>
            <w:r w:rsidRPr="00C83E34">
              <w:rPr>
                <w:sz w:val="24"/>
                <w:szCs w:val="24"/>
              </w:rPr>
              <w:t>42</w:t>
            </w:r>
          </w:p>
        </w:tc>
        <w:tc>
          <w:tcPr>
            <w:tcW w:w="3207" w:type="dxa"/>
          </w:tcPr>
          <w:p w:rsidR="00F02A60" w:rsidRPr="00C83E34" w:rsidRDefault="00F02A60" w:rsidP="00A018DD">
            <w:pPr>
              <w:rPr>
                <w:sz w:val="24"/>
                <w:szCs w:val="24"/>
              </w:rPr>
            </w:pPr>
            <w:r w:rsidRPr="00C83E34">
              <w:rPr>
                <w:sz w:val="24"/>
                <w:szCs w:val="24"/>
              </w:rPr>
              <w:t>Edukacija za profesionalne korisnike</w:t>
            </w:r>
          </w:p>
        </w:tc>
      </w:tr>
      <w:tr w:rsidR="00F02A60" w:rsidRPr="00C83E34" w:rsidTr="00A018DD">
        <w:tc>
          <w:tcPr>
            <w:tcW w:w="3207" w:type="dxa"/>
          </w:tcPr>
          <w:p w:rsidR="00F02A60" w:rsidRPr="00C83E34" w:rsidRDefault="00F02A60" w:rsidP="00A018DD">
            <w:pPr>
              <w:rPr>
                <w:sz w:val="24"/>
                <w:szCs w:val="24"/>
              </w:rPr>
            </w:pPr>
            <w:r w:rsidRPr="00C83E34">
              <w:rPr>
                <w:sz w:val="24"/>
                <w:szCs w:val="24"/>
              </w:rPr>
              <w:t>9. - 12. 3. 2015.</w:t>
            </w:r>
          </w:p>
        </w:tc>
        <w:tc>
          <w:tcPr>
            <w:tcW w:w="3207" w:type="dxa"/>
          </w:tcPr>
          <w:p w:rsidR="00F02A60" w:rsidRPr="00C83E34" w:rsidRDefault="00F02A60" w:rsidP="00A018DD">
            <w:pPr>
              <w:rPr>
                <w:sz w:val="24"/>
                <w:szCs w:val="24"/>
              </w:rPr>
            </w:pPr>
            <w:r w:rsidRPr="00C83E34">
              <w:rPr>
                <w:sz w:val="24"/>
                <w:szCs w:val="24"/>
              </w:rPr>
              <w:t>48</w:t>
            </w:r>
          </w:p>
        </w:tc>
        <w:tc>
          <w:tcPr>
            <w:tcW w:w="3207" w:type="dxa"/>
          </w:tcPr>
          <w:p w:rsidR="00F02A60" w:rsidRPr="00C83E34" w:rsidRDefault="00F02A60" w:rsidP="00A018DD">
            <w:pPr>
              <w:rPr>
                <w:sz w:val="24"/>
                <w:szCs w:val="24"/>
              </w:rPr>
            </w:pPr>
            <w:r w:rsidRPr="00C83E34">
              <w:rPr>
                <w:sz w:val="24"/>
                <w:szCs w:val="24"/>
              </w:rPr>
              <w:t>Edukacija za profesionalne korisnike</w:t>
            </w:r>
          </w:p>
        </w:tc>
      </w:tr>
      <w:tr w:rsidR="00F02A60" w:rsidRPr="00C83E34" w:rsidTr="00A018DD">
        <w:tc>
          <w:tcPr>
            <w:tcW w:w="3207" w:type="dxa"/>
          </w:tcPr>
          <w:p w:rsidR="00F02A60" w:rsidRPr="00C83E34" w:rsidRDefault="00F02A60" w:rsidP="00A018DD">
            <w:pPr>
              <w:rPr>
                <w:sz w:val="24"/>
                <w:szCs w:val="24"/>
              </w:rPr>
            </w:pPr>
            <w:r w:rsidRPr="00C83E34">
              <w:rPr>
                <w:sz w:val="24"/>
                <w:szCs w:val="24"/>
              </w:rPr>
              <w:lastRenderedPageBreak/>
              <w:t>13. – 15. 4. 2015.</w:t>
            </w:r>
          </w:p>
        </w:tc>
        <w:tc>
          <w:tcPr>
            <w:tcW w:w="3207" w:type="dxa"/>
          </w:tcPr>
          <w:p w:rsidR="00F02A60" w:rsidRPr="00C83E34" w:rsidRDefault="00F02A60" w:rsidP="00A018DD">
            <w:pPr>
              <w:rPr>
                <w:sz w:val="24"/>
                <w:szCs w:val="24"/>
              </w:rPr>
            </w:pPr>
            <w:r w:rsidRPr="00C83E34">
              <w:rPr>
                <w:sz w:val="24"/>
                <w:szCs w:val="24"/>
              </w:rPr>
              <w:t>57</w:t>
            </w:r>
          </w:p>
        </w:tc>
        <w:tc>
          <w:tcPr>
            <w:tcW w:w="3207" w:type="dxa"/>
          </w:tcPr>
          <w:p w:rsidR="00F02A60" w:rsidRPr="00C83E34" w:rsidRDefault="00F02A60" w:rsidP="00A018DD">
            <w:pPr>
              <w:rPr>
                <w:sz w:val="24"/>
                <w:szCs w:val="24"/>
              </w:rPr>
            </w:pPr>
            <w:r w:rsidRPr="00C83E34">
              <w:rPr>
                <w:sz w:val="24"/>
                <w:szCs w:val="24"/>
              </w:rPr>
              <w:t>Edukacija za profesionalne korisnike</w:t>
            </w:r>
          </w:p>
        </w:tc>
      </w:tr>
      <w:tr w:rsidR="00F02A60" w:rsidRPr="00C83E34" w:rsidTr="00A018DD">
        <w:tc>
          <w:tcPr>
            <w:tcW w:w="3207" w:type="dxa"/>
          </w:tcPr>
          <w:p w:rsidR="00F02A60" w:rsidRPr="00C83E34" w:rsidRDefault="00F02A60" w:rsidP="00A018DD">
            <w:pPr>
              <w:rPr>
                <w:sz w:val="24"/>
                <w:szCs w:val="24"/>
              </w:rPr>
            </w:pPr>
            <w:r w:rsidRPr="00C83E34">
              <w:rPr>
                <w:sz w:val="24"/>
                <w:szCs w:val="24"/>
              </w:rPr>
              <w:t>19. – 21. 10. 2015.</w:t>
            </w:r>
          </w:p>
        </w:tc>
        <w:tc>
          <w:tcPr>
            <w:tcW w:w="3207" w:type="dxa"/>
          </w:tcPr>
          <w:p w:rsidR="00F02A60" w:rsidRPr="00C83E34" w:rsidRDefault="00F02A60" w:rsidP="00A018DD">
            <w:pPr>
              <w:rPr>
                <w:sz w:val="24"/>
                <w:szCs w:val="24"/>
              </w:rPr>
            </w:pPr>
            <w:r w:rsidRPr="00C83E34">
              <w:rPr>
                <w:sz w:val="24"/>
                <w:szCs w:val="24"/>
              </w:rPr>
              <w:t>35</w:t>
            </w:r>
          </w:p>
        </w:tc>
        <w:tc>
          <w:tcPr>
            <w:tcW w:w="3207" w:type="dxa"/>
          </w:tcPr>
          <w:p w:rsidR="00F02A60" w:rsidRPr="00C83E34" w:rsidRDefault="00F02A60" w:rsidP="00A018DD">
            <w:pPr>
              <w:rPr>
                <w:sz w:val="24"/>
                <w:szCs w:val="24"/>
              </w:rPr>
            </w:pPr>
            <w:r w:rsidRPr="00C83E34">
              <w:rPr>
                <w:sz w:val="24"/>
                <w:szCs w:val="24"/>
              </w:rPr>
              <w:t>Edukacija za profesionalne korisnike</w:t>
            </w:r>
          </w:p>
        </w:tc>
      </w:tr>
      <w:tr w:rsidR="00F02A60" w:rsidRPr="00C83E34" w:rsidTr="00A018DD">
        <w:tc>
          <w:tcPr>
            <w:tcW w:w="3207" w:type="dxa"/>
          </w:tcPr>
          <w:p w:rsidR="00F02A60" w:rsidRPr="00C83E34" w:rsidRDefault="00F02A60" w:rsidP="00A018DD">
            <w:pPr>
              <w:rPr>
                <w:sz w:val="24"/>
                <w:szCs w:val="24"/>
              </w:rPr>
            </w:pPr>
            <w:r w:rsidRPr="00C83E34">
              <w:rPr>
                <w:sz w:val="24"/>
                <w:szCs w:val="24"/>
              </w:rPr>
              <w:t>4. 11. 2015.</w:t>
            </w:r>
          </w:p>
        </w:tc>
        <w:tc>
          <w:tcPr>
            <w:tcW w:w="3207" w:type="dxa"/>
          </w:tcPr>
          <w:p w:rsidR="00F02A60" w:rsidRPr="00C83E34" w:rsidRDefault="00F02A60" w:rsidP="00A018DD">
            <w:pPr>
              <w:rPr>
                <w:sz w:val="24"/>
                <w:szCs w:val="24"/>
              </w:rPr>
            </w:pPr>
            <w:r w:rsidRPr="00C83E34">
              <w:rPr>
                <w:sz w:val="24"/>
                <w:szCs w:val="24"/>
              </w:rPr>
              <w:t>26</w:t>
            </w:r>
          </w:p>
        </w:tc>
        <w:tc>
          <w:tcPr>
            <w:tcW w:w="3207" w:type="dxa"/>
          </w:tcPr>
          <w:p w:rsidR="00F02A60" w:rsidRPr="00C83E34" w:rsidRDefault="00F02A60" w:rsidP="00A018DD">
            <w:pPr>
              <w:rPr>
                <w:sz w:val="24"/>
                <w:szCs w:val="24"/>
              </w:rPr>
            </w:pPr>
            <w:r w:rsidRPr="00C83E34">
              <w:rPr>
                <w:sz w:val="24"/>
                <w:szCs w:val="24"/>
              </w:rPr>
              <w:t>Ispit za distributere i savjetnike</w:t>
            </w:r>
          </w:p>
        </w:tc>
      </w:tr>
      <w:tr w:rsidR="00F02A60" w:rsidRPr="00C83E34" w:rsidTr="00A018DD">
        <w:tc>
          <w:tcPr>
            <w:tcW w:w="3207" w:type="dxa"/>
          </w:tcPr>
          <w:p w:rsidR="00F02A60" w:rsidRPr="00C83E34" w:rsidRDefault="00F02A60" w:rsidP="00A018DD">
            <w:pPr>
              <w:rPr>
                <w:bCs/>
                <w:sz w:val="24"/>
                <w:szCs w:val="24"/>
              </w:rPr>
            </w:pPr>
            <w:r w:rsidRPr="00C83E34">
              <w:rPr>
                <w:bCs/>
                <w:sz w:val="24"/>
                <w:szCs w:val="24"/>
              </w:rPr>
              <w:t>25.11.2015.</w:t>
            </w:r>
          </w:p>
        </w:tc>
        <w:tc>
          <w:tcPr>
            <w:tcW w:w="3207" w:type="dxa"/>
          </w:tcPr>
          <w:p w:rsidR="00F02A60" w:rsidRPr="00C83E34" w:rsidRDefault="00F02A60" w:rsidP="00A018DD">
            <w:pPr>
              <w:rPr>
                <w:bCs/>
                <w:sz w:val="24"/>
                <w:szCs w:val="24"/>
              </w:rPr>
            </w:pPr>
            <w:r w:rsidRPr="00C83E34">
              <w:rPr>
                <w:bCs/>
                <w:sz w:val="24"/>
                <w:szCs w:val="24"/>
              </w:rPr>
              <w:t>26</w:t>
            </w:r>
          </w:p>
        </w:tc>
        <w:tc>
          <w:tcPr>
            <w:tcW w:w="3207" w:type="dxa"/>
          </w:tcPr>
          <w:p w:rsidR="00F02A60" w:rsidRPr="00C83E34" w:rsidRDefault="00F02A60" w:rsidP="00A018DD">
            <w:pPr>
              <w:rPr>
                <w:sz w:val="24"/>
                <w:szCs w:val="24"/>
              </w:rPr>
            </w:pPr>
            <w:r w:rsidRPr="00C83E34">
              <w:rPr>
                <w:sz w:val="24"/>
                <w:szCs w:val="24"/>
              </w:rPr>
              <w:t>Ispit za distributere i savjetnike</w:t>
            </w:r>
          </w:p>
        </w:tc>
      </w:tr>
      <w:tr w:rsidR="00F02A60" w:rsidRPr="00C83E34" w:rsidTr="00A018DD">
        <w:tc>
          <w:tcPr>
            <w:tcW w:w="3207" w:type="dxa"/>
          </w:tcPr>
          <w:p w:rsidR="00F02A60" w:rsidRPr="00C83E34" w:rsidRDefault="00F02A60" w:rsidP="00A018DD">
            <w:pPr>
              <w:rPr>
                <w:bCs/>
                <w:sz w:val="24"/>
                <w:szCs w:val="24"/>
              </w:rPr>
            </w:pPr>
            <w:r w:rsidRPr="00C83E34">
              <w:rPr>
                <w:bCs/>
                <w:sz w:val="24"/>
                <w:szCs w:val="24"/>
              </w:rPr>
              <w:t>ispiti</w:t>
            </w:r>
          </w:p>
        </w:tc>
        <w:tc>
          <w:tcPr>
            <w:tcW w:w="3207" w:type="dxa"/>
          </w:tcPr>
          <w:p w:rsidR="00F02A60" w:rsidRPr="00C83E34" w:rsidRDefault="00F02A60" w:rsidP="00A018DD">
            <w:pPr>
              <w:rPr>
                <w:bCs/>
                <w:sz w:val="24"/>
                <w:szCs w:val="24"/>
              </w:rPr>
            </w:pPr>
            <w:r w:rsidRPr="00C83E34">
              <w:rPr>
                <w:bCs/>
                <w:sz w:val="24"/>
                <w:szCs w:val="24"/>
              </w:rPr>
              <w:t>11</w:t>
            </w:r>
          </w:p>
        </w:tc>
        <w:tc>
          <w:tcPr>
            <w:tcW w:w="3207" w:type="dxa"/>
          </w:tcPr>
          <w:p w:rsidR="00F02A60" w:rsidRPr="00C83E34" w:rsidRDefault="00F02A60" w:rsidP="00A018DD">
            <w:pPr>
              <w:rPr>
                <w:sz w:val="24"/>
                <w:szCs w:val="24"/>
              </w:rPr>
            </w:pPr>
            <w:r w:rsidRPr="00C83E34">
              <w:rPr>
                <w:sz w:val="24"/>
                <w:szCs w:val="24"/>
              </w:rPr>
              <w:t>Ispiti za profesionalne korisnike</w:t>
            </w:r>
          </w:p>
        </w:tc>
      </w:tr>
      <w:tr w:rsidR="00F02A60" w:rsidRPr="00C83E34" w:rsidTr="00A018DD">
        <w:tc>
          <w:tcPr>
            <w:tcW w:w="3207" w:type="dxa"/>
          </w:tcPr>
          <w:p w:rsidR="00F02A60" w:rsidRPr="00795DE7" w:rsidRDefault="00F02A60" w:rsidP="00A018DD">
            <w:pPr>
              <w:rPr>
                <w:bCs/>
                <w:sz w:val="24"/>
                <w:szCs w:val="24"/>
              </w:rPr>
            </w:pPr>
            <w:r w:rsidRPr="00795DE7">
              <w:rPr>
                <w:bCs/>
                <w:sz w:val="24"/>
                <w:szCs w:val="24"/>
              </w:rPr>
              <w:t>Ukupno</w:t>
            </w:r>
          </w:p>
        </w:tc>
        <w:tc>
          <w:tcPr>
            <w:tcW w:w="3207" w:type="dxa"/>
          </w:tcPr>
          <w:p w:rsidR="00F02A60" w:rsidRPr="00795DE7" w:rsidRDefault="00F02A60" w:rsidP="00A018DD">
            <w:pPr>
              <w:rPr>
                <w:bCs/>
                <w:sz w:val="24"/>
                <w:szCs w:val="24"/>
              </w:rPr>
            </w:pPr>
            <w:r w:rsidRPr="00795DE7">
              <w:rPr>
                <w:bCs/>
                <w:sz w:val="24"/>
                <w:szCs w:val="24"/>
              </w:rPr>
              <w:t>245</w:t>
            </w:r>
          </w:p>
        </w:tc>
        <w:tc>
          <w:tcPr>
            <w:tcW w:w="3207" w:type="dxa"/>
          </w:tcPr>
          <w:p w:rsidR="00F02A60" w:rsidRPr="00C83E34" w:rsidRDefault="00F02A60" w:rsidP="00A018DD">
            <w:pPr>
              <w:rPr>
                <w:sz w:val="24"/>
                <w:szCs w:val="24"/>
              </w:rPr>
            </w:pPr>
          </w:p>
        </w:tc>
      </w:tr>
    </w:tbl>
    <w:p w:rsidR="00F02A60" w:rsidRPr="00C83E34" w:rsidRDefault="00F02A60" w:rsidP="00F02A60">
      <w:pPr>
        <w:rPr>
          <w:sz w:val="24"/>
          <w:szCs w:val="24"/>
        </w:rPr>
      </w:pPr>
    </w:p>
    <w:p w:rsidR="00F02A60" w:rsidRPr="005F54FF" w:rsidRDefault="00F02A60" w:rsidP="00F02A60">
      <w:pPr>
        <w:numPr>
          <w:ilvl w:val="0"/>
          <w:numId w:val="16"/>
        </w:numPr>
        <w:rPr>
          <w:b/>
          <w:bCs/>
          <w:sz w:val="24"/>
          <w:szCs w:val="24"/>
        </w:rPr>
      </w:pPr>
      <w:r w:rsidRPr="005F54FF">
        <w:rPr>
          <w:b/>
          <w:bCs/>
          <w:sz w:val="24"/>
          <w:szCs w:val="24"/>
        </w:rPr>
        <w:t xml:space="preserve">Njegovateljice </w:t>
      </w:r>
    </w:p>
    <w:p w:rsidR="00F02A60" w:rsidRPr="00C83E34" w:rsidRDefault="00F02A60" w:rsidP="00F02A60">
      <w:pPr>
        <w:rPr>
          <w:sz w:val="24"/>
          <w:szCs w:val="24"/>
        </w:rPr>
      </w:pPr>
      <w:r w:rsidRPr="00C83E34">
        <w:rPr>
          <w:sz w:val="24"/>
          <w:szCs w:val="24"/>
        </w:rPr>
        <w:t>Zakonski okvir: 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rsidR="00F02A60" w:rsidRPr="00C83E34" w:rsidRDefault="00F02A60" w:rsidP="00F02A60">
      <w:pPr>
        <w:rPr>
          <w:sz w:val="24"/>
          <w:szCs w:val="24"/>
        </w:rPr>
      </w:pPr>
      <w:r w:rsidRPr="00C83E34">
        <w:rPr>
          <w:sz w:val="24"/>
          <w:szCs w:val="24"/>
        </w:rPr>
        <w:t>Izvođenje odobreno Rješenjem Ministarstva znanosti, obrazovanja i športa KLASA: UP/I-602-07/14-03/00052, URBROJ: 533-25-14-0002, od 20. veljače 2014. POU Samobor odobreno je izvođenje programa</w:t>
      </w:r>
    </w:p>
    <w:p w:rsidR="00F02A60" w:rsidRPr="00C83E34" w:rsidRDefault="00F02A60" w:rsidP="00F02A60">
      <w:pPr>
        <w:rPr>
          <w:sz w:val="24"/>
          <w:szCs w:val="24"/>
          <w:u w:val="single"/>
        </w:rPr>
      </w:pPr>
      <w:r w:rsidRPr="00C83E34">
        <w:rPr>
          <w:sz w:val="24"/>
          <w:szCs w:val="24"/>
          <w:u w:val="single"/>
        </w:rPr>
        <w:t>O programu</w:t>
      </w:r>
    </w:p>
    <w:p w:rsidR="00F02A60" w:rsidRPr="00C83E34" w:rsidRDefault="00F02A60" w:rsidP="00F02A60">
      <w:pPr>
        <w:spacing w:after="0"/>
        <w:rPr>
          <w:sz w:val="24"/>
          <w:szCs w:val="24"/>
        </w:rPr>
      </w:pPr>
      <w:r w:rsidRPr="00C83E34">
        <w:rPr>
          <w:sz w:val="24"/>
          <w:szCs w:val="24"/>
        </w:rPr>
        <w:t>Trajanje programa: 500 sati</w:t>
      </w:r>
    </w:p>
    <w:p w:rsidR="00F02A60" w:rsidRPr="00C83E34" w:rsidRDefault="00F02A60" w:rsidP="00F02A60">
      <w:pPr>
        <w:spacing w:after="0"/>
        <w:rPr>
          <w:sz w:val="24"/>
          <w:szCs w:val="24"/>
        </w:rPr>
      </w:pPr>
      <w:r w:rsidRPr="00C83E34">
        <w:rPr>
          <w:sz w:val="24"/>
          <w:szCs w:val="24"/>
        </w:rPr>
        <w:t xml:space="preserve">Predavači koji su sudjelovali u realizaciji ovih dvaju programa: dr. Ivica Cvetković, Miljenka </w:t>
      </w:r>
      <w:proofErr w:type="spellStart"/>
      <w:r w:rsidRPr="00C83E34">
        <w:rPr>
          <w:sz w:val="24"/>
          <w:szCs w:val="24"/>
        </w:rPr>
        <w:t>Sladović</w:t>
      </w:r>
      <w:proofErr w:type="spellEnd"/>
      <w:r w:rsidRPr="00C83E34">
        <w:rPr>
          <w:sz w:val="24"/>
          <w:szCs w:val="24"/>
        </w:rPr>
        <w:t>, Željko Otmačić</w:t>
      </w:r>
    </w:p>
    <w:p w:rsidR="00F02A60" w:rsidRPr="00C83E34" w:rsidRDefault="00F02A60" w:rsidP="00F02A60">
      <w:pPr>
        <w:spacing w:after="0"/>
        <w:rPr>
          <w:sz w:val="24"/>
          <w:szCs w:val="24"/>
        </w:rPr>
      </w:pPr>
      <w:r w:rsidRPr="00C83E34">
        <w:rPr>
          <w:sz w:val="24"/>
          <w:szCs w:val="24"/>
        </w:rPr>
        <w:t>Program je realiziran od 18. 5. 2015. do 22. 10. 2015.</w:t>
      </w:r>
    </w:p>
    <w:p w:rsidR="00F02A60" w:rsidRPr="00C83E34" w:rsidRDefault="00F02A60" w:rsidP="00F02A60">
      <w:pPr>
        <w:spacing w:after="0"/>
        <w:rPr>
          <w:sz w:val="24"/>
          <w:szCs w:val="24"/>
          <w:u w:val="single"/>
        </w:rPr>
      </w:pPr>
      <w:r w:rsidRPr="00C83E34">
        <w:rPr>
          <w:sz w:val="24"/>
          <w:szCs w:val="24"/>
          <w:u w:val="single"/>
        </w:rPr>
        <w:t xml:space="preserve">Sadržaj programa: </w:t>
      </w:r>
    </w:p>
    <w:p w:rsidR="00F02A60" w:rsidRPr="00C83E34" w:rsidRDefault="00F02A60" w:rsidP="00F02A60">
      <w:pPr>
        <w:spacing w:after="0"/>
        <w:rPr>
          <w:sz w:val="24"/>
          <w:szCs w:val="24"/>
        </w:rPr>
      </w:pPr>
      <w:r w:rsidRPr="00C83E34">
        <w:rPr>
          <w:sz w:val="24"/>
          <w:szCs w:val="24"/>
        </w:rPr>
        <w:t>o</w:t>
      </w:r>
      <w:r w:rsidRPr="00C83E34">
        <w:rPr>
          <w:sz w:val="24"/>
          <w:szCs w:val="24"/>
        </w:rPr>
        <w:tab/>
        <w:t>Osnove gerontologije, anatomije i fiziologije</w:t>
      </w:r>
    </w:p>
    <w:p w:rsidR="00F02A60" w:rsidRPr="00C83E34" w:rsidRDefault="00F02A60" w:rsidP="00F02A60">
      <w:pPr>
        <w:spacing w:after="0"/>
        <w:rPr>
          <w:sz w:val="24"/>
          <w:szCs w:val="24"/>
        </w:rPr>
      </w:pPr>
      <w:r w:rsidRPr="00C83E34">
        <w:rPr>
          <w:sz w:val="24"/>
          <w:szCs w:val="24"/>
        </w:rPr>
        <w:t>o</w:t>
      </w:r>
      <w:r w:rsidRPr="00C83E34">
        <w:rPr>
          <w:sz w:val="24"/>
          <w:szCs w:val="24"/>
        </w:rPr>
        <w:tab/>
        <w:t>Njega starijih, nemoćnih i bolesnih osoba</w:t>
      </w:r>
    </w:p>
    <w:p w:rsidR="00F02A60" w:rsidRPr="00C83E34" w:rsidRDefault="00F02A60" w:rsidP="00F02A60">
      <w:pPr>
        <w:spacing w:after="0"/>
        <w:rPr>
          <w:sz w:val="24"/>
          <w:szCs w:val="24"/>
        </w:rPr>
      </w:pPr>
      <w:r w:rsidRPr="00C83E34">
        <w:rPr>
          <w:sz w:val="24"/>
          <w:szCs w:val="24"/>
        </w:rPr>
        <w:t>o</w:t>
      </w:r>
      <w:r w:rsidRPr="00C83E34">
        <w:rPr>
          <w:sz w:val="24"/>
          <w:szCs w:val="24"/>
        </w:rPr>
        <w:tab/>
        <w:t>Zaštita na radu i prva pomoć</w:t>
      </w:r>
    </w:p>
    <w:p w:rsidR="00F02A60" w:rsidRPr="00C83E34" w:rsidRDefault="00F02A60" w:rsidP="00F02A60">
      <w:pPr>
        <w:spacing w:after="0"/>
        <w:rPr>
          <w:sz w:val="24"/>
          <w:szCs w:val="24"/>
        </w:rPr>
      </w:pPr>
      <w:r w:rsidRPr="00C83E34">
        <w:rPr>
          <w:sz w:val="24"/>
          <w:szCs w:val="24"/>
        </w:rPr>
        <w:t>o</w:t>
      </w:r>
      <w:r w:rsidRPr="00C83E34">
        <w:rPr>
          <w:sz w:val="24"/>
          <w:szCs w:val="24"/>
        </w:rPr>
        <w:tab/>
        <w:t>Praktična nastava</w:t>
      </w:r>
    </w:p>
    <w:p w:rsidR="00F02A60" w:rsidRPr="00C83E34" w:rsidRDefault="00F02A60" w:rsidP="00F02A60">
      <w:pPr>
        <w:spacing w:after="0"/>
        <w:ind w:left="1080"/>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3208"/>
      </w:tblGrid>
      <w:tr w:rsidR="00F02A60" w:rsidRPr="00C83E34" w:rsidTr="00A018DD">
        <w:tc>
          <w:tcPr>
            <w:tcW w:w="3207" w:type="dxa"/>
          </w:tcPr>
          <w:p w:rsidR="00F02A60" w:rsidRPr="00C83E34" w:rsidRDefault="00F02A60" w:rsidP="00A018DD">
            <w:pPr>
              <w:rPr>
                <w:sz w:val="24"/>
                <w:szCs w:val="24"/>
              </w:rPr>
            </w:pPr>
            <w:r w:rsidRPr="00C83E34">
              <w:rPr>
                <w:sz w:val="24"/>
                <w:szCs w:val="24"/>
              </w:rPr>
              <w:t>Program</w:t>
            </w:r>
          </w:p>
        </w:tc>
        <w:tc>
          <w:tcPr>
            <w:tcW w:w="3208" w:type="dxa"/>
          </w:tcPr>
          <w:p w:rsidR="00F02A60" w:rsidRPr="00C83E34" w:rsidRDefault="00F02A60" w:rsidP="00A018DD">
            <w:pPr>
              <w:rPr>
                <w:sz w:val="24"/>
                <w:szCs w:val="24"/>
              </w:rPr>
            </w:pPr>
            <w:r w:rsidRPr="00C83E34">
              <w:rPr>
                <w:sz w:val="24"/>
                <w:szCs w:val="24"/>
              </w:rPr>
              <w:t>Broj polaznika</w:t>
            </w:r>
          </w:p>
        </w:tc>
      </w:tr>
      <w:tr w:rsidR="00F02A60" w:rsidRPr="00C83E34" w:rsidTr="00A018DD">
        <w:tc>
          <w:tcPr>
            <w:tcW w:w="3207" w:type="dxa"/>
          </w:tcPr>
          <w:p w:rsidR="00F02A60" w:rsidRPr="00C83E34" w:rsidRDefault="00F02A60" w:rsidP="00A018DD">
            <w:pPr>
              <w:rPr>
                <w:sz w:val="24"/>
                <w:szCs w:val="24"/>
              </w:rPr>
            </w:pPr>
            <w:r w:rsidRPr="00C83E34">
              <w:rPr>
                <w:sz w:val="24"/>
                <w:szCs w:val="24"/>
              </w:rPr>
              <w:t>NJEGOVATELJICE</w:t>
            </w:r>
          </w:p>
        </w:tc>
        <w:tc>
          <w:tcPr>
            <w:tcW w:w="3208" w:type="dxa"/>
          </w:tcPr>
          <w:p w:rsidR="00F02A60" w:rsidRPr="00C83E34" w:rsidRDefault="00F02A60" w:rsidP="00A018DD">
            <w:pPr>
              <w:rPr>
                <w:sz w:val="24"/>
                <w:szCs w:val="24"/>
              </w:rPr>
            </w:pPr>
            <w:r w:rsidRPr="00C83E34">
              <w:rPr>
                <w:sz w:val="24"/>
                <w:szCs w:val="24"/>
              </w:rPr>
              <w:t>7</w:t>
            </w:r>
          </w:p>
        </w:tc>
      </w:tr>
    </w:tbl>
    <w:p w:rsidR="00F02A60" w:rsidRPr="00C83E34" w:rsidRDefault="00F02A60" w:rsidP="00F02A60">
      <w:pPr>
        <w:numPr>
          <w:ilvl w:val="0"/>
          <w:numId w:val="17"/>
        </w:numPr>
        <w:rPr>
          <w:b/>
          <w:bCs/>
          <w:sz w:val="24"/>
          <w:szCs w:val="24"/>
        </w:rPr>
      </w:pPr>
      <w:r w:rsidRPr="00C83E34">
        <w:rPr>
          <w:b/>
          <w:bCs/>
          <w:sz w:val="24"/>
          <w:szCs w:val="24"/>
        </w:rPr>
        <w:lastRenderedPageBreak/>
        <w:t>Računalni programi</w:t>
      </w:r>
    </w:p>
    <w:p w:rsidR="00F02A60" w:rsidRPr="00C83E34" w:rsidRDefault="00F02A60" w:rsidP="00F02A60">
      <w:pPr>
        <w:rPr>
          <w:sz w:val="24"/>
          <w:szCs w:val="24"/>
        </w:rPr>
      </w:pPr>
      <w:r w:rsidRPr="00C83E34">
        <w:rPr>
          <w:sz w:val="24"/>
          <w:szCs w:val="24"/>
        </w:rPr>
        <w:t xml:space="preserve">Realizaciju informatičkih programa  provodimo u suradnji s </w:t>
      </w:r>
      <w:r w:rsidRPr="00C83E34">
        <w:rPr>
          <w:i/>
          <w:iCs/>
          <w:sz w:val="24"/>
          <w:szCs w:val="24"/>
        </w:rPr>
        <w:t>POU Algebra</w:t>
      </w:r>
      <w:r w:rsidRPr="00C83E34">
        <w:rPr>
          <w:sz w:val="24"/>
          <w:szCs w:val="24"/>
        </w:rPr>
        <w:t xml:space="preserve"> iz Zagreba. U sklopu toga radimo ECDL operatera,  Web dizajner, Grafički dizajner, Samostalni knjigovođa, koje realiziramo kao partner Učilišta Algebra iz Zagreba.</w:t>
      </w:r>
    </w:p>
    <w:p w:rsidR="00F02A60" w:rsidRPr="00C83E34" w:rsidRDefault="00F02A60" w:rsidP="00F02A60">
      <w:pPr>
        <w:rPr>
          <w:sz w:val="24"/>
          <w:szCs w:val="24"/>
        </w:rPr>
      </w:pPr>
      <w:r w:rsidRPr="00C83E34">
        <w:rPr>
          <w:sz w:val="24"/>
          <w:szCs w:val="24"/>
        </w:rPr>
        <w:t xml:space="preserve">Nastavnik koji je realizirao nastavu informatičkih programa, </w:t>
      </w:r>
      <w:proofErr w:type="spellStart"/>
      <w:r w:rsidRPr="00C83E34">
        <w:rPr>
          <w:sz w:val="24"/>
          <w:szCs w:val="24"/>
        </w:rPr>
        <w:t>Algebrin</w:t>
      </w:r>
      <w:proofErr w:type="spellEnd"/>
      <w:r w:rsidRPr="00C83E34">
        <w:rPr>
          <w:sz w:val="24"/>
          <w:szCs w:val="24"/>
        </w:rPr>
        <w:t xml:space="preserve"> predavač, Roman </w:t>
      </w:r>
      <w:proofErr w:type="spellStart"/>
      <w:r w:rsidRPr="00C83E34">
        <w:rPr>
          <w:sz w:val="24"/>
          <w:szCs w:val="24"/>
        </w:rPr>
        <w:t>Avdagić</w:t>
      </w:r>
      <w:proofErr w:type="spellEnd"/>
    </w:p>
    <w:p w:rsidR="00F02A60" w:rsidRPr="00C83E34" w:rsidRDefault="00F02A60" w:rsidP="00F02A60">
      <w:pPr>
        <w:rPr>
          <w:sz w:val="24"/>
          <w:szCs w:val="24"/>
          <w:u w:val="single"/>
        </w:rPr>
      </w:pPr>
      <w:r w:rsidRPr="00C83E34">
        <w:rPr>
          <w:sz w:val="24"/>
          <w:szCs w:val="24"/>
          <w:u w:val="single"/>
        </w:rPr>
        <w:t>O programu:</w:t>
      </w:r>
    </w:p>
    <w:p w:rsidR="00F02A60" w:rsidRPr="00C83E34" w:rsidRDefault="00F02A60" w:rsidP="00F02A60">
      <w:pPr>
        <w:spacing w:after="0"/>
        <w:rPr>
          <w:sz w:val="24"/>
          <w:szCs w:val="24"/>
        </w:rPr>
      </w:pPr>
      <w:r w:rsidRPr="00C83E34">
        <w:rPr>
          <w:sz w:val="24"/>
          <w:szCs w:val="24"/>
        </w:rPr>
        <w:t xml:space="preserve">ECDL operater/ka - ECDL </w:t>
      </w:r>
      <w:proofErr w:type="spellStart"/>
      <w:r w:rsidRPr="00C83E34">
        <w:rPr>
          <w:sz w:val="24"/>
          <w:szCs w:val="24"/>
        </w:rPr>
        <w:t>index</w:t>
      </w:r>
      <w:proofErr w:type="spellEnd"/>
      <w:r w:rsidRPr="00C83E34">
        <w:rPr>
          <w:sz w:val="24"/>
          <w:szCs w:val="24"/>
        </w:rPr>
        <w:t>, 4 ECDL ispita (Moduli 2-5)</w:t>
      </w:r>
    </w:p>
    <w:p w:rsidR="00F02A60" w:rsidRPr="00C83E34" w:rsidRDefault="00F02A60" w:rsidP="00F02A60">
      <w:pPr>
        <w:spacing w:after="0"/>
        <w:rPr>
          <w:sz w:val="24"/>
          <w:szCs w:val="24"/>
        </w:rPr>
      </w:pPr>
      <w:r w:rsidRPr="00C83E34">
        <w:rPr>
          <w:sz w:val="24"/>
          <w:szCs w:val="24"/>
        </w:rPr>
        <w:t>ECDL specijalist/</w:t>
      </w:r>
      <w:proofErr w:type="spellStart"/>
      <w:r w:rsidRPr="00C83E34">
        <w:rPr>
          <w:sz w:val="24"/>
          <w:szCs w:val="24"/>
        </w:rPr>
        <w:t>ica</w:t>
      </w:r>
      <w:proofErr w:type="spellEnd"/>
      <w:r w:rsidRPr="00C83E34">
        <w:rPr>
          <w:sz w:val="24"/>
          <w:szCs w:val="24"/>
        </w:rPr>
        <w:t xml:space="preserve"> - ECDL </w:t>
      </w:r>
      <w:proofErr w:type="spellStart"/>
      <w:r w:rsidRPr="00C83E34">
        <w:rPr>
          <w:sz w:val="24"/>
          <w:szCs w:val="24"/>
        </w:rPr>
        <w:t>index</w:t>
      </w:r>
      <w:proofErr w:type="spellEnd"/>
      <w:r w:rsidRPr="00C83E34">
        <w:rPr>
          <w:sz w:val="24"/>
          <w:szCs w:val="24"/>
        </w:rPr>
        <w:t>, 7 ECDL ispita (Moduli 1-7)</w:t>
      </w:r>
    </w:p>
    <w:p w:rsidR="00F02A60" w:rsidRPr="00C83E34" w:rsidRDefault="00F02A60" w:rsidP="00F02A60">
      <w:pPr>
        <w:spacing w:after="0"/>
        <w:rPr>
          <w:sz w:val="24"/>
          <w:szCs w:val="24"/>
          <w:u w:val="single"/>
        </w:rPr>
      </w:pPr>
      <w:r w:rsidRPr="00C83E34">
        <w:rPr>
          <w:sz w:val="24"/>
          <w:szCs w:val="24"/>
          <w:u w:val="single"/>
        </w:rPr>
        <w:t>Sadržaj programa:</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    P01: Osnove PC računala i Windows</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    P02: MS Word – pisanje i obrada teksta</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    P05: MS Excel – izrada tabličnih proračuna</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    P18: Internet i rad na mreži</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    P11: MS Power Point – izrada prezentacija</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    P87: IT sigurnost</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    P88: </w:t>
      </w:r>
      <w:proofErr w:type="spellStart"/>
      <w:r w:rsidRPr="00C83E34">
        <w:rPr>
          <w:sz w:val="24"/>
          <w:szCs w:val="24"/>
        </w:rPr>
        <w:t>Online</w:t>
      </w:r>
      <w:proofErr w:type="spellEnd"/>
      <w:r w:rsidRPr="00C83E34">
        <w:rPr>
          <w:sz w:val="24"/>
          <w:szCs w:val="24"/>
        </w:rPr>
        <w:t xml:space="preserve"> suradnja</w:t>
      </w:r>
    </w:p>
    <w:p w:rsidR="00F02A60" w:rsidRPr="00C83E34" w:rsidRDefault="00F02A60" w:rsidP="00F02A60">
      <w:pPr>
        <w:spacing w:after="0"/>
        <w:rPr>
          <w:sz w:val="24"/>
          <w:szCs w:val="24"/>
        </w:rPr>
      </w:pPr>
      <w:r w:rsidRPr="00C83E34">
        <w:rPr>
          <w:sz w:val="24"/>
          <w:szCs w:val="24"/>
        </w:rPr>
        <w:t xml:space="preserve">Polaznici su prije završnog ispita napravili seminarski rad  </w:t>
      </w:r>
    </w:p>
    <w:p w:rsidR="00F02A60" w:rsidRPr="00C83E34" w:rsidRDefault="00F02A60" w:rsidP="00F02A60">
      <w:pPr>
        <w:spacing w:after="0"/>
        <w:rPr>
          <w:sz w:val="24"/>
          <w:szCs w:val="24"/>
        </w:rPr>
      </w:pPr>
      <w:r w:rsidRPr="00C83E34">
        <w:rPr>
          <w:sz w:val="24"/>
          <w:szCs w:val="24"/>
        </w:rPr>
        <w:t xml:space="preserve">Trajanje programa: </w:t>
      </w:r>
    </w:p>
    <w:p w:rsidR="00F02A60" w:rsidRPr="00C83E34" w:rsidRDefault="00F02A60" w:rsidP="00F02A60">
      <w:pPr>
        <w:spacing w:after="0"/>
        <w:rPr>
          <w:sz w:val="24"/>
          <w:szCs w:val="24"/>
        </w:rPr>
      </w:pPr>
      <w:r w:rsidRPr="00C83E34">
        <w:rPr>
          <w:sz w:val="24"/>
          <w:szCs w:val="24"/>
        </w:rPr>
        <w:t>ECDL operater: 2 mjeseca nastave sa 4 sata dnevno, radnim danom</w:t>
      </w:r>
    </w:p>
    <w:p w:rsidR="00F02A60" w:rsidRPr="00C83E34" w:rsidRDefault="00F02A60" w:rsidP="00F02A60">
      <w:pPr>
        <w:spacing w:after="0"/>
        <w:rPr>
          <w:sz w:val="24"/>
          <w:szCs w:val="24"/>
        </w:rPr>
      </w:pPr>
      <w:r w:rsidRPr="00C83E34">
        <w:rPr>
          <w:sz w:val="24"/>
          <w:szCs w:val="24"/>
        </w:rPr>
        <w:t>ECDL specijalist: 3 mjeseca nastave sa 4 sata dnevno, radnim danom</w:t>
      </w:r>
    </w:p>
    <w:p w:rsidR="00F02A60" w:rsidRPr="00C83E34" w:rsidRDefault="00F02A60" w:rsidP="00F02A60">
      <w:pPr>
        <w:spacing w:after="0"/>
        <w:rPr>
          <w:sz w:val="24"/>
          <w:szCs w:val="24"/>
        </w:rPr>
      </w:pPr>
      <w:r w:rsidRPr="00C83E34">
        <w:rPr>
          <w:sz w:val="24"/>
          <w:szCs w:val="24"/>
        </w:rPr>
        <w:t>O program:</w:t>
      </w:r>
    </w:p>
    <w:p w:rsidR="00F02A60" w:rsidRPr="005F54FF" w:rsidRDefault="00F02A60" w:rsidP="00F02A60">
      <w:pPr>
        <w:numPr>
          <w:ilvl w:val="0"/>
          <w:numId w:val="17"/>
        </w:numPr>
        <w:rPr>
          <w:b/>
          <w:bCs/>
          <w:sz w:val="24"/>
          <w:szCs w:val="24"/>
        </w:rPr>
      </w:pPr>
      <w:r w:rsidRPr="005F54FF">
        <w:rPr>
          <w:b/>
          <w:bCs/>
          <w:sz w:val="24"/>
          <w:szCs w:val="24"/>
        </w:rPr>
        <w:t>Samostalni knjigovođa/</w:t>
      </w:r>
      <w:proofErr w:type="spellStart"/>
      <w:r w:rsidRPr="005F54FF">
        <w:rPr>
          <w:b/>
          <w:bCs/>
          <w:sz w:val="24"/>
          <w:szCs w:val="24"/>
        </w:rPr>
        <w:t>knjigovotkinja</w:t>
      </w:r>
      <w:proofErr w:type="spellEnd"/>
      <w:r w:rsidRPr="005F54FF">
        <w:rPr>
          <w:b/>
          <w:bCs/>
          <w:sz w:val="24"/>
          <w:szCs w:val="24"/>
        </w:rPr>
        <w:t xml:space="preserve"> / Knjigovođa*</w:t>
      </w:r>
    </w:p>
    <w:p w:rsidR="00F02A60" w:rsidRPr="00C83E34" w:rsidRDefault="00F02A60" w:rsidP="00F02A60">
      <w:pPr>
        <w:rPr>
          <w:sz w:val="24"/>
          <w:szCs w:val="24"/>
          <w:u w:val="single"/>
        </w:rPr>
      </w:pPr>
      <w:r w:rsidRPr="00C83E34">
        <w:rPr>
          <w:sz w:val="24"/>
          <w:szCs w:val="24"/>
          <w:u w:val="single"/>
        </w:rPr>
        <w:t>Sadržaj programa:</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A01: Teorija knjigovodstva I </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A02: Teorija knjigovodstva II </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P01: Osnove PC računala i Windows </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P02: MS Word - pisanje i obrada teksta </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P05: MS Excel - izrada tabličnih proračuna </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P18: Internet i rad na mreži </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A03: Knjigovodstvo na računalu - primjeri iz prakse (IPOS) </w:t>
      </w:r>
    </w:p>
    <w:p w:rsidR="00F02A60" w:rsidRPr="00C83E34" w:rsidRDefault="00F02A60" w:rsidP="00F02A60">
      <w:pPr>
        <w:spacing w:after="0"/>
        <w:rPr>
          <w:sz w:val="24"/>
          <w:szCs w:val="24"/>
        </w:rPr>
      </w:pPr>
      <w:r w:rsidRPr="00C83E34">
        <w:rPr>
          <w:sz w:val="24"/>
          <w:szCs w:val="24"/>
        </w:rPr>
        <w:t>o</w:t>
      </w:r>
      <w:r w:rsidRPr="00C83E34">
        <w:rPr>
          <w:sz w:val="24"/>
          <w:szCs w:val="24"/>
        </w:rPr>
        <w:tab/>
        <w:t xml:space="preserve">A06: Knjigovodstvo obrtnika </w:t>
      </w:r>
    </w:p>
    <w:p w:rsidR="00F02A60" w:rsidRPr="00C83E34" w:rsidRDefault="00F02A60" w:rsidP="00F02A60">
      <w:pPr>
        <w:spacing w:after="0"/>
        <w:rPr>
          <w:sz w:val="24"/>
          <w:szCs w:val="24"/>
        </w:rPr>
      </w:pPr>
      <w:r w:rsidRPr="00C83E34">
        <w:rPr>
          <w:sz w:val="24"/>
          <w:szCs w:val="24"/>
        </w:rPr>
        <w:t>Polaznici su prije ispita napravili seminarski rad</w:t>
      </w:r>
    </w:p>
    <w:p w:rsidR="00F02A60" w:rsidRPr="00C83E34" w:rsidRDefault="00F02A60" w:rsidP="00F02A60">
      <w:pPr>
        <w:spacing w:after="0"/>
        <w:rPr>
          <w:sz w:val="24"/>
          <w:szCs w:val="24"/>
        </w:rPr>
      </w:pPr>
      <w:r w:rsidRPr="00C83E34">
        <w:rPr>
          <w:sz w:val="24"/>
          <w:szCs w:val="24"/>
        </w:rPr>
        <w:t>Trajanje programa: 215 sati (4 mjeseca nastave sa 3-4 sata dnevno, radnim danom)</w:t>
      </w:r>
    </w:p>
    <w:p w:rsidR="00F02A60" w:rsidRPr="00C83E34" w:rsidRDefault="00F02A60" w:rsidP="00F02A60">
      <w:pPr>
        <w:spacing w:after="0"/>
        <w:rPr>
          <w:sz w:val="24"/>
          <w:szCs w:val="24"/>
        </w:rPr>
      </w:pPr>
      <w:r w:rsidRPr="00C83E34">
        <w:rPr>
          <w:sz w:val="24"/>
          <w:szCs w:val="24"/>
        </w:rPr>
        <w:t>* Program Knjigovođa ne uključuje informatički dio programa osim Knjigovodstva na računalu</w:t>
      </w:r>
    </w:p>
    <w:p w:rsidR="00F02A60" w:rsidRPr="00C83E34" w:rsidRDefault="00F02A60" w:rsidP="00F02A60">
      <w:pPr>
        <w:rPr>
          <w:sz w:val="24"/>
          <w:szCs w:val="24"/>
        </w:rPr>
      </w:pPr>
      <w:r w:rsidRPr="00C83E34">
        <w:rPr>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117"/>
        <w:gridCol w:w="3132"/>
      </w:tblGrid>
      <w:tr w:rsidR="00F02A60" w:rsidRPr="00C83E34" w:rsidTr="00A018DD">
        <w:tc>
          <w:tcPr>
            <w:tcW w:w="3207" w:type="dxa"/>
          </w:tcPr>
          <w:p w:rsidR="00F02A60" w:rsidRPr="00C83E34" w:rsidRDefault="00F02A60" w:rsidP="00A018DD">
            <w:pPr>
              <w:rPr>
                <w:sz w:val="24"/>
                <w:szCs w:val="24"/>
              </w:rPr>
            </w:pPr>
            <w:r w:rsidRPr="00C83E34">
              <w:rPr>
                <w:sz w:val="24"/>
                <w:szCs w:val="24"/>
              </w:rPr>
              <w:lastRenderedPageBreak/>
              <w:t>Program</w:t>
            </w:r>
          </w:p>
        </w:tc>
        <w:tc>
          <w:tcPr>
            <w:tcW w:w="3207" w:type="dxa"/>
          </w:tcPr>
          <w:p w:rsidR="00F02A60" w:rsidRPr="00C83E34" w:rsidRDefault="00F02A60" w:rsidP="00A018DD">
            <w:pPr>
              <w:rPr>
                <w:sz w:val="24"/>
                <w:szCs w:val="24"/>
              </w:rPr>
            </w:pPr>
            <w:r w:rsidRPr="00C83E34">
              <w:rPr>
                <w:sz w:val="24"/>
                <w:szCs w:val="24"/>
              </w:rPr>
              <w:t>Broj grupa</w:t>
            </w:r>
          </w:p>
        </w:tc>
        <w:tc>
          <w:tcPr>
            <w:tcW w:w="3208" w:type="dxa"/>
          </w:tcPr>
          <w:p w:rsidR="00F02A60" w:rsidRPr="00C83E34" w:rsidRDefault="00F02A60" w:rsidP="00A018DD">
            <w:pPr>
              <w:rPr>
                <w:sz w:val="24"/>
                <w:szCs w:val="24"/>
              </w:rPr>
            </w:pPr>
            <w:r w:rsidRPr="00C83E34">
              <w:rPr>
                <w:sz w:val="24"/>
                <w:szCs w:val="24"/>
              </w:rPr>
              <w:t>Broj polaznika</w:t>
            </w:r>
          </w:p>
        </w:tc>
      </w:tr>
      <w:tr w:rsidR="00F02A60" w:rsidRPr="00C83E34" w:rsidTr="00A018DD">
        <w:tc>
          <w:tcPr>
            <w:tcW w:w="3207" w:type="dxa"/>
          </w:tcPr>
          <w:p w:rsidR="00F02A60" w:rsidRPr="00C83E34" w:rsidRDefault="00F02A60" w:rsidP="00A018DD">
            <w:pPr>
              <w:rPr>
                <w:sz w:val="24"/>
                <w:szCs w:val="24"/>
              </w:rPr>
            </w:pPr>
            <w:r w:rsidRPr="00C83E34">
              <w:rPr>
                <w:sz w:val="24"/>
                <w:szCs w:val="24"/>
              </w:rPr>
              <w:t>ECDL OPERATER</w:t>
            </w:r>
          </w:p>
        </w:tc>
        <w:tc>
          <w:tcPr>
            <w:tcW w:w="3207" w:type="dxa"/>
          </w:tcPr>
          <w:p w:rsidR="00F02A60" w:rsidRPr="00C83E34" w:rsidRDefault="00F02A60" w:rsidP="00A018DD">
            <w:pPr>
              <w:rPr>
                <w:sz w:val="24"/>
                <w:szCs w:val="24"/>
              </w:rPr>
            </w:pPr>
            <w:r w:rsidRPr="00C83E34">
              <w:rPr>
                <w:sz w:val="24"/>
                <w:szCs w:val="24"/>
              </w:rPr>
              <w:t>1</w:t>
            </w:r>
          </w:p>
        </w:tc>
        <w:tc>
          <w:tcPr>
            <w:tcW w:w="3208" w:type="dxa"/>
          </w:tcPr>
          <w:p w:rsidR="00F02A60" w:rsidRPr="00C83E34" w:rsidRDefault="00F02A60" w:rsidP="00A018DD">
            <w:pPr>
              <w:rPr>
                <w:sz w:val="24"/>
                <w:szCs w:val="24"/>
              </w:rPr>
            </w:pPr>
            <w:r w:rsidRPr="00C83E34">
              <w:rPr>
                <w:sz w:val="24"/>
                <w:szCs w:val="24"/>
              </w:rPr>
              <w:t>16</w:t>
            </w:r>
          </w:p>
        </w:tc>
      </w:tr>
      <w:tr w:rsidR="00F02A60" w:rsidRPr="00C83E34" w:rsidTr="00A018DD">
        <w:tc>
          <w:tcPr>
            <w:tcW w:w="3207" w:type="dxa"/>
          </w:tcPr>
          <w:p w:rsidR="00F02A60" w:rsidRPr="00C83E34" w:rsidRDefault="00F02A60" w:rsidP="00A018DD">
            <w:pPr>
              <w:rPr>
                <w:sz w:val="24"/>
                <w:szCs w:val="24"/>
              </w:rPr>
            </w:pPr>
            <w:r w:rsidRPr="00C83E34">
              <w:rPr>
                <w:sz w:val="24"/>
                <w:szCs w:val="24"/>
              </w:rPr>
              <w:t>SAMOSTALNI KNJIGOVOĐA</w:t>
            </w:r>
          </w:p>
        </w:tc>
        <w:tc>
          <w:tcPr>
            <w:tcW w:w="3207" w:type="dxa"/>
          </w:tcPr>
          <w:p w:rsidR="00F02A60" w:rsidRPr="00C83E34" w:rsidRDefault="00F02A60" w:rsidP="00A018DD">
            <w:pPr>
              <w:rPr>
                <w:sz w:val="24"/>
                <w:szCs w:val="24"/>
              </w:rPr>
            </w:pPr>
            <w:r w:rsidRPr="00C83E34">
              <w:rPr>
                <w:sz w:val="24"/>
                <w:szCs w:val="24"/>
              </w:rPr>
              <w:t>1</w:t>
            </w:r>
          </w:p>
        </w:tc>
        <w:tc>
          <w:tcPr>
            <w:tcW w:w="3208" w:type="dxa"/>
          </w:tcPr>
          <w:p w:rsidR="00F02A60" w:rsidRPr="00C83E34" w:rsidRDefault="00F02A60" w:rsidP="00A018DD">
            <w:pPr>
              <w:rPr>
                <w:sz w:val="24"/>
                <w:szCs w:val="24"/>
              </w:rPr>
            </w:pPr>
            <w:r w:rsidRPr="00C83E34">
              <w:rPr>
                <w:sz w:val="24"/>
                <w:szCs w:val="24"/>
              </w:rPr>
              <w:t>7</w:t>
            </w:r>
          </w:p>
        </w:tc>
      </w:tr>
    </w:tbl>
    <w:p w:rsidR="00F02A60" w:rsidRPr="00C83E34" w:rsidRDefault="00F02A60" w:rsidP="00F02A60">
      <w:pPr>
        <w:rPr>
          <w:sz w:val="24"/>
          <w:szCs w:val="24"/>
        </w:rPr>
      </w:pPr>
      <w:r w:rsidRPr="00C83E34">
        <w:rPr>
          <w:sz w:val="24"/>
          <w:szCs w:val="24"/>
        </w:rPr>
        <w:tab/>
      </w:r>
    </w:p>
    <w:p w:rsidR="00F02A60" w:rsidRPr="00C83E34" w:rsidRDefault="00F02A60" w:rsidP="00F02A60">
      <w:pPr>
        <w:numPr>
          <w:ilvl w:val="0"/>
          <w:numId w:val="17"/>
        </w:numPr>
        <w:rPr>
          <w:b/>
          <w:bCs/>
          <w:sz w:val="24"/>
          <w:szCs w:val="24"/>
        </w:rPr>
      </w:pPr>
      <w:r w:rsidRPr="00C83E34">
        <w:rPr>
          <w:b/>
          <w:bCs/>
          <w:sz w:val="24"/>
          <w:szCs w:val="24"/>
        </w:rPr>
        <w:t>Informatičko obrazovanje obrtnika</w:t>
      </w:r>
    </w:p>
    <w:p w:rsidR="00F02A60" w:rsidRPr="00C83E34" w:rsidRDefault="00F02A60" w:rsidP="00F02A60">
      <w:pPr>
        <w:rPr>
          <w:sz w:val="24"/>
          <w:szCs w:val="24"/>
        </w:rPr>
      </w:pPr>
      <w:r w:rsidRPr="00C83E34">
        <w:rPr>
          <w:sz w:val="24"/>
          <w:szCs w:val="24"/>
        </w:rPr>
        <w:t>Tijekom godine realizirali smo nekoliko informatičkih edukacija u suradnji s Poduzetničkim centrom Samobor za obrtnike i poduzetnike. Program je sufinancirala Zagrebačka županija.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3"/>
        <w:gridCol w:w="3118"/>
        <w:gridCol w:w="3133"/>
      </w:tblGrid>
      <w:tr w:rsidR="00F02A60" w:rsidRPr="00C83E34" w:rsidTr="00A018DD">
        <w:tc>
          <w:tcPr>
            <w:tcW w:w="3207" w:type="dxa"/>
          </w:tcPr>
          <w:p w:rsidR="00F02A60" w:rsidRPr="00C83E34" w:rsidRDefault="00F02A60" w:rsidP="00A018DD">
            <w:pPr>
              <w:rPr>
                <w:sz w:val="24"/>
                <w:szCs w:val="24"/>
              </w:rPr>
            </w:pPr>
            <w:r w:rsidRPr="00C83E34">
              <w:rPr>
                <w:sz w:val="24"/>
                <w:szCs w:val="24"/>
              </w:rPr>
              <w:t>Program</w:t>
            </w:r>
          </w:p>
        </w:tc>
        <w:tc>
          <w:tcPr>
            <w:tcW w:w="3207" w:type="dxa"/>
          </w:tcPr>
          <w:p w:rsidR="00F02A60" w:rsidRPr="00C83E34" w:rsidRDefault="00F02A60" w:rsidP="00A018DD">
            <w:pPr>
              <w:rPr>
                <w:sz w:val="24"/>
                <w:szCs w:val="24"/>
              </w:rPr>
            </w:pPr>
            <w:r w:rsidRPr="00C83E34">
              <w:rPr>
                <w:sz w:val="24"/>
                <w:szCs w:val="24"/>
              </w:rPr>
              <w:t>Broj grupa</w:t>
            </w:r>
          </w:p>
        </w:tc>
        <w:tc>
          <w:tcPr>
            <w:tcW w:w="3208" w:type="dxa"/>
          </w:tcPr>
          <w:p w:rsidR="00F02A60" w:rsidRPr="00C83E34" w:rsidRDefault="00F02A60" w:rsidP="00A018DD">
            <w:pPr>
              <w:rPr>
                <w:sz w:val="24"/>
                <w:szCs w:val="24"/>
              </w:rPr>
            </w:pPr>
            <w:r w:rsidRPr="00C83E34">
              <w:rPr>
                <w:sz w:val="24"/>
                <w:szCs w:val="24"/>
              </w:rPr>
              <w:t>Broj polaznika</w:t>
            </w:r>
          </w:p>
        </w:tc>
      </w:tr>
      <w:tr w:rsidR="00F02A60" w:rsidRPr="00C83E34" w:rsidTr="00A018DD">
        <w:tc>
          <w:tcPr>
            <w:tcW w:w="3207" w:type="dxa"/>
          </w:tcPr>
          <w:p w:rsidR="00F02A60" w:rsidRPr="00C83E34" w:rsidRDefault="00F02A60" w:rsidP="00A018DD">
            <w:pPr>
              <w:rPr>
                <w:sz w:val="24"/>
                <w:szCs w:val="24"/>
              </w:rPr>
            </w:pPr>
            <w:r w:rsidRPr="00C83E34">
              <w:rPr>
                <w:sz w:val="24"/>
                <w:szCs w:val="24"/>
              </w:rPr>
              <w:t>Informatička znanja, osnovna i napredna</w:t>
            </w:r>
          </w:p>
        </w:tc>
        <w:tc>
          <w:tcPr>
            <w:tcW w:w="3207" w:type="dxa"/>
          </w:tcPr>
          <w:p w:rsidR="00F02A60" w:rsidRPr="00C83E34" w:rsidRDefault="00F02A60" w:rsidP="00A018DD">
            <w:pPr>
              <w:rPr>
                <w:sz w:val="24"/>
                <w:szCs w:val="24"/>
              </w:rPr>
            </w:pPr>
            <w:r w:rsidRPr="00C83E34">
              <w:rPr>
                <w:sz w:val="24"/>
                <w:szCs w:val="24"/>
              </w:rPr>
              <w:t>5</w:t>
            </w:r>
          </w:p>
        </w:tc>
        <w:tc>
          <w:tcPr>
            <w:tcW w:w="3208" w:type="dxa"/>
          </w:tcPr>
          <w:p w:rsidR="00F02A60" w:rsidRPr="00C83E34" w:rsidRDefault="00F02A60" w:rsidP="00A018DD">
            <w:pPr>
              <w:rPr>
                <w:sz w:val="24"/>
                <w:szCs w:val="24"/>
              </w:rPr>
            </w:pPr>
            <w:r w:rsidRPr="00C83E34">
              <w:rPr>
                <w:sz w:val="24"/>
                <w:szCs w:val="24"/>
              </w:rPr>
              <w:t>8</w:t>
            </w:r>
          </w:p>
        </w:tc>
      </w:tr>
    </w:tbl>
    <w:p w:rsidR="00F02A60" w:rsidRPr="00C83E34" w:rsidRDefault="00F02A60" w:rsidP="00F02A60">
      <w:pPr>
        <w:rPr>
          <w:sz w:val="24"/>
          <w:szCs w:val="24"/>
        </w:rPr>
      </w:pPr>
    </w:p>
    <w:p w:rsidR="00F02A60" w:rsidRPr="00C83E34" w:rsidRDefault="00F02A60" w:rsidP="00F02A60">
      <w:pPr>
        <w:numPr>
          <w:ilvl w:val="0"/>
          <w:numId w:val="17"/>
        </w:numPr>
        <w:rPr>
          <w:b/>
          <w:bCs/>
          <w:sz w:val="24"/>
          <w:szCs w:val="24"/>
        </w:rPr>
      </w:pPr>
      <w:r w:rsidRPr="00C83E34">
        <w:rPr>
          <w:b/>
          <w:bCs/>
          <w:sz w:val="24"/>
          <w:szCs w:val="24"/>
        </w:rPr>
        <w:t>Prekvalifikacije i doškolovanja</w:t>
      </w:r>
    </w:p>
    <w:p w:rsidR="00F02A60" w:rsidRPr="00C83E34" w:rsidRDefault="00F02A60" w:rsidP="00F02A60">
      <w:pPr>
        <w:rPr>
          <w:sz w:val="24"/>
          <w:szCs w:val="24"/>
        </w:rPr>
      </w:pPr>
      <w:r w:rsidRPr="00C83E34">
        <w:rPr>
          <w:sz w:val="24"/>
          <w:szCs w:val="24"/>
        </w:rPr>
        <w:t xml:space="preserve">POU Samobor prekvalifikacije I doškolovanja u programima iz </w:t>
      </w:r>
      <w:proofErr w:type="spellStart"/>
      <w:r w:rsidRPr="00C83E34">
        <w:rPr>
          <w:sz w:val="24"/>
          <w:szCs w:val="24"/>
        </w:rPr>
        <w:t>elektro</w:t>
      </w:r>
      <w:proofErr w:type="spellEnd"/>
      <w:r w:rsidRPr="00C83E34">
        <w:rPr>
          <w:sz w:val="24"/>
          <w:szCs w:val="24"/>
        </w:rPr>
        <w:t xml:space="preserve"> I strojarskih područja radi u suradnji s Elektrostrojarskom školom iz Zagreba. </w:t>
      </w:r>
    </w:p>
    <w:p w:rsidR="00F02A60" w:rsidRPr="00C83E34" w:rsidRDefault="00F02A60" w:rsidP="00F02A60">
      <w:pPr>
        <w:rPr>
          <w:sz w:val="24"/>
          <w:szCs w:val="24"/>
        </w:rPr>
      </w:pPr>
      <w:r w:rsidRPr="00C83E34">
        <w:rPr>
          <w:sz w:val="24"/>
          <w:szCs w:val="24"/>
        </w:rPr>
        <w:t xml:space="preserve">Pravna osnova: </w:t>
      </w:r>
    </w:p>
    <w:p w:rsidR="00F02A60" w:rsidRPr="00C83E34" w:rsidRDefault="00F02A60" w:rsidP="00F02A60">
      <w:pPr>
        <w:rPr>
          <w:sz w:val="24"/>
          <w:szCs w:val="24"/>
        </w:rPr>
      </w:pPr>
      <w:r w:rsidRPr="00C83E34">
        <w:rPr>
          <w:sz w:val="24"/>
          <w:szCs w:val="24"/>
        </w:rPr>
        <w:t>Ugovor u suradnji između POU Samobor i Elektrostrojarske škole iz Zagreba.</w:t>
      </w:r>
    </w:p>
    <w:p w:rsidR="00F02A60" w:rsidRDefault="00F02A60" w:rsidP="00F02A60">
      <w:pPr>
        <w:rPr>
          <w:sz w:val="24"/>
          <w:szCs w:val="24"/>
        </w:rPr>
      </w:pPr>
      <w:r w:rsidRPr="00C83E34">
        <w:rPr>
          <w:sz w:val="24"/>
          <w:szCs w:val="24"/>
        </w:rPr>
        <w:t>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rsidR="00F02A60" w:rsidRPr="00C83E34" w:rsidRDefault="00F02A60" w:rsidP="00F02A60">
      <w:pPr>
        <w:rPr>
          <w:sz w:val="24"/>
          <w:szCs w:val="24"/>
        </w:rPr>
      </w:pPr>
    </w:p>
    <w:p w:rsidR="00F02A60" w:rsidRPr="00C83E34" w:rsidRDefault="00F02A60" w:rsidP="00F02A60">
      <w:pPr>
        <w:rPr>
          <w:sz w:val="24"/>
          <w:szCs w:val="24"/>
          <w:u w:val="single"/>
        </w:rPr>
      </w:pPr>
      <w:r w:rsidRPr="00C83E34">
        <w:rPr>
          <w:sz w:val="24"/>
          <w:szCs w:val="24"/>
          <w:u w:val="single"/>
        </w:rPr>
        <w:t>O programu:</w:t>
      </w:r>
    </w:p>
    <w:p w:rsidR="00F02A60" w:rsidRPr="00C83E34" w:rsidRDefault="00F02A60" w:rsidP="00F02A60">
      <w:pPr>
        <w:rPr>
          <w:sz w:val="24"/>
          <w:szCs w:val="24"/>
        </w:rPr>
      </w:pPr>
      <w:r w:rsidRPr="00C83E34">
        <w:rPr>
          <w:sz w:val="24"/>
          <w:szCs w:val="24"/>
        </w:rPr>
        <w:t>PREKVALIFIKACIJA/DOŠKOLOVANJE za:</w:t>
      </w:r>
    </w:p>
    <w:p w:rsidR="00F02A60" w:rsidRPr="00C83E34" w:rsidRDefault="00F02A60" w:rsidP="00F02A60">
      <w:pPr>
        <w:rPr>
          <w:sz w:val="24"/>
          <w:szCs w:val="24"/>
        </w:rPr>
      </w:pPr>
      <w:r w:rsidRPr="00C83E34">
        <w:rPr>
          <w:sz w:val="24"/>
          <w:szCs w:val="24"/>
        </w:rPr>
        <w:t>AUTOMEHANIČAR/KA, AUTOLIMAR/ICA, MEHANIČAR/KA POLJOPRIVREDNE MEHANIZACIJE, URAR/KA, PUŠKAR/ICA, ZLATAR/ICA, PRECIZNI MEHANIČAR/KA, BRAVAR/KA, LIMAR/ICA, KOLAR/ICA, STROJOBRAVAR/KA, LJEVAČ/ICA, KOVAČ/ICA, ELEKTROINSTALATER/KA, ELEKTRONIČAR/KA – MEHANIČAR/KA, VODOINASTALATER/KA, INSTALATER/KA GRIJANJA I KLIMATIZACIJE, PLINOINSTALATER/KA, AUTOELEKTRIČAR/KA, ELEKTROMEHANIČAR/KA</w:t>
      </w:r>
    </w:p>
    <w:p w:rsidR="00F02A60" w:rsidRPr="00C83E34" w:rsidRDefault="00F02A60" w:rsidP="00F02A60">
      <w:pPr>
        <w:rPr>
          <w:sz w:val="24"/>
          <w:szCs w:val="24"/>
        </w:rPr>
      </w:pPr>
      <w:r w:rsidRPr="00C83E34">
        <w:rPr>
          <w:sz w:val="24"/>
          <w:szCs w:val="24"/>
        </w:rPr>
        <w:t>Oblik nastave: konzultativno instruktivni</w:t>
      </w:r>
    </w:p>
    <w:p w:rsidR="00F02A60" w:rsidRPr="00C83E34" w:rsidRDefault="00F02A60" w:rsidP="00F02A60">
      <w:pPr>
        <w:spacing w:after="0"/>
        <w:rPr>
          <w:sz w:val="24"/>
          <w:szCs w:val="24"/>
        </w:rPr>
      </w:pPr>
      <w:r w:rsidRPr="00C83E34">
        <w:rPr>
          <w:sz w:val="24"/>
          <w:szCs w:val="24"/>
        </w:rPr>
        <w:t>Predavači koji su sudjelovali u realizaciji programa:</w:t>
      </w:r>
    </w:p>
    <w:p w:rsidR="00F02A60" w:rsidRPr="00C83E34" w:rsidRDefault="00F02A60" w:rsidP="00F02A60">
      <w:pPr>
        <w:spacing w:after="0"/>
        <w:rPr>
          <w:sz w:val="24"/>
          <w:szCs w:val="24"/>
        </w:rPr>
      </w:pPr>
      <w:r w:rsidRPr="00C83E34">
        <w:rPr>
          <w:sz w:val="24"/>
          <w:szCs w:val="24"/>
        </w:rPr>
        <w:lastRenderedPageBreak/>
        <w:t>Stanko Marasović,</w:t>
      </w:r>
    </w:p>
    <w:p w:rsidR="00F02A60" w:rsidRPr="00C83E34" w:rsidRDefault="00F02A60" w:rsidP="00F02A60">
      <w:pPr>
        <w:spacing w:after="0"/>
        <w:rPr>
          <w:sz w:val="24"/>
          <w:szCs w:val="24"/>
        </w:rPr>
      </w:pPr>
      <w:r w:rsidRPr="00C83E34">
        <w:rPr>
          <w:sz w:val="24"/>
          <w:szCs w:val="24"/>
        </w:rPr>
        <w:t>Mario Vlahović</w:t>
      </w:r>
    </w:p>
    <w:p w:rsidR="00F02A60" w:rsidRPr="00C83E34" w:rsidRDefault="00F02A60" w:rsidP="00F02A60">
      <w:pPr>
        <w:spacing w:after="0"/>
        <w:rPr>
          <w:sz w:val="24"/>
          <w:szCs w:val="24"/>
        </w:rPr>
      </w:pPr>
      <w:r w:rsidRPr="00C83E34">
        <w:rPr>
          <w:sz w:val="24"/>
          <w:szCs w:val="24"/>
        </w:rPr>
        <w:t>Dragana Katunarić</w:t>
      </w:r>
    </w:p>
    <w:p w:rsidR="00F02A60" w:rsidRPr="00C83E34" w:rsidRDefault="00F02A60" w:rsidP="00F02A60">
      <w:pPr>
        <w:spacing w:after="0"/>
        <w:rPr>
          <w:sz w:val="24"/>
          <w:szCs w:val="24"/>
        </w:rPr>
      </w:pPr>
      <w:r w:rsidRPr="00C83E34">
        <w:rPr>
          <w:sz w:val="24"/>
          <w:szCs w:val="24"/>
        </w:rPr>
        <w:t xml:space="preserve">Nenad </w:t>
      </w:r>
      <w:proofErr w:type="spellStart"/>
      <w:r w:rsidRPr="00C83E34">
        <w:rPr>
          <w:sz w:val="24"/>
          <w:szCs w:val="24"/>
        </w:rPr>
        <w:t>Divčić</w:t>
      </w:r>
      <w:proofErr w:type="spellEnd"/>
    </w:p>
    <w:p w:rsidR="00F02A60" w:rsidRPr="00C83E34" w:rsidRDefault="00F02A60" w:rsidP="00F02A60">
      <w:pPr>
        <w:spacing w:after="0"/>
        <w:rPr>
          <w:sz w:val="24"/>
          <w:szCs w:val="24"/>
        </w:rPr>
      </w:pPr>
      <w:r w:rsidRPr="00C83E34">
        <w:rPr>
          <w:sz w:val="24"/>
          <w:szCs w:val="24"/>
        </w:rPr>
        <w:t>Antun Pavlin</w:t>
      </w:r>
    </w:p>
    <w:p w:rsidR="00F02A60" w:rsidRPr="00C83E34" w:rsidRDefault="00F02A60" w:rsidP="00F02A60">
      <w:pPr>
        <w:spacing w:after="0"/>
        <w:rPr>
          <w:sz w:val="24"/>
          <w:szCs w:val="24"/>
        </w:rPr>
      </w:pPr>
      <w:r w:rsidRPr="00C83E34">
        <w:rPr>
          <w:sz w:val="24"/>
          <w:szCs w:val="24"/>
        </w:rPr>
        <w:t>Antun Pavelić</w:t>
      </w:r>
    </w:p>
    <w:p w:rsidR="00F02A60" w:rsidRDefault="00F02A60" w:rsidP="00F02A60">
      <w:pPr>
        <w:spacing w:after="0"/>
        <w:rPr>
          <w:sz w:val="24"/>
          <w:szCs w:val="24"/>
        </w:rPr>
      </w:pPr>
      <w:r w:rsidRPr="00C83E34">
        <w:rPr>
          <w:sz w:val="24"/>
          <w:szCs w:val="24"/>
        </w:rPr>
        <w:t>Vida Milek</w:t>
      </w:r>
    </w:p>
    <w:p w:rsidR="00F02A60" w:rsidRDefault="00F02A60" w:rsidP="00F02A60">
      <w:pPr>
        <w:spacing w:after="0"/>
        <w:rPr>
          <w:sz w:val="24"/>
          <w:szCs w:val="24"/>
        </w:rPr>
      </w:pPr>
    </w:p>
    <w:p w:rsidR="00F02A60" w:rsidRPr="00C83E34" w:rsidRDefault="00F02A60" w:rsidP="00F02A60">
      <w:pPr>
        <w:rPr>
          <w:sz w:val="24"/>
          <w:szCs w:val="24"/>
        </w:rPr>
      </w:pPr>
      <w:r w:rsidRPr="00C83E34">
        <w:rPr>
          <w:sz w:val="24"/>
          <w:szCs w:val="24"/>
        </w:rPr>
        <w:t>Program je u obliku konzultacija proveden u proljetnom i jesenskom semestru 2015..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3207"/>
      </w:tblGrid>
      <w:tr w:rsidR="00F02A60" w:rsidRPr="00C83E34" w:rsidTr="00A018DD">
        <w:tc>
          <w:tcPr>
            <w:tcW w:w="3207" w:type="dxa"/>
          </w:tcPr>
          <w:p w:rsidR="00F02A60" w:rsidRPr="00C83E34" w:rsidRDefault="00F02A60" w:rsidP="00A018DD">
            <w:pPr>
              <w:rPr>
                <w:sz w:val="24"/>
                <w:szCs w:val="24"/>
              </w:rPr>
            </w:pPr>
            <w:r w:rsidRPr="00C83E34">
              <w:rPr>
                <w:sz w:val="24"/>
                <w:szCs w:val="24"/>
              </w:rPr>
              <w:t>Program</w:t>
            </w:r>
          </w:p>
        </w:tc>
        <w:tc>
          <w:tcPr>
            <w:tcW w:w="3207" w:type="dxa"/>
          </w:tcPr>
          <w:p w:rsidR="00F02A60" w:rsidRPr="00C83E34" w:rsidRDefault="00F02A60" w:rsidP="00A018DD">
            <w:pPr>
              <w:rPr>
                <w:sz w:val="24"/>
                <w:szCs w:val="24"/>
              </w:rPr>
            </w:pPr>
            <w:r w:rsidRPr="00C83E34">
              <w:rPr>
                <w:sz w:val="24"/>
                <w:szCs w:val="24"/>
              </w:rPr>
              <w:t>Broj polaznika</w:t>
            </w:r>
          </w:p>
        </w:tc>
      </w:tr>
      <w:tr w:rsidR="00F02A60" w:rsidRPr="00C83E34" w:rsidTr="00A018DD">
        <w:tc>
          <w:tcPr>
            <w:tcW w:w="3207" w:type="dxa"/>
          </w:tcPr>
          <w:p w:rsidR="00F02A60" w:rsidRPr="00C83E34" w:rsidRDefault="00F02A60" w:rsidP="00A018DD">
            <w:pPr>
              <w:rPr>
                <w:sz w:val="24"/>
                <w:szCs w:val="24"/>
              </w:rPr>
            </w:pPr>
            <w:r w:rsidRPr="00C83E34">
              <w:rPr>
                <w:sz w:val="24"/>
                <w:szCs w:val="24"/>
              </w:rPr>
              <w:t>PREKVALIFIKACIJA</w:t>
            </w:r>
          </w:p>
        </w:tc>
        <w:tc>
          <w:tcPr>
            <w:tcW w:w="3207" w:type="dxa"/>
          </w:tcPr>
          <w:p w:rsidR="00F02A60" w:rsidRPr="00C83E34" w:rsidRDefault="00F02A60" w:rsidP="00A018DD">
            <w:pPr>
              <w:rPr>
                <w:sz w:val="24"/>
                <w:szCs w:val="24"/>
              </w:rPr>
            </w:pPr>
            <w:r w:rsidRPr="00C83E34">
              <w:rPr>
                <w:sz w:val="24"/>
                <w:szCs w:val="24"/>
              </w:rPr>
              <w:t>7</w:t>
            </w:r>
          </w:p>
        </w:tc>
      </w:tr>
      <w:tr w:rsidR="00F02A60" w:rsidRPr="00C83E34" w:rsidTr="00A018DD">
        <w:tc>
          <w:tcPr>
            <w:tcW w:w="3207" w:type="dxa"/>
          </w:tcPr>
          <w:p w:rsidR="00F02A60" w:rsidRPr="00C83E34" w:rsidRDefault="00F02A60" w:rsidP="00A018DD">
            <w:pPr>
              <w:rPr>
                <w:sz w:val="24"/>
                <w:szCs w:val="24"/>
              </w:rPr>
            </w:pPr>
            <w:r w:rsidRPr="00C83E34">
              <w:rPr>
                <w:sz w:val="24"/>
                <w:szCs w:val="24"/>
              </w:rPr>
              <w:t>DOŠKOLOVANJE</w:t>
            </w:r>
          </w:p>
        </w:tc>
        <w:tc>
          <w:tcPr>
            <w:tcW w:w="3207" w:type="dxa"/>
          </w:tcPr>
          <w:p w:rsidR="00F02A60" w:rsidRPr="00C83E34" w:rsidRDefault="00F02A60" w:rsidP="00A018DD">
            <w:pPr>
              <w:rPr>
                <w:sz w:val="24"/>
                <w:szCs w:val="24"/>
              </w:rPr>
            </w:pPr>
            <w:r w:rsidRPr="00C83E34">
              <w:rPr>
                <w:sz w:val="24"/>
                <w:szCs w:val="24"/>
              </w:rPr>
              <w:t>7</w:t>
            </w:r>
          </w:p>
        </w:tc>
      </w:tr>
    </w:tbl>
    <w:p w:rsidR="00F02A60" w:rsidRPr="00C83E34" w:rsidRDefault="00F02A60" w:rsidP="00F02A60">
      <w:pPr>
        <w:rPr>
          <w:sz w:val="24"/>
          <w:szCs w:val="24"/>
        </w:rPr>
      </w:pPr>
    </w:p>
    <w:p w:rsidR="00F02A60" w:rsidRPr="00C83E34" w:rsidRDefault="00F02A60" w:rsidP="00F02A60">
      <w:pPr>
        <w:numPr>
          <w:ilvl w:val="0"/>
          <w:numId w:val="17"/>
        </w:numPr>
        <w:rPr>
          <w:b/>
          <w:bCs/>
          <w:sz w:val="24"/>
          <w:szCs w:val="24"/>
        </w:rPr>
      </w:pPr>
      <w:r w:rsidRPr="00C83E34">
        <w:rPr>
          <w:b/>
          <w:bCs/>
          <w:sz w:val="24"/>
          <w:szCs w:val="24"/>
        </w:rPr>
        <w:t>Osnovna škola</w:t>
      </w:r>
    </w:p>
    <w:p w:rsidR="00F02A60" w:rsidRPr="00C83E34" w:rsidRDefault="00F02A60" w:rsidP="00795DE7">
      <w:pPr>
        <w:spacing w:line="240" w:lineRule="auto"/>
        <w:rPr>
          <w:sz w:val="24"/>
          <w:szCs w:val="24"/>
        </w:rPr>
      </w:pPr>
      <w:r w:rsidRPr="00C83E34">
        <w:rPr>
          <w:sz w:val="24"/>
          <w:szCs w:val="24"/>
        </w:rPr>
        <w:t>Pravna osnova: Ugovor o suradnji od 8. svibnja 2015. godine potpisan s Pučkim tvorenim učilištem POUKA Karlovac u realizaciji programa osnovne škole a na zahtjev tvrtke Komunalac za njegove zaposlenike koji nisu završili osnovnu školu.</w:t>
      </w:r>
    </w:p>
    <w:p w:rsidR="00F02A60" w:rsidRPr="00C83E34" w:rsidRDefault="00F02A60" w:rsidP="00795DE7">
      <w:pPr>
        <w:spacing w:line="240" w:lineRule="auto"/>
        <w:rPr>
          <w:sz w:val="24"/>
          <w:szCs w:val="24"/>
        </w:rPr>
      </w:pPr>
      <w:r w:rsidRPr="00C83E34">
        <w:rPr>
          <w:sz w:val="24"/>
          <w:szCs w:val="24"/>
        </w:rPr>
        <w:t>Zakonski okvir:</w:t>
      </w:r>
    </w:p>
    <w:p w:rsidR="00F02A60" w:rsidRPr="00C83E34" w:rsidRDefault="00F02A60" w:rsidP="00795DE7">
      <w:pPr>
        <w:spacing w:line="240" w:lineRule="auto"/>
        <w:rPr>
          <w:sz w:val="24"/>
          <w:szCs w:val="24"/>
        </w:rPr>
      </w:pPr>
      <w:r w:rsidRPr="00C83E34">
        <w:rPr>
          <w:sz w:val="24"/>
          <w:szCs w:val="24"/>
        </w:rPr>
        <w:t>Ugovor o suradnji između POU Samobor i POU POUKA Karlovac</w:t>
      </w:r>
    </w:p>
    <w:p w:rsidR="00F02A60" w:rsidRPr="00C83E34" w:rsidRDefault="00F02A60" w:rsidP="00795DE7">
      <w:pPr>
        <w:spacing w:line="240" w:lineRule="auto"/>
        <w:rPr>
          <w:sz w:val="24"/>
          <w:szCs w:val="24"/>
        </w:rPr>
      </w:pPr>
      <w:r w:rsidRPr="00C83E34">
        <w:rPr>
          <w:sz w:val="24"/>
          <w:szCs w:val="24"/>
        </w:rPr>
        <w:t>Zakon o  obrazovanju odraslih, Pravilnik o javnim ispravama u obrazovanju odraslih, Pravilnik o standardima i normativima te načinu i postupku utvrđivanja ispunjenosti uvjeta u ustanovama za obrazovanje odraslih, Pravilnik o sadržaju, obliku te načinu vođenja i čuvanja andragoške dokumentacije, Pravilnik o evidencijama u obrazovanju odraslih.</w:t>
      </w:r>
    </w:p>
    <w:p w:rsidR="00F02A60" w:rsidRPr="00C83E34" w:rsidRDefault="00F02A60" w:rsidP="00795DE7">
      <w:pPr>
        <w:spacing w:line="240" w:lineRule="auto"/>
        <w:rPr>
          <w:sz w:val="24"/>
          <w:szCs w:val="24"/>
        </w:rPr>
      </w:pPr>
      <w:r w:rsidRPr="00C83E34">
        <w:rPr>
          <w:sz w:val="24"/>
          <w:szCs w:val="24"/>
        </w:rPr>
        <w:t>Nastavu realiziraju nastavnici iz Karlovca.</w:t>
      </w:r>
    </w:p>
    <w:p w:rsidR="00F02A60" w:rsidRPr="00C83E34" w:rsidRDefault="00F02A60" w:rsidP="00795DE7">
      <w:pPr>
        <w:spacing w:line="240" w:lineRule="auto"/>
        <w:rPr>
          <w:sz w:val="24"/>
          <w:szCs w:val="24"/>
        </w:rPr>
      </w:pPr>
      <w:r w:rsidRPr="00C83E34">
        <w:rPr>
          <w:sz w:val="24"/>
          <w:szCs w:val="24"/>
        </w:rPr>
        <w:t>Oblik nastave:konzultativno instruktivni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9"/>
        <w:gridCol w:w="4695"/>
      </w:tblGrid>
      <w:tr w:rsidR="00F02A60" w:rsidRPr="00C83E34" w:rsidTr="00A018DD">
        <w:tc>
          <w:tcPr>
            <w:tcW w:w="4811" w:type="dxa"/>
          </w:tcPr>
          <w:p w:rsidR="00F02A60" w:rsidRPr="00C83E34" w:rsidRDefault="00F02A60" w:rsidP="00A018DD">
            <w:pPr>
              <w:rPr>
                <w:sz w:val="24"/>
                <w:szCs w:val="24"/>
              </w:rPr>
            </w:pPr>
            <w:r w:rsidRPr="00C83E34">
              <w:rPr>
                <w:sz w:val="24"/>
                <w:szCs w:val="24"/>
              </w:rPr>
              <w:t>Obrazovno razdoblje</w:t>
            </w:r>
          </w:p>
        </w:tc>
        <w:tc>
          <w:tcPr>
            <w:tcW w:w="4811" w:type="dxa"/>
          </w:tcPr>
          <w:p w:rsidR="00F02A60" w:rsidRPr="00C83E34" w:rsidRDefault="00F02A60" w:rsidP="00A018DD">
            <w:pPr>
              <w:rPr>
                <w:sz w:val="24"/>
                <w:szCs w:val="24"/>
              </w:rPr>
            </w:pPr>
            <w:r w:rsidRPr="00C83E34">
              <w:rPr>
                <w:sz w:val="24"/>
                <w:szCs w:val="24"/>
              </w:rPr>
              <w:t>Broj polaznika</w:t>
            </w:r>
          </w:p>
        </w:tc>
      </w:tr>
      <w:tr w:rsidR="00F02A60" w:rsidRPr="00C83E34" w:rsidTr="00A018DD">
        <w:tc>
          <w:tcPr>
            <w:tcW w:w="4811" w:type="dxa"/>
          </w:tcPr>
          <w:p w:rsidR="00F02A60" w:rsidRPr="00C83E34" w:rsidRDefault="00F02A60" w:rsidP="00A018DD">
            <w:pPr>
              <w:rPr>
                <w:sz w:val="24"/>
                <w:szCs w:val="24"/>
              </w:rPr>
            </w:pPr>
            <w:r w:rsidRPr="00C83E34">
              <w:rPr>
                <w:sz w:val="24"/>
                <w:szCs w:val="24"/>
              </w:rPr>
              <w:t>II</w:t>
            </w:r>
          </w:p>
        </w:tc>
        <w:tc>
          <w:tcPr>
            <w:tcW w:w="4811" w:type="dxa"/>
          </w:tcPr>
          <w:p w:rsidR="00F02A60" w:rsidRPr="00C83E34" w:rsidRDefault="00F02A60" w:rsidP="00A018DD">
            <w:pPr>
              <w:rPr>
                <w:sz w:val="24"/>
                <w:szCs w:val="24"/>
              </w:rPr>
            </w:pPr>
            <w:r w:rsidRPr="00C83E34">
              <w:rPr>
                <w:sz w:val="24"/>
                <w:szCs w:val="24"/>
              </w:rPr>
              <w:t>1</w:t>
            </w:r>
          </w:p>
        </w:tc>
      </w:tr>
      <w:tr w:rsidR="00F02A60" w:rsidRPr="00C83E34" w:rsidTr="00A018DD">
        <w:tc>
          <w:tcPr>
            <w:tcW w:w="4811" w:type="dxa"/>
          </w:tcPr>
          <w:p w:rsidR="00F02A60" w:rsidRPr="00C83E34" w:rsidRDefault="00F02A60" w:rsidP="00A018DD">
            <w:pPr>
              <w:rPr>
                <w:sz w:val="24"/>
                <w:szCs w:val="24"/>
              </w:rPr>
            </w:pPr>
            <w:r w:rsidRPr="00C83E34">
              <w:rPr>
                <w:sz w:val="24"/>
                <w:szCs w:val="24"/>
              </w:rPr>
              <w:t>III</w:t>
            </w:r>
          </w:p>
        </w:tc>
        <w:tc>
          <w:tcPr>
            <w:tcW w:w="4811" w:type="dxa"/>
          </w:tcPr>
          <w:p w:rsidR="00F02A60" w:rsidRPr="00C83E34" w:rsidRDefault="00F02A60" w:rsidP="00A018DD">
            <w:pPr>
              <w:rPr>
                <w:sz w:val="24"/>
                <w:szCs w:val="24"/>
              </w:rPr>
            </w:pPr>
            <w:r w:rsidRPr="00C83E34">
              <w:rPr>
                <w:sz w:val="24"/>
                <w:szCs w:val="24"/>
              </w:rPr>
              <w:t>8</w:t>
            </w:r>
          </w:p>
        </w:tc>
      </w:tr>
      <w:tr w:rsidR="00F02A60" w:rsidRPr="00C83E34" w:rsidTr="00A018DD">
        <w:tc>
          <w:tcPr>
            <w:tcW w:w="4811" w:type="dxa"/>
          </w:tcPr>
          <w:p w:rsidR="00F02A60" w:rsidRPr="00C83E34" w:rsidRDefault="00F02A60" w:rsidP="00A018DD">
            <w:pPr>
              <w:rPr>
                <w:sz w:val="24"/>
                <w:szCs w:val="24"/>
              </w:rPr>
            </w:pPr>
            <w:r w:rsidRPr="00C83E34">
              <w:rPr>
                <w:sz w:val="24"/>
                <w:szCs w:val="24"/>
              </w:rPr>
              <w:t>IV</w:t>
            </w:r>
          </w:p>
        </w:tc>
        <w:tc>
          <w:tcPr>
            <w:tcW w:w="4811" w:type="dxa"/>
          </w:tcPr>
          <w:p w:rsidR="00F02A60" w:rsidRPr="00C83E34" w:rsidRDefault="00F02A60" w:rsidP="00A018DD">
            <w:pPr>
              <w:rPr>
                <w:sz w:val="24"/>
                <w:szCs w:val="24"/>
              </w:rPr>
            </w:pPr>
            <w:r w:rsidRPr="00C83E34">
              <w:rPr>
                <w:sz w:val="24"/>
                <w:szCs w:val="24"/>
              </w:rPr>
              <w:t>8</w:t>
            </w:r>
          </w:p>
        </w:tc>
      </w:tr>
      <w:tr w:rsidR="00F02A60" w:rsidRPr="00C83E34" w:rsidTr="00A018DD">
        <w:tc>
          <w:tcPr>
            <w:tcW w:w="4811" w:type="dxa"/>
          </w:tcPr>
          <w:p w:rsidR="00F02A60" w:rsidRPr="00C83E34" w:rsidRDefault="00F02A60" w:rsidP="00A018DD">
            <w:pPr>
              <w:rPr>
                <w:sz w:val="24"/>
                <w:szCs w:val="24"/>
              </w:rPr>
            </w:pPr>
            <w:r w:rsidRPr="00C83E34">
              <w:rPr>
                <w:sz w:val="24"/>
                <w:szCs w:val="24"/>
              </w:rPr>
              <w:t>V</w:t>
            </w:r>
          </w:p>
        </w:tc>
        <w:tc>
          <w:tcPr>
            <w:tcW w:w="4811" w:type="dxa"/>
          </w:tcPr>
          <w:p w:rsidR="00F02A60" w:rsidRPr="00C83E34" w:rsidRDefault="00F02A60" w:rsidP="00A018DD">
            <w:pPr>
              <w:rPr>
                <w:sz w:val="24"/>
                <w:szCs w:val="24"/>
              </w:rPr>
            </w:pPr>
            <w:r w:rsidRPr="00C83E34">
              <w:rPr>
                <w:sz w:val="24"/>
                <w:szCs w:val="24"/>
              </w:rPr>
              <w:t>7</w:t>
            </w:r>
          </w:p>
        </w:tc>
      </w:tr>
      <w:tr w:rsidR="00F02A60" w:rsidRPr="00C83E34" w:rsidTr="00A018DD">
        <w:tc>
          <w:tcPr>
            <w:tcW w:w="4811" w:type="dxa"/>
          </w:tcPr>
          <w:p w:rsidR="00F02A60" w:rsidRPr="00C83E34" w:rsidRDefault="00F02A60" w:rsidP="00A018DD">
            <w:pPr>
              <w:rPr>
                <w:sz w:val="24"/>
                <w:szCs w:val="24"/>
              </w:rPr>
            </w:pPr>
            <w:r w:rsidRPr="00C83E34">
              <w:rPr>
                <w:sz w:val="24"/>
                <w:szCs w:val="24"/>
              </w:rPr>
              <w:t>Ukupno</w:t>
            </w:r>
          </w:p>
        </w:tc>
        <w:tc>
          <w:tcPr>
            <w:tcW w:w="4811" w:type="dxa"/>
          </w:tcPr>
          <w:p w:rsidR="00F02A60" w:rsidRPr="00C83E34" w:rsidRDefault="00F02A60" w:rsidP="00A018DD">
            <w:pPr>
              <w:rPr>
                <w:sz w:val="24"/>
                <w:szCs w:val="24"/>
              </w:rPr>
            </w:pPr>
            <w:r w:rsidRPr="00C83E34">
              <w:rPr>
                <w:sz w:val="24"/>
                <w:szCs w:val="24"/>
              </w:rPr>
              <w:t>24</w:t>
            </w:r>
          </w:p>
        </w:tc>
      </w:tr>
    </w:tbl>
    <w:p w:rsidR="00F02A60" w:rsidRPr="00C83E34" w:rsidRDefault="00F02A60" w:rsidP="00F02A60">
      <w:pPr>
        <w:rPr>
          <w:sz w:val="24"/>
          <w:szCs w:val="24"/>
        </w:rPr>
      </w:pPr>
    </w:p>
    <w:p w:rsidR="00F02A60" w:rsidRPr="00C83E34" w:rsidRDefault="00F02A60" w:rsidP="00F02A60">
      <w:pPr>
        <w:numPr>
          <w:ilvl w:val="0"/>
          <w:numId w:val="15"/>
        </w:numPr>
        <w:rPr>
          <w:b/>
          <w:bCs/>
          <w:sz w:val="24"/>
          <w:szCs w:val="24"/>
        </w:rPr>
      </w:pPr>
      <w:r w:rsidRPr="00C83E34">
        <w:rPr>
          <w:b/>
          <w:bCs/>
          <w:sz w:val="24"/>
          <w:szCs w:val="24"/>
        </w:rPr>
        <w:lastRenderedPageBreak/>
        <w:t>DAN PLANETA ZEMLJE</w:t>
      </w:r>
    </w:p>
    <w:p w:rsidR="00F02A60" w:rsidRPr="00C83E34" w:rsidRDefault="00F02A60" w:rsidP="00F02A60">
      <w:pPr>
        <w:spacing w:after="0" w:line="240" w:lineRule="auto"/>
        <w:rPr>
          <w:sz w:val="24"/>
          <w:szCs w:val="24"/>
        </w:rPr>
      </w:pPr>
      <w:r w:rsidRPr="00C83E34">
        <w:rPr>
          <w:sz w:val="24"/>
          <w:szCs w:val="24"/>
        </w:rPr>
        <w:t xml:space="preserve">U sklopu zajedničkog programa za obilježavanja Dana planeta Zemlje organizirali smo predavanje o hrani. </w:t>
      </w:r>
    </w:p>
    <w:p w:rsidR="00F02A60" w:rsidRPr="00C83E34" w:rsidRDefault="00F02A60" w:rsidP="00F02A60">
      <w:pPr>
        <w:spacing w:after="0" w:line="240" w:lineRule="auto"/>
        <w:rPr>
          <w:sz w:val="24"/>
          <w:szCs w:val="24"/>
        </w:rPr>
      </w:pPr>
      <w:r w:rsidRPr="00C83E34">
        <w:rPr>
          <w:sz w:val="24"/>
          <w:szCs w:val="24"/>
        </w:rPr>
        <w:t xml:space="preserve">Predavanje o hrani, odnosno opasnosti genetski modificirane hrane održao je prof. dr. sc.   Marijan </w:t>
      </w:r>
      <w:proofErr w:type="spellStart"/>
      <w:r w:rsidRPr="00C83E34">
        <w:rPr>
          <w:sz w:val="24"/>
          <w:szCs w:val="24"/>
        </w:rPr>
        <w:t>Jošt</w:t>
      </w:r>
      <w:proofErr w:type="spellEnd"/>
      <w:r w:rsidRPr="00C83E34">
        <w:rPr>
          <w:sz w:val="24"/>
          <w:szCs w:val="24"/>
        </w:rPr>
        <w:t xml:space="preserve">, jedan od najpoznatijih hrvatskih protivnika GMO-a, umirovljeni profesor Visokog gospodarskog učilišta u Križevcima, 22. travnja 2015. </w:t>
      </w:r>
    </w:p>
    <w:p w:rsidR="00F02A60" w:rsidRPr="00C83E34" w:rsidRDefault="00F02A60" w:rsidP="00F02A60">
      <w:pPr>
        <w:spacing w:after="0" w:line="240" w:lineRule="auto"/>
        <w:rPr>
          <w:sz w:val="24"/>
          <w:szCs w:val="24"/>
        </w:rPr>
      </w:pPr>
    </w:p>
    <w:p w:rsidR="00F02A60" w:rsidRPr="00C83E34" w:rsidRDefault="00F02A60" w:rsidP="00F02A60">
      <w:pPr>
        <w:spacing w:after="0" w:line="240" w:lineRule="auto"/>
        <w:rPr>
          <w:sz w:val="24"/>
          <w:szCs w:val="24"/>
        </w:rPr>
      </w:pPr>
    </w:p>
    <w:p w:rsidR="00F02A60" w:rsidRPr="00C83E34" w:rsidRDefault="00F02A60" w:rsidP="00F02A60">
      <w:pPr>
        <w:numPr>
          <w:ilvl w:val="0"/>
          <w:numId w:val="15"/>
        </w:numPr>
        <w:rPr>
          <w:b/>
          <w:bCs/>
          <w:sz w:val="24"/>
          <w:szCs w:val="24"/>
        </w:rPr>
      </w:pPr>
      <w:r w:rsidRPr="00C83E34">
        <w:rPr>
          <w:b/>
          <w:bCs/>
          <w:sz w:val="24"/>
          <w:szCs w:val="24"/>
        </w:rPr>
        <w:t>GRAĐANSKI UTORAK</w:t>
      </w:r>
    </w:p>
    <w:p w:rsidR="00F02A60" w:rsidRPr="00C83E34" w:rsidRDefault="00F02A60" w:rsidP="00F02A60">
      <w:pPr>
        <w:rPr>
          <w:sz w:val="24"/>
          <w:szCs w:val="24"/>
        </w:rPr>
      </w:pPr>
      <w:r w:rsidRPr="00C83E34">
        <w:rPr>
          <w:sz w:val="24"/>
          <w:szCs w:val="24"/>
        </w:rPr>
        <w:t>Program je nastao  iz potrebe informiranja građana o čitavom nizu novina koje se u našem društvu događaju. Tu je prije svega niz zakonskih obveza koje se tiču građana i koje je potrebno prenijeti, odnosno upozoriti građane na te promjene. Zatim tu su i suradnje s udrugama čija djelatnost je sukladna ovom pravcu poput Udruge za zaštitu potrošača grada Samobora  koja u sklopu tribina odgovara na pitanja građana/potrošača.  Tu su i razne inicijative aktivnih samoborskih građana koje se iskazuju kroz građanske tribine. Ta vrsta tribina ponekad je realizirana kroz suradnju s nekom udrugom. Javna predavanja organiziraju se u sklopu ovog programa kao doprinos podizanju javne svjesnosti o nekom problemu, primjerice ekološkoj poljoprivredi. Ovaj se program odvijao utorkom , a teme koje su bile uključene u program bile su:</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proofErr w:type="spellStart"/>
      <w:r w:rsidRPr="00C83E34">
        <w:rPr>
          <w:b/>
          <w:bCs/>
          <w:sz w:val="24"/>
          <w:szCs w:val="24"/>
        </w:rPr>
        <w:t>Permakultura</w:t>
      </w:r>
      <w:proofErr w:type="spellEnd"/>
      <w:r w:rsidRPr="00C83E34">
        <w:rPr>
          <w:b/>
          <w:bCs/>
          <w:sz w:val="24"/>
          <w:szCs w:val="24"/>
        </w:rPr>
        <w:t xml:space="preserve"> </w:t>
      </w:r>
      <w:r w:rsidRPr="00C83E34">
        <w:rPr>
          <w:sz w:val="24"/>
          <w:szCs w:val="24"/>
        </w:rPr>
        <w:t xml:space="preserve"> 10. 2. 2015. </w:t>
      </w:r>
    </w:p>
    <w:p w:rsidR="00F02A60" w:rsidRPr="00C83E34" w:rsidRDefault="00F02A60" w:rsidP="00795DE7">
      <w:pPr>
        <w:spacing w:line="240" w:lineRule="auto"/>
        <w:rPr>
          <w:sz w:val="24"/>
          <w:szCs w:val="24"/>
        </w:rPr>
      </w:pPr>
      <w:r w:rsidRPr="00C83E34">
        <w:rPr>
          <w:sz w:val="24"/>
          <w:szCs w:val="24"/>
        </w:rPr>
        <w:t xml:space="preserve">Predavači: Karmela i Miroslav Kiš </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E-građanin</w:t>
      </w:r>
      <w:r w:rsidRPr="00C83E34">
        <w:rPr>
          <w:sz w:val="24"/>
          <w:szCs w:val="24"/>
        </w:rPr>
        <w:t xml:space="preserve">  24. 2. 2015.</w:t>
      </w:r>
    </w:p>
    <w:p w:rsidR="00F02A60" w:rsidRPr="00C83E34" w:rsidRDefault="00F02A60" w:rsidP="00795DE7">
      <w:pPr>
        <w:spacing w:line="240" w:lineRule="auto"/>
        <w:rPr>
          <w:sz w:val="24"/>
          <w:szCs w:val="24"/>
        </w:rPr>
      </w:pPr>
      <w:r w:rsidRPr="00C83E34">
        <w:rPr>
          <w:sz w:val="24"/>
          <w:szCs w:val="24"/>
        </w:rPr>
        <w:t xml:space="preserve">Predavač: Krešimir </w:t>
      </w:r>
      <w:proofErr w:type="spellStart"/>
      <w:r w:rsidRPr="00C83E34">
        <w:rPr>
          <w:sz w:val="24"/>
          <w:szCs w:val="24"/>
        </w:rPr>
        <w:t>Sikulin</w:t>
      </w:r>
      <w:proofErr w:type="spellEnd"/>
      <w:r w:rsidRPr="00C83E34">
        <w:rPr>
          <w:sz w:val="24"/>
          <w:szCs w:val="24"/>
        </w:rPr>
        <w:t>, Hrvatski informatički zbor</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Vodič kroz centar za socijalnu skrb Samobor</w:t>
      </w:r>
      <w:r w:rsidRPr="00C83E34">
        <w:rPr>
          <w:sz w:val="24"/>
          <w:szCs w:val="24"/>
        </w:rPr>
        <w:t>, 3. 3. 2015.</w:t>
      </w:r>
    </w:p>
    <w:p w:rsidR="00F02A60" w:rsidRPr="00C83E34" w:rsidRDefault="00F02A60" w:rsidP="00795DE7">
      <w:pPr>
        <w:spacing w:line="240" w:lineRule="auto"/>
        <w:rPr>
          <w:sz w:val="24"/>
          <w:szCs w:val="24"/>
        </w:rPr>
      </w:pPr>
      <w:r w:rsidRPr="00C83E34">
        <w:rPr>
          <w:sz w:val="24"/>
          <w:szCs w:val="24"/>
        </w:rPr>
        <w:t xml:space="preserve">Predavačica: Nataša </w:t>
      </w:r>
      <w:proofErr w:type="spellStart"/>
      <w:r w:rsidRPr="00C83E34">
        <w:rPr>
          <w:sz w:val="24"/>
          <w:szCs w:val="24"/>
        </w:rPr>
        <w:t>Koražija</w:t>
      </w:r>
      <w:proofErr w:type="spellEnd"/>
      <w:r w:rsidRPr="00C83E34">
        <w:rPr>
          <w:sz w:val="24"/>
          <w:szCs w:val="24"/>
        </w:rPr>
        <w:t xml:space="preserve">, ravnateljica Centra </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Istine i laži o hrani</w:t>
      </w:r>
      <w:r w:rsidRPr="00C83E34">
        <w:rPr>
          <w:sz w:val="24"/>
          <w:szCs w:val="24"/>
        </w:rPr>
        <w:t>, 31. 3. 2015.</w:t>
      </w:r>
    </w:p>
    <w:p w:rsidR="00F02A60" w:rsidRPr="00C83E34" w:rsidRDefault="00F02A60" w:rsidP="00795DE7">
      <w:pPr>
        <w:spacing w:line="240" w:lineRule="auto"/>
        <w:rPr>
          <w:sz w:val="24"/>
          <w:szCs w:val="24"/>
        </w:rPr>
      </w:pPr>
      <w:r w:rsidRPr="00C83E34">
        <w:rPr>
          <w:sz w:val="24"/>
          <w:szCs w:val="24"/>
        </w:rPr>
        <w:t xml:space="preserve">Predavačica: Anita Šupe, </w:t>
      </w:r>
      <w:proofErr w:type="spellStart"/>
      <w:r w:rsidRPr="00C83E34">
        <w:rPr>
          <w:sz w:val="24"/>
          <w:szCs w:val="24"/>
        </w:rPr>
        <w:t>nutricionistica</w:t>
      </w:r>
      <w:proofErr w:type="spellEnd"/>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Hitna stanja</w:t>
      </w:r>
      <w:r w:rsidRPr="00C83E34">
        <w:rPr>
          <w:sz w:val="24"/>
          <w:szCs w:val="24"/>
        </w:rPr>
        <w:t>,  Znamo li prepoznati kad treba pozvati hitnu pomoć, 7. 4. 2015.</w:t>
      </w:r>
    </w:p>
    <w:p w:rsidR="00F02A60" w:rsidRPr="00C83E34" w:rsidRDefault="00F02A60" w:rsidP="00795DE7">
      <w:pPr>
        <w:spacing w:line="240" w:lineRule="auto"/>
        <w:rPr>
          <w:sz w:val="24"/>
          <w:szCs w:val="24"/>
        </w:rPr>
      </w:pPr>
      <w:r w:rsidRPr="00C83E34">
        <w:rPr>
          <w:sz w:val="24"/>
          <w:szCs w:val="24"/>
        </w:rPr>
        <w:t>U suradnji sa Zagrebačkom županijom</w:t>
      </w:r>
    </w:p>
    <w:p w:rsidR="00F02A60" w:rsidRPr="00C83E34" w:rsidRDefault="00F02A60" w:rsidP="00795DE7">
      <w:pPr>
        <w:spacing w:line="240" w:lineRule="auto"/>
        <w:rPr>
          <w:sz w:val="24"/>
          <w:szCs w:val="24"/>
        </w:rPr>
      </w:pPr>
      <w:r w:rsidRPr="00C83E34">
        <w:rPr>
          <w:sz w:val="24"/>
          <w:szCs w:val="24"/>
        </w:rPr>
        <w:t xml:space="preserve">Predavač: dr.med.spec. anesteziologije, </w:t>
      </w:r>
      <w:proofErr w:type="spellStart"/>
      <w:r w:rsidRPr="00C83E34">
        <w:rPr>
          <w:sz w:val="24"/>
          <w:szCs w:val="24"/>
        </w:rPr>
        <w:t>reanimatologije</w:t>
      </w:r>
      <w:proofErr w:type="spellEnd"/>
      <w:r w:rsidRPr="00C83E34">
        <w:rPr>
          <w:sz w:val="24"/>
          <w:szCs w:val="24"/>
        </w:rPr>
        <w:t xml:space="preserve"> i intenzivnog liječenja Tomislav Bošnjak,</w:t>
      </w:r>
    </w:p>
    <w:p w:rsidR="00F02A60" w:rsidRPr="00C83E34" w:rsidRDefault="00F02A60" w:rsidP="00795DE7">
      <w:pPr>
        <w:spacing w:line="240" w:lineRule="auto"/>
        <w:rPr>
          <w:sz w:val="24"/>
          <w:szCs w:val="24"/>
        </w:rPr>
      </w:pPr>
      <w:r w:rsidRPr="00C83E34">
        <w:rPr>
          <w:sz w:val="24"/>
          <w:szCs w:val="24"/>
        </w:rPr>
        <w:t>zamjenik ravnatelja Zavoda za hitnu medicinu Zagrebačke županije</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GMO pošast</w:t>
      </w:r>
    </w:p>
    <w:p w:rsidR="00F02A60" w:rsidRPr="00C83E34" w:rsidRDefault="00F02A60" w:rsidP="00795DE7">
      <w:pPr>
        <w:spacing w:line="240" w:lineRule="auto"/>
        <w:rPr>
          <w:sz w:val="24"/>
          <w:szCs w:val="24"/>
        </w:rPr>
      </w:pPr>
      <w:r w:rsidRPr="00C83E34">
        <w:rPr>
          <w:sz w:val="24"/>
          <w:szCs w:val="24"/>
        </w:rPr>
        <w:lastRenderedPageBreak/>
        <w:t>U sklopu obilježavanja Dana planeta Zemlje</w:t>
      </w:r>
    </w:p>
    <w:p w:rsidR="00F02A60" w:rsidRPr="00C83E34" w:rsidRDefault="00F02A60" w:rsidP="00795DE7">
      <w:pPr>
        <w:spacing w:line="240" w:lineRule="auto"/>
        <w:rPr>
          <w:sz w:val="24"/>
          <w:szCs w:val="24"/>
        </w:rPr>
      </w:pPr>
      <w:r w:rsidRPr="00C83E34">
        <w:rPr>
          <w:sz w:val="24"/>
          <w:szCs w:val="24"/>
        </w:rPr>
        <w:t xml:space="preserve">Predavač: dr. sc. Marijan </w:t>
      </w:r>
      <w:proofErr w:type="spellStart"/>
      <w:r w:rsidRPr="00C83E34">
        <w:rPr>
          <w:sz w:val="24"/>
          <w:szCs w:val="24"/>
        </w:rPr>
        <w:t>Jošt</w:t>
      </w:r>
      <w:proofErr w:type="spellEnd"/>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proofErr w:type="spellStart"/>
      <w:r w:rsidRPr="00C83E34">
        <w:rPr>
          <w:sz w:val="24"/>
          <w:szCs w:val="24"/>
        </w:rPr>
        <w:t>Montessori</w:t>
      </w:r>
      <w:proofErr w:type="spellEnd"/>
      <w:r w:rsidRPr="00C83E34">
        <w:rPr>
          <w:sz w:val="24"/>
          <w:szCs w:val="24"/>
        </w:rPr>
        <w:t xml:space="preserve"> pedagogija, 7. 5. 2015. </w:t>
      </w:r>
    </w:p>
    <w:p w:rsidR="00F02A60" w:rsidRPr="00C83E34" w:rsidRDefault="00F02A60" w:rsidP="00795DE7">
      <w:pPr>
        <w:spacing w:line="240" w:lineRule="auto"/>
        <w:rPr>
          <w:sz w:val="24"/>
          <w:szCs w:val="24"/>
        </w:rPr>
      </w:pPr>
      <w:r w:rsidRPr="00C83E34">
        <w:rPr>
          <w:sz w:val="24"/>
          <w:szCs w:val="24"/>
        </w:rPr>
        <w:t>U sklopu Tjedna Europe</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 xml:space="preserve">Učenje  dr. </w:t>
      </w:r>
      <w:proofErr w:type="spellStart"/>
      <w:r w:rsidRPr="00C83E34">
        <w:rPr>
          <w:b/>
          <w:bCs/>
          <w:sz w:val="24"/>
          <w:szCs w:val="24"/>
        </w:rPr>
        <w:t>Grigorija</w:t>
      </w:r>
      <w:proofErr w:type="spellEnd"/>
      <w:r w:rsidRPr="00C83E34">
        <w:rPr>
          <w:b/>
          <w:bCs/>
          <w:sz w:val="24"/>
          <w:szCs w:val="24"/>
        </w:rPr>
        <w:t xml:space="preserve"> </w:t>
      </w:r>
      <w:proofErr w:type="spellStart"/>
      <w:r w:rsidRPr="00C83E34">
        <w:rPr>
          <w:b/>
          <w:bCs/>
          <w:sz w:val="24"/>
          <w:szCs w:val="24"/>
        </w:rPr>
        <w:t>Grabovoija</w:t>
      </w:r>
      <w:proofErr w:type="spellEnd"/>
      <w:r w:rsidRPr="00C83E34">
        <w:rPr>
          <w:sz w:val="24"/>
          <w:szCs w:val="24"/>
        </w:rPr>
        <w:t>, 12. 5. 2015.</w:t>
      </w:r>
    </w:p>
    <w:p w:rsidR="00F02A60" w:rsidRPr="00C83E34" w:rsidRDefault="00F02A60" w:rsidP="00795DE7">
      <w:pPr>
        <w:spacing w:line="240" w:lineRule="auto"/>
        <w:rPr>
          <w:sz w:val="24"/>
          <w:szCs w:val="24"/>
        </w:rPr>
      </w:pPr>
      <w:r w:rsidRPr="00C83E34">
        <w:rPr>
          <w:sz w:val="24"/>
          <w:szCs w:val="24"/>
        </w:rPr>
        <w:t xml:space="preserve">Predavačica: Žarka </w:t>
      </w:r>
      <w:proofErr w:type="spellStart"/>
      <w:r w:rsidRPr="00C83E34">
        <w:rPr>
          <w:sz w:val="24"/>
          <w:szCs w:val="24"/>
        </w:rPr>
        <w:t>Plenča</w:t>
      </w:r>
      <w:proofErr w:type="spellEnd"/>
      <w:r w:rsidRPr="00C83E34">
        <w:rPr>
          <w:sz w:val="24"/>
          <w:szCs w:val="24"/>
        </w:rPr>
        <w:t xml:space="preserve">, voditeljica Centra </w:t>
      </w:r>
      <w:proofErr w:type="spellStart"/>
      <w:r w:rsidRPr="00C83E34">
        <w:rPr>
          <w:sz w:val="24"/>
          <w:szCs w:val="24"/>
        </w:rPr>
        <w:t>dr.Grigori</w:t>
      </w:r>
      <w:proofErr w:type="spellEnd"/>
      <w:r w:rsidRPr="00C83E34">
        <w:rPr>
          <w:sz w:val="24"/>
          <w:szCs w:val="24"/>
        </w:rPr>
        <w:t xml:space="preserve"> </w:t>
      </w:r>
      <w:proofErr w:type="spellStart"/>
      <w:r w:rsidRPr="00C83E34">
        <w:rPr>
          <w:sz w:val="24"/>
          <w:szCs w:val="24"/>
        </w:rPr>
        <w:t>Grabovoi</w:t>
      </w:r>
      <w:proofErr w:type="spellEnd"/>
      <w:r w:rsidRPr="00C83E34">
        <w:rPr>
          <w:sz w:val="24"/>
          <w:szCs w:val="24"/>
        </w:rPr>
        <w:t xml:space="preserve"> u Zagrebu</w:t>
      </w:r>
    </w:p>
    <w:p w:rsidR="00F02A60" w:rsidRPr="00C83E34" w:rsidRDefault="00F02A60" w:rsidP="00795DE7">
      <w:pPr>
        <w:numPr>
          <w:ilvl w:val="0"/>
          <w:numId w:val="18"/>
        </w:numPr>
        <w:spacing w:line="240" w:lineRule="auto"/>
        <w:rPr>
          <w:sz w:val="24"/>
          <w:szCs w:val="24"/>
        </w:rPr>
      </w:pPr>
      <w:r w:rsidRPr="00C83E34">
        <w:rPr>
          <w:sz w:val="24"/>
          <w:szCs w:val="24"/>
        </w:rPr>
        <w:t>Javno predavanje Porođaj bez straha, 21. 5. 2015.</w:t>
      </w:r>
    </w:p>
    <w:p w:rsidR="00F02A60" w:rsidRPr="00C83E34" w:rsidRDefault="00F02A60" w:rsidP="00795DE7">
      <w:pPr>
        <w:spacing w:line="240" w:lineRule="auto"/>
        <w:rPr>
          <w:sz w:val="24"/>
          <w:szCs w:val="24"/>
        </w:rPr>
      </w:pPr>
      <w:r w:rsidRPr="00C83E34">
        <w:rPr>
          <w:sz w:val="24"/>
          <w:szCs w:val="24"/>
        </w:rPr>
        <w:t xml:space="preserve">Predavačica: Gordana </w:t>
      </w:r>
      <w:proofErr w:type="spellStart"/>
      <w:r w:rsidRPr="00C83E34">
        <w:rPr>
          <w:sz w:val="24"/>
          <w:szCs w:val="24"/>
        </w:rPr>
        <w:t>Kastrapeli</w:t>
      </w:r>
      <w:proofErr w:type="spellEnd"/>
      <w:r w:rsidRPr="00C83E34">
        <w:rPr>
          <w:sz w:val="24"/>
          <w:szCs w:val="24"/>
        </w:rPr>
        <w:t>, certificirana trenerica NLP-a i hipnoze s dugogodišnjim iskustvom u vođenju tečajeva i radionica, i u individualnom savjetovanju</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Etika u tanjuru</w:t>
      </w:r>
      <w:r w:rsidRPr="00C83E34">
        <w:rPr>
          <w:sz w:val="24"/>
          <w:szCs w:val="24"/>
        </w:rPr>
        <w:t>, 26. 5. 2015.</w:t>
      </w:r>
    </w:p>
    <w:p w:rsidR="00F02A60" w:rsidRPr="00C83E34" w:rsidRDefault="00F02A60" w:rsidP="00795DE7">
      <w:pPr>
        <w:spacing w:line="240" w:lineRule="auto"/>
        <w:rPr>
          <w:sz w:val="24"/>
          <w:szCs w:val="24"/>
        </w:rPr>
      </w:pPr>
      <w:r w:rsidRPr="00C83E34">
        <w:rPr>
          <w:sz w:val="24"/>
          <w:szCs w:val="24"/>
        </w:rPr>
        <w:t>U suradnji s udrugom Prijatelji životinja</w:t>
      </w:r>
    </w:p>
    <w:p w:rsidR="00F02A60" w:rsidRPr="00C83E34" w:rsidRDefault="00F02A60" w:rsidP="00795DE7">
      <w:pPr>
        <w:spacing w:line="240" w:lineRule="auto"/>
        <w:rPr>
          <w:sz w:val="24"/>
          <w:szCs w:val="24"/>
        </w:rPr>
      </w:pPr>
      <w:r w:rsidRPr="00C83E34">
        <w:rPr>
          <w:sz w:val="24"/>
          <w:szCs w:val="24"/>
        </w:rPr>
        <w:t>Predavač: Luka Oman, predsjednik udruge Prijatelji životinja</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Strategija odgoja djece u digitalno doba</w:t>
      </w:r>
      <w:r w:rsidRPr="00C83E34">
        <w:rPr>
          <w:sz w:val="24"/>
          <w:szCs w:val="24"/>
        </w:rPr>
        <w:t>, 2. 6. 2015.</w:t>
      </w:r>
    </w:p>
    <w:p w:rsidR="00F02A60" w:rsidRPr="00C83E34" w:rsidRDefault="00F02A60" w:rsidP="00795DE7">
      <w:pPr>
        <w:spacing w:line="240" w:lineRule="auto"/>
        <w:rPr>
          <w:sz w:val="24"/>
          <w:szCs w:val="24"/>
        </w:rPr>
      </w:pPr>
      <w:r w:rsidRPr="00C83E34">
        <w:rPr>
          <w:sz w:val="24"/>
          <w:szCs w:val="24"/>
        </w:rPr>
        <w:t xml:space="preserve">Predavačica: Diana </w:t>
      </w:r>
      <w:proofErr w:type="spellStart"/>
      <w:r w:rsidRPr="00C83E34">
        <w:rPr>
          <w:sz w:val="24"/>
          <w:szCs w:val="24"/>
        </w:rPr>
        <w:t>Mehremić</w:t>
      </w:r>
      <w:proofErr w:type="spellEnd"/>
      <w:r w:rsidRPr="00C83E34">
        <w:rPr>
          <w:sz w:val="24"/>
          <w:szCs w:val="24"/>
        </w:rPr>
        <w:t xml:space="preserve"> </w:t>
      </w:r>
      <w:proofErr w:type="spellStart"/>
      <w:r w:rsidRPr="00C83E34">
        <w:rPr>
          <w:sz w:val="24"/>
          <w:szCs w:val="24"/>
        </w:rPr>
        <w:t>Prišuta</w:t>
      </w:r>
      <w:proofErr w:type="spellEnd"/>
      <w:r w:rsidRPr="00C83E34">
        <w:rPr>
          <w:sz w:val="24"/>
          <w:szCs w:val="24"/>
        </w:rPr>
        <w:t>, ravnateljica i odgajateljica Waldorfskog dječjeg vrtića Neven, Samobor</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Od ideje do samozapošljavanja</w:t>
      </w:r>
      <w:r w:rsidRPr="00C83E34">
        <w:rPr>
          <w:sz w:val="24"/>
          <w:szCs w:val="24"/>
        </w:rPr>
        <w:t>, 16. lipanj  2015</w:t>
      </w:r>
    </w:p>
    <w:p w:rsidR="00F02A60" w:rsidRPr="00C83E34" w:rsidRDefault="00F02A60" w:rsidP="00795DE7">
      <w:pPr>
        <w:spacing w:line="240" w:lineRule="auto"/>
        <w:rPr>
          <w:sz w:val="24"/>
          <w:szCs w:val="24"/>
        </w:rPr>
      </w:pPr>
      <w:r w:rsidRPr="00C83E34">
        <w:rPr>
          <w:sz w:val="24"/>
          <w:szCs w:val="24"/>
        </w:rPr>
        <w:t xml:space="preserve">Predavačica: Ines Rudelić, Udruga </w:t>
      </w:r>
      <w:proofErr w:type="spellStart"/>
      <w:r w:rsidRPr="00C83E34">
        <w:rPr>
          <w:sz w:val="24"/>
          <w:szCs w:val="24"/>
        </w:rPr>
        <w:t>Libera</w:t>
      </w:r>
      <w:proofErr w:type="spellEnd"/>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Je li naša sudbina određena</w:t>
      </w:r>
      <w:r w:rsidRPr="00C83E34">
        <w:rPr>
          <w:sz w:val="24"/>
          <w:szCs w:val="24"/>
        </w:rPr>
        <w:t>, 23. 6. 2015.</w:t>
      </w:r>
    </w:p>
    <w:p w:rsidR="00F02A60" w:rsidRPr="00C83E34" w:rsidRDefault="00F02A60" w:rsidP="00795DE7">
      <w:pPr>
        <w:spacing w:line="240" w:lineRule="auto"/>
        <w:rPr>
          <w:sz w:val="24"/>
          <w:szCs w:val="24"/>
        </w:rPr>
      </w:pPr>
      <w:r w:rsidRPr="00C83E34">
        <w:rPr>
          <w:sz w:val="24"/>
          <w:szCs w:val="24"/>
        </w:rPr>
        <w:t>Predavačica: prof. dr. sc. Mirjana Kalafatić, redovita profesorica na Biološkom odsjeku PMF u Zagrebu</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Hrvatski kulturni identitet</w:t>
      </w:r>
      <w:r w:rsidRPr="00C83E34">
        <w:rPr>
          <w:sz w:val="24"/>
          <w:szCs w:val="24"/>
        </w:rPr>
        <w:t>, 15. 9. 2015.</w:t>
      </w:r>
    </w:p>
    <w:p w:rsidR="00F02A60" w:rsidRPr="00C83E34" w:rsidRDefault="00F02A60" w:rsidP="00795DE7">
      <w:pPr>
        <w:spacing w:line="240" w:lineRule="auto"/>
        <w:rPr>
          <w:sz w:val="24"/>
          <w:szCs w:val="24"/>
        </w:rPr>
      </w:pPr>
      <w:r w:rsidRPr="00C83E34">
        <w:rPr>
          <w:sz w:val="24"/>
          <w:szCs w:val="24"/>
        </w:rPr>
        <w:t>Predavačica: Tuga Tarle</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Predstavljanje LAG-a Sava</w:t>
      </w:r>
      <w:r w:rsidRPr="00C83E34">
        <w:rPr>
          <w:sz w:val="24"/>
          <w:szCs w:val="24"/>
        </w:rPr>
        <w:t>, 22. 9. 2015.</w:t>
      </w:r>
    </w:p>
    <w:p w:rsidR="00F02A60" w:rsidRPr="00C83E34" w:rsidRDefault="00F02A60" w:rsidP="00795DE7">
      <w:pPr>
        <w:spacing w:line="240" w:lineRule="auto"/>
        <w:rPr>
          <w:sz w:val="24"/>
          <w:szCs w:val="24"/>
        </w:rPr>
      </w:pPr>
      <w:r w:rsidRPr="00C83E34">
        <w:rPr>
          <w:sz w:val="24"/>
          <w:szCs w:val="24"/>
        </w:rPr>
        <w:t xml:space="preserve">Predavač Lovro </w:t>
      </w:r>
      <w:proofErr w:type="spellStart"/>
      <w:r w:rsidRPr="00C83E34">
        <w:rPr>
          <w:sz w:val="24"/>
          <w:szCs w:val="24"/>
        </w:rPr>
        <w:t>Benčević</w:t>
      </w:r>
      <w:proofErr w:type="spellEnd"/>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Homeopatija</w:t>
      </w:r>
      <w:r w:rsidRPr="00C83E34">
        <w:rPr>
          <w:sz w:val="24"/>
          <w:szCs w:val="24"/>
        </w:rPr>
        <w:t>, 20. 10. 2015.</w:t>
      </w:r>
    </w:p>
    <w:p w:rsidR="00F02A60" w:rsidRPr="00C83E34" w:rsidRDefault="00F02A60" w:rsidP="00795DE7">
      <w:pPr>
        <w:spacing w:line="240" w:lineRule="auto"/>
        <w:rPr>
          <w:sz w:val="24"/>
          <w:szCs w:val="24"/>
        </w:rPr>
      </w:pPr>
      <w:r w:rsidRPr="00C83E34">
        <w:rPr>
          <w:sz w:val="24"/>
          <w:szCs w:val="24"/>
        </w:rPr>
        <w:t xml:space="preserve">Predavačica Jelena </w:t>
      </w:r>
      <w:proofErr w:type="spellStart"/>
      <w:r w:rsidRPr="00C83E34">
        <w:rPr>
          <w:sz w:val="24"/>
          <w:szCs w:val="24"/>
        </w:rPr>
        <w:t>Ogrinc</w:t>
      </w:r>
      <w:proofErr w:type="spellEnd"/>
    </w:p>
    <w:p w:rsidR="00F02A60" w:rsidRPr="00C83E34" w:rsidRDefault="00F02A60" w:rsidP="00795DE7">
      <w:pPr>
        <w:numPr>
          <w:ilvl w:val="0"/>
          <w:numId w:val="18"/>
        </w:numPr>
        <w:spacing w:line="240" w:lineRule="auto"/>
        <w:rPr>
          <w:sz w:val="24"/>
          <w:szCs w:val="24"/>
        </w:rPr>
      </w:pPr>
      <w:r w:rsidRPr="00C83E34">
        <w:rPr>
          <w:sz w:val="24"/>
          <w:szCs w:val="24"/>
        </w:rPr>
        <w:t xml:space="preserve">Javno predstavljanje mjera Ministarstva poljoprivrede </w:t>
      </w:r>
      <w:r w:rsidRPr="00C83E34">
        <w:rPr>
          <w:b/>
          <w:bCs/>
          <w:sz w:val="24"/>
          <w:szCs w:val="24"/>
        </w:rPr>
        <w:t>Program ruralnog razvoja</w:t>
      </w:r>
      <w:r w:rsidRPr="00C83E34">
        <w:rPr>
          <w:sz w:val="24"/>
          <w:szCs w:val="24"/>
        </w:rPr>
        <w:t xml:space="preserve"> , 22. 10. 2015.</w:t>
      </w:r>
    </w:p>
    <w:p w:rsidR="00F02A60" w:rsidRPr="00C83E34" w:rsidRDefault="00F02A60" w:rsidP="00795DE7">
      <w:pPr>
        <w:spacing w:line="240" w:lineRule="auto"/>
        <w:rPr>
          <w:sz w:val="24"/>
          <w:szCs w:val="24"/>
        </w:rPr>
      </w:pPr>
      <w:r w:rsidRPr="00C83E34">
        <w:rPr>
          <w:sz w:val="24"/>
          <w:szCs w:val="24"/>
        </w:rPr>
        <w:t>Predavačice: Marijana Puljiz, voditeljica odjela za promidžbu programa i tehničku pomoć.</w:t>
      </w:r>
    </w:p>
    <w:p w:rsidR="00F02A60" w:rsidRPr="00C83E34" w:rsidRDefault="00F02A60" w:rsidP="00795DE7">
      <w:pPr>
        <w:spacing w:line="240" w:lineRule="auto"/>
        <w:rPr>
          <w:sz w:val="24"/>
          <w:szCs w:val="24"/>
        </w:rPr>
      </w:pPr>
      <w:r w:rsidRPr="00C83E34">
        <w:rPr>
          <w:sz w:val="24"/>
          <w:szCs w:val="24"/>
        </w:rPr>
        <w:t xml:space="preserve">Lana </w:t>
      </w:r>
      <w:proofErr w:type="spellStart"/>
      <w:r w:rsidRPr="00C83E34">
        <w:rPr>
          <w:sz w:val="24"/>
          <w:szCs w:val="24"/>
        </w:rPr>
        <w:t>Bačura</w:t>
      </w:r>
      <w:proofErr w:type="spellEnd"/>
      <w:r w:rsidRPr="00C83E34">
        <w:rPr>
          <w:sz w:val="24"/>
          <w:szCs w:val="24"/>
        </w:rPr>
        <w:t>, viša stručna savjetnica za povećanje konkurentnosti.</w:t>
      </w:r>
    </w:p>
    <w:p w:rsidR="00F02A60" w:rsidRPr="00C83E34" w:rsidRDefault="00F02A60" w:rsidP="00795DE7">
      <w:pPr>
        <w:spacing w:line="240" w:lineRule="auto"/>
        <w:rPr>
          <w:sz w:val="24"/>
          <w:szCs w:val="24"/>
        </w:rPr>
      </w:pPr>
      <w:r w:rsidRPr="00C83E34">
        <w:rPr>
          <w:sz w:val="24"/>
          <w:szCs w:val="24"/>
        </w:rPr>
        <w:lastRenderedPageBreak/>
        <w:t>Ministarstva poljoprivrede</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O reformaciji</w:t>
      </w:r>
      <w:r w:rsidRPr="00C83E34">
        <w:rPr>
          <w:sz w:val="24"/>
          <w:szCs w:val="24"/>
        </w:rPr>
        <w:t xml:space="preserve">, 27. 10. </w:t>
      </w:r>
    </w:p>
    <w:p w:rsidR="00F02A60" w:rsidRPr="00C83E34" w:rsidRDefault="00F02A60" w:rsidP="00795DE7">
      <w:pPr>
        <w:spacing w:line="240" w:lineRule="auto"/>
        <w:rPr>
          <w:sz w:val="24"/>
          <w:szCs w:val="24"/>
        </w:rPr>
      </w:pPr>
      <w:r w:rsidRPr="00C83E34">
        <w:rPr>
          <w:sz w:val="24"/>
          <w:szCs w:val="24"/>
        </w:rPr>
        <w:t xml:space="preserve">U suradnji  s Crkvom </w:t>
      </w:r>
      <w:proofErr w:type="spellStart"/>
      <w:r w:rsidRPr="00C83E34">
        <w:rPr>
          <w:sz w:val="24"/>
          <w:szCs w:val="24"/>
        </w:rPr>
        <w:t>Berejaca</w:t>
      </w:r>
      <w:proofErr w:type="spellEnd"/>
      <w:r w:rsidRPr="00C83E34">
        <w:rPr>
          <w:sz w:val="24"/>
          <w:szCs w:val="24"/>
        </w:rPr>
        <w:t xml:space="preserve">  iz Samobora</w:t>
      </w:r>
    </w:p>
    <w:p w:rsidR="00F02A60" w:rsidRPr="00C83E34" w:rsidRDefault="00F02A60" w:rsidP="00795DE7">
      <w:pPr>
        <w:numPr>
          <w:ilvl w:val="0"/>
          <w:numId w:val="18"/>
        </w:numPr>
        <w:spacing w:line="240" w:lineRule="auto"/>
        <w:rPr>
          <w:sz w:val="24"/>
          <w:szCs w:val="24"/>
        </w:rPr>
      </w:pPr>
      <w:r w:rsidRPr="00C83E34">
        <w:rPr>
          <w:sz w:val="24"/>
          <w:szCs w:val="24"/>
        </w:rPr>
        <w:t xml:space="preserve">Javo predavanje </w:t>
      </w:r>
      <w:r w:rsidRPr="00C83E34">
        <w:rPr>
          <w:b/>
          <w:bCs/>
          <w:sz w:val="24"/>
          <w:szCs w:val="24"/>
        </w:rPr>
        <w:t>Pas je čovjekov najbolji učitelj</w:t>
      </w:r>
      <w:r w:rsidRPr="00C83E34">
        <w:rPr>
          <w:sz w:val="24"/>
          <w:szCs w:val="24"/>
        </w:rPr>
        <w:t>, 3. 11. 2015.</w:t>
      </w:r>
    </w:p>
    <w:p w:rsidR="00F02A60" w:rsidRPr="00C83E34" w:rsidRDefault="00F02A60" w:rsidP="00795DE7">
      <w:pPr>
        <w:spacing w:line="240" w:lineRule="auto"/>
        <w:rPr>
          <w:sz w:val="24"/>
          <w:szCs w:val="24"/>
        </w:rPr>
      </w:pPr>
      <w:r w:rsidRPr="00C83E34">
        <w:rPr>
          <w:sz w:val="24"/>
          <w:szCs w:val="24"/>
        </w:rPr>
        <w:t>Predavač: Neven Kovačević</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proofErr w:type="spellStart"/>
      <w:r w:rsidRPr="00C83E34">
        <w:rPr>
          <w:b/>
          <w:bCs/>
          <w:sz w:val="24"/>
          <w:szCs w:val="24"/>
        </w:rPr>
        <w:t>Haulikova</w:t>
      </w:r>
      <w:proofErr w:type="spellEnd"/>
      <w:r w:rsidRPr="00C83E34">
        <w:rPr>
          <w:b/>
          <w:bCs/>
          <w:sz w:val="24"/>
          <w:szCs w:val="24"/>
        </w:rPr>
        <w:t xml:space="preserve"> mumija</w:t>
      </w:r>
      <w:r w:rsidRPr="00C83E34">
        <w:rPr>
          <w:sz w:val="24"/>
          <w:szCs w:val="24"/>
        </w:rPr>
        <w:t>, 10. 11. 2015.</w:t>
      </w:r>
    </w:p>
    <w:p w:rsidR="00F02A60" w:rsidRPr="00C83E34" w:rsidRDefault="00F02A60" w:rsidP="00795DE7">
      <w:pPr>
        <w:spacing w:line="240" w:lineRule="auto"/>
        <w:rPr>
          <w:sz w:val="24"/>
          <w:szCs w:val="24"/>
        </w:rPr>
      </w:pPr>
      <w:r w:rsidRPr="00C83E34">
        <w:rPr>
          <w:sz w:val="24"/>
          <w:szCs w:val="24"/>
        </w:rPr>
        <w:t>Predavač: dr. sc. Mislav Čavka</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Slatki Samoborci, 12. 11. 2015. </w:t>
      </w:r>
    </w:p>
    <w:p w:rsidR="00F02A60" w:rsidRPr="00C83E34" w:rsidRDefault="00F02A60" w:rsidP="00795DE7">
      <w:pPr>
        <w:spacing w:line="240" w:lineRule="auto"/>
        <w:rPr>
          <w:sz w:val="24"/>
          <w:szCs w:val="24"/>
        </w:rPr>
      </w:pPr>
      <w:r w:rsidRPr="00C83E34">
        <w:rPr>
          <w:sz w:val="24"/>
          <w:szCs w:val="24"/>
        </w:rPr>
        <w:t xml:space="preserve">Predavači: Zvonimira </w:t>
      </w:r>
      <w:proofErr w:type="spellStart"/>
      <w:r w:rsidRPr="00C83E34">
        <w:rPr>
          <w:sz w:val="24"/>
          <w:szCs w:val="24"/>
        </w:rPr>
        <w:t>Papeš</w:t>
      </w:r>
      <w:proofErr w:type="spellEnd"/>
      <w:r w:rsidRPr="00C83E34">
        <w:rPr>
          <w:sz w:val="24"/>
          <w:szCs w:val="24"/>
        </w:rPr>
        <w:t>-</w:t>
      </w:r>
      <w:proofErr w:type="spellStart"/>
      <w:r w:rsidRPr="00C83E34">
        <w:rPr>
          <w:sz w:val="24"/>
          <w:szCs w:val="24"/>
        </w:rPr>
        <w:t>Ibriščević</w:t>
      </w:r>
      <w:proofErr w:type="spellEnd"/>
      <w:r w:rsidRPr="00C83E34">
        <w:rPr>
          <w:sz w:val="24"/>
          <w:szCs w:val="24"/>
        </w:rPr>
        <w:t xml:space="preserve">, </w:t>
      </w:r>
      <w:proofErr w:type="spellStart"/>
      <w:r w:rsidRPr="00C83E34">
        <w:rPr>
          <w:sz w:val="24"/>
          <w:szCs w:val="24"/>
        </w:rPr>
        <w:t>dr.med</w:t>
      </w:r>
      <w:proofErr w:type="spellEnd"/>
      <w:r w:rsidRPr="00C83E34">
        <w:rPr>
          <w:sz w:val="24"/>
          <w:szCs w:val="24"/>
        </w:rPr>
        <w:t>. spec. školske i sveučilišne medicine</w:t>
      </w:r>
    </w:p>
    <w:p w:rsidR="00F02A60" w:rsidRPr="00C83E34" w:rsidRDefault="00F02A60" w:rsidP="00795DE7">
      <w:pPr>
        <w:spacing w:line="240" w:lineRule="auto"/>
        <w:rPr>
          <w:sz w:val="24"/>
          <w:szCs w:val="24"/>
        </w:rPr>
      </w:pPr>
      <w:r w:rsidRPr="00C83E34">
        <w:rPr>
          <w:sz w:val="24"/>
          <w:szCs w:val="24"/>
        </w:rPr>
        <w:t xml:space="preserve">Angelika </w:t>
      </w:r>
      <w:proofErr w:type="spellStart"/>
      <w:r w:rsidRPr="00C83E34">
        <w:rPr>
          <w:sz w:val="24"/>
          <w:szCs w:val="24"/>
        </w:rPr>
        <w:t>Tičinović</w:t>
      </w:r>
      <w:proofErr w:type="spellEnd"/>
      <w:r w:rsidRPr="00C83E34">
        <w:rPr>
          <w:sz w:val="24"/>
          <w:szCs w:val="24"/>
        </w:rPr>
        <w:t xml:space="preserve"> Ivančić, </w:t>
      </w:r>
      <w:proofErr w:type="spellStart"/>
      <w:r w:rsidRPr="00C83E34">
        <w:rPr>
          <w:sz w:val="24"/>
          <w:szCs w:val="24"/>
        </w:rPr>
        <w:t>dr.med</w:t>
      </w:r>
      <w:proofErr w:type="spellEnd"/>
      <w:r w:rsidRPr="00C83E34">
        <w:rPr>
          <w:sz w:val="24"/>
          <w:szCs w:val="24"/>
        </w:rPr>
        <w:t>. spec. školske i sveučilišne medicine</w:t>
      </w:r>
    </w:p>
    <w:p w:rsidR="00F02A60" w:rsidRPr="00C83E34" w:rsidRDefault="00F02A60" w:rsidP="00795DE7">
      <w:pPr>
        <w:spacing w:line="240" w:lineRule="auto"/>
        <w:rPr>
          <w:sz w:val="24"/>
          <w:szCs w:val="24"/>
        </w:rPr>
      </w:pPr>
      <w:r w:rsidRPr="00C83E34">
        <w:rPr>
          <w:sz w:val="24"/>
          <w:szCs w:val="24"/>
        </w:rPr>
        <w:t xml:space="preserve">Ksenija </w:t>
      </w:r>
      <w:proofErr w:type="spellStart"/>
      <w:r w:rsidRPr="00C83E34">
        <w:rPr>
          <w:sz w:val="24"/>
          <w:szCs w:val="24"/>
        </w:rPr>
        <w:t>Kolman</w:t>
      </w:r>
      <w:proofErr w:type="spellEnd"/>
      <w:r w:rsidRPr="00C83E34">
        <w:rPr>
          <w:sz w:val="24"/>
          <w:szCs w:val="24"/>
        </w:rPr>
        <w:t xml:space="preserve"> Goreta, voditelj Slatkih Samoboraca</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proofErr w:type="spellStart"/>
      <w:r w:rsidRPr="00C83E34">
        <w:rPr>
          <w:b/>
          <w:bCs/>
          <w:sz w:val="24"/>
          <w:szCs w:val="24"/>
        </w:rPr>
        <w:t>Osteopatija</w:t>
      </w:r>
      <w:proofErr w:type="spellEnd"/>
      <w:r w:rsidRPr="00C83E34">
        <w:rPr>
          <w:sz w:val="24"/>
          <w:szCs w:val="24"/>
        </w:rPr>
        <w:t>, 17. 11. 2015.</w:t>
      </w:r>
    </w:p>
    <w:p w:rsidR="00F02A60" w:rsidRPr="00C83E34" w:rsidRDefault="00F02A60" w:rsidP="00795DE7">
      <w:pPr>
        <w:spacing w:line="240" w:lineRule="auto"/>
        <w:rPr>
          <w:sz w:val="24"/>
          <w:szCs w:val="24"/>
        </w:rPr>
      </w:pPr>
      <w:r w:rsidRPr="00C83E34">
        <w:rPr>
          <w:sz w:val="24"/>
          <w:szCs w:val="24"/>
        </w:rPr>
        <w:t>Predavačica, Ana Čakanić</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Dah kao izvor radosti</w:t>
      </w:r>
      <w:r w:rsidRPr="00C83E34">
        <w:rPr>
          <w:sz w:val="24"/>
          <w:szCs w:val="24"/>
        </w:rPr>
        <w:t>, 24. 11. 2015.</w:t>
      </w:r>
    </w:p>
    <w:p w:rsidR="00F02A60" w:rsidRPr="00C83E34" w:rsidRDefault="00F02A60" w:rsidP="00795DE7">
      <w:pPr>
        <w:spacing w:line="240" w:lineRule="auto"/>
        <w:rPr>
          <w:sz w:val="24"/>
          <w:szCs w:val="24"/>
        </w:rPr>
      </w:pPr>
      <w:r w:rsidRPr="00C83E34">
        <w:rPr>
          <w:sz w:val="24"/>
          <w:szCs w:val="24"/>
        </w:rPr>
        <w:t xml:space="preserve">Predavačica: Ines </w:t>
      </w:r>
      <w:proofErr w:type="spellStart"/>
      <w:r w:rsidRPr="00C83E34">
        <w:rPr>
          <w:sz w:val="24"/>
          <w:szCs w:val="24"/>
        </w:rPr>
        <w:t>Pahnec</w:t>
      </w:r>
      <w:proofErr w:type="spellEnd"/>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Rješavanje sukoba</w:t>
      </w:r>
      <w:r w:rsidRPr="00C83E34">
        <w:rPr>
          <w:sz w:val="24"/>
          <w:szCs w:val="24"/>
        </w:rPr>
        <w:t>, 1. 12. 2015.</w:t>
      </w:r>
    </w:p>
    <w:p w:rsidR="00F02A60" w:rsidRPr="00C83E34" w:rsidRDefault="00F02A60" w:rsidP="00795DE7">
      <w:pPr>
        <w:spacing w:line="240" w:lineRule="auto"/>
        <w:rPr>
          <w:sz w:val="24"/>
          <w:szCs w:val="24"/>
        </w:rPr>
      </w:pPr>
      <w:r w:rsidRPr="00C83E34">
        <w:rPr>
          <w:sz w:val="24"/>
          <w:szCs w:val="24"/>
        </w:rPr>
        <w:t>Predavačica Snježana Kupres</w:t>
      </w:r>
    </w:p>
    <w:p w:rsidR="00F02A60" w:rsidRPr="00C83E34" w:rsidRDefault="00F02A60" w:rsidP="00795DE7">
      <w:pPr>
        <w:numPr>
          <w:ilvl w:val="0"/>
          <w:numId w:val="18"/>
        </w:numPr>
        <w:spacing w:line="240" w:lineRule="auto"/>
        <w:rPr>
          <w:sz w:val="24"/>
          <w:szCs w:val="24"/>
        </w:rPr>
      </w:pPr>
      <w:r w:rsidRPr="00C83E34">
        <w:rPr>
          <w:sz w:val="24"/>
          <w:szCs w:val="24"/>
        </w:rPr>
        <w:t xml:space="preserve">Javno predavanje </w:t>
      </w:r>
      <w:r w:rsidRPr="00C83E34">
        <w:rPr>
          <w:b/>
          <w:bCs/>
          <w:sz w:val="24"/>
          <w:szCs w:val="24"/>
        </w:rPr>
        <w:t>Obnavljanje kralješnice - nove tehnike svijesti</w:t>
      </w:r>
      <w:r w:rsidRPr="00C83E34">
        <w:rPr>
          <w:sz w:val="24"/>
          <w:szCs w:val="24"/>
        </w:rPr>
        <w:t>, 8. 12. 2015.</w:t>
      </w:r>
    </w:p>
    <w:p w:rsidR="00F02A60" w:rsidRPr="00C83E34" w:rsidRDefault="00F02A60" w:rsidP="00795DE7">
      <w:pPr>
        <w:spacing w:line="240" w:lineRule="auto"/>
        <w:rPr>
          <w:sz w:val="24"/>
          <w:szCs w:val="24"/>
        </w:rPr>
      </w:pPr>
      <w:r w:rsidRPr="00C83E34">
        <w:rPr>
          <w:sz w:val="24"/>
          <w:szCs w:val="24"/>
        </w:rPr>
        <w:t xml:space="preserve">Predavačica: Žarka </w:t>
      </w:r>
      <w:proofErr w:type="spellStart"/>
      <w:r w:rsidRPr="00C83E34">
        <w:rPr>
          <w:sz w:val="24"/>
          <w:szCs w:val="24"/>
        </w:rPr>
        <w:t>Plenča</w:t>
      </w:r>
      <w:proofErr w:type="spellEnd"/>
    </w:p>
    <w:p w:rsidR="00F02A60" w:rsidRPr="00C83E34" w:rsidRDefault="00F02A60" w:rsidP="00795DE7">
      <w:pPr>
        <w:numPr>
          <w:ilvl w:val="0"/>
          <w:numId w:val="18"/>
        </w:numPr>
        <w:spacing w:line="240" w:lineRule="auto"/>
        <w:rPr>
          <w:sz w:val="24"/>
          <w:szCs w:val="24"/>
        </w:rPr>
      </w:pPr>
      <w:r w:rsidRPr="00C83E34">
        <w:rPr>
          <w:b/>
          <w:bCs/>
          <w:sz w:val="24"/>
          <w:szCs w:val="24"/>
        </w:rPr>
        <w:t>Tribina potrošača</w:t>
      </w:r>
      <w:r w:rsidRPr="00C83E34">
        <w:rPr>
          <w:sz w:val="24"/>
          <w:szCs w:val="24"/>
        </w:rPr>
        <w:t>, 15. 12. 2015.</w:t>
      </w:r>
    </w:p>
    <w:p w:rsidR="00F02A60" w:rsidRPr="00C83E34" w:rsidRDefault="00F02A60" w:rsidP="00795DE7">
      <w:pPr>
        <w:spacing w:line="240" w:lineRule="auto"/>
        <w:rPr>
          <w:sz w:val="24"/>
          <w:szCs w:val="24"/>
        </w:rPr>
      </w:pPr>
      <w:r w:rsidRPr="00C83E34">
        <w:rPr>
          <w:sz w:val="24"/>
          <w:szCs w:val="24"/>
        </w:rPr>
        <w:t>U suradnji s Udrugom za zaštitu potrošača u Samoboru</w:t>
      </w:r>
    </w:p>
    <w:p w:rsidR="00F02A60" w:rsidRPr="00C83E34" w:rsidRDefault="00F02A60" w:rsidP="00F02A60">
      <w:pP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0"/>
        <w:gridCol w:w="2219"/>
        <w:gridCol w:w="1303"/>
      </w:tblGrid>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Tema</w:t>
            </w:r>
          </w:p>
        </w:tc>
        <w:tc>
          <w:tcPr>
            <w:tcW w:w="1300" w:type="dxa"/>
            <w:noWrap/>
          </w:tcPr>
          <w:p w:rsidR="00F02A60" w:rsidRPr="00C83E34" w:rsidRDefault="00F02A60" w:rsidP="00A018DD">
            <w:pPr>
              <w:rPr>
                <w:sz w:val="24"/>
                <w:szCs w:val="24"/>
              </w:rPr>
            </w:pPr>
            <w:r w:rsidRPr="00C83E34">
              <w:rPr>
                <w:sz w:val="24"/>
                <w:szCs w:val="24"/>
              </w:rPr>
              <w:t>Datum</w:t>
            </w:r>
          </w:p>
        </w:tc>
        <w:tc>
          <w:tcPr>
            <w:tcW w:w="960" w:type="dxa"/>
            <w:noWrap/>
          </w:tcPr>
          <w:p w:rsidR="00F02A60" w:rsidRPr="00C83E34" w:rsidRDefault="00F02A60" w:rsidP="00A018DD">
            <w:pPr>
              <w:rPr>
                <w:sz w:val="24"/>
                <w:szCs w:val="24"/>
              </w:rPr>
            </w:pPr>
            <w:r w:rsidRPr="00C83E34">
              <w:rPr>
                <w:sz w:val="24"/>
                <w:szCs w:val="24"/>
              </w:rPr>
              <w:t>Broj posjetitelja</w:t>
            </w:r>
          </w:p>
        </w:tc>
      </w:tr>
      <w:tr w:rsidR="00F02A60" w:rsidRPr="00C83E34" w:rsidTr="00A018DD">
        <w:trPr>
          <w:trHeight w:val="255"/>
        </w:trPr>
        <w:tc>
          <w:tcPr>
            <w:tcW w:w="5080" w:type="dxa"/>
            <w:noWrap/>
          </w:tcPr>
          <w:p w:rsidR="00F02A60" w:rsidRPr="00C83E34" w:rsidRDefault="00F02A60" w:rsidP="00A018DD">
            <w:pPr>
              <w:rPr>
                <w:sz w:val="24"/>
                <w:szCs w:val="24"/>
              </w:rPr>
            </w:pPr>
            <w:bookmarkStart w:id="11" w:name="_Hlk443554547"/>
            <w:proofErr w:type="spellStart"/>
            <w:r w:rsidRPr="00C83E34">
              <w:rPr>
                <w:sz w:val="24"/>
                <w:szCs w:val="24"/>
              </w:rPr>
              <w:t>Permakultura</w:t>
            </w:r>
            <w:proofErr w:type="spellEnd"/>
          </w:p>
        </w:tc>
        <w:tc>
          <w:tcPr>
            <w:tcW w:w="1300" w:type="dxa"/>
            <w:noWrap/>
          </w:tcPr>
          <w:p w:rsidR="00F02A60" w:rsidRPr="00C83E34" w:rsidRDefault="00F02A60" w:rsidP="00A018DD">
            <w:pPr>
              <w:rPr>
                <w:sz w:val="24"/>
                <w:szCs w:val="24"/>
              </w:rPr>
            </w:pPr>
            <w:r w:rsidRPr="00C83E34">
              <w:rPr>
                <w:sz w:val="24"/>
                <w:szCs w:val="24"/>
              </w:rPr>
              <w:t>10.2.2015</w:t>
            </w:r>
          </w:p>
        </w:tc>
        <w:tc>
          <w:tcPr>
            <w:tcW w:w="960" w:type="dxa"/>
            <w:noWrap/>
          </w:tcPr>
          <w:p w:rsidR="00F02A60" w:rsidRPr="00C83E34" w:rsidRDefault="00F02A60" w:rsidP="00A018DD">
            <w:pPr>
              <w:rPr>
                <w:sz w:val="24"/>
                <w:szCs w:val="24"/>
              </w:rPr>
            </w:pPr>
            <w:r w:rsidRPr="00C83E34">
              <w:rPr>
                <w:sz w:val="24"/>
                <w:szCs w:val="24"/>
              </w:rPr>
              <w:t>42</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E-građanin</w:t>
            </w:r>
          </w:p>
        </w:tc>
        <w:tc>
          <w:tcPr>
            <w:tcW w:w="1300" w:type="dxa"/>
            <w:noWrap/>
          </w:tcPr>
          <w:p w:rsidR="00F02A60" w:rsidRPr="00C83E34" w:rsidRDefault="00F02A60" w:rsidP="00A018DD">
            <w:pPr>
              <w:rPr>
                <w:sz w:val="24"/>
                <w:szCs w:val="24"/>
              </w:rPr>
            </w:pPr>
            <w:r w:rsidRPr="00C83E34">
              <w:rPr>
                <w:sz w:val="24"/>
                <w:szCs w:val="24"/>
              </w:rPr>
              <w:t>24.2.2015</w:t>
            </w:r>
          </w:p>
        </w:tc>
        <w:tc>
          <w:tcPr>
            <w:tcW w:w="960" w:type="dxa"/>
            <w:noWrap/>
          </w:tcPr>
          <w:p w:rsidR="00F02A60" w:rsidRPr="00C83E34" w:rsidRDefault="00F02A60" w:rsidP="00A018DD">
            <w:pPr>
              <w:rPr>
                <w:sz w:val="24"/>
                <w:szCs w:val="24"/>
              </w:rPr>
            </w:pPr>
            <w:r w:rsidRPr="00C83E34">
              <w:rPr>
                <w:sz w:val="24"/>
                <w:szCs w:val="24"/>
              </w:rPr>
              <w:t>12</w:t>
            </w:r>
          </w:p>
        </w:tc>
      </w:tr>
      <w:tr w:rsidR="00F02A60" w:rsidRPr="00C83E34" w:rsidTr="00A018DD">
        <w:trPr>
          <w:trHeight w:val="255"/>
        </w:trPr>
        <w:tc>
          <w:tcPr>
            <w:tcW w:w="5080" w:type="dxa"/>
            <w:noWrap/>
          </w:tcPr>
          <w:p w:rsidR="00F02A60" w:rsidRPr="00C83E34" w:rsidRDefault="00F02A60" w:rsidP="00A018DD">
            <w:pPr>
              <w:rPr>
                <w:sz w:val="24"/>
                <w:szCs w:val="24"/>
                <w:lang w:val="pl-PL"/>
              </w:rPr>
            </w:pPr>
            <w:r w:rsidRPr="00C83E34">
              <w:rPr>
                <w:sz w:val="24"/>
                <w:szCs w:val="24"/>
                <w:lang w:val="pl-PL"/>
              </w:rPr>
              <w:t>Vodič kroz Centar za socijalnu skrb Samobor</w:t>
            </w:r>
          </w:p>
        </w:tc>
        <w:tc>
          <w:tcPr>
            <w:tcW w:w="1300" w:type="dxa"/>
            <w:noWrap/>
          </w:tcPr>
          <w:p w:rsidR="00F02A60" w:rsidRPr="00C83E34" w:rsidRDefault="00F02A60" w:rsidP="00A018DD">
            <w:pPr>
              <w:rPr>
                <w:sz w:val="24"/>
                <w:szCs w:val="24"/>
              </w:rPr>
            </w:pPr>
            <w:r w:rsidRPr="00C83E34">
              <w:rPr>
                <w:sz w:val="24"/>
                <w:szCs w:val="24"/>
              </w:rPr>
              <w:t>3.3.2015</w:t>
            </w:r>
          </w:p>
        </w:tc>
        <w:tc>
          <w:tcPr>
            <w:tcW w:w="960" w:type="dxa"/>
            <w:noWrap/>
          </w:tcPr>
          <w:p w:rsidR="00F02A60" w:rsidRPr="00C83E34" w:rsidRDefault="00F02A60" w:rsidP="00A018DD">
            <w:pPr>
              <w:rPr>
                <w:sz w:val="24"/>
                <w:szCs w:val="24"/>
              </w:rPr>
            </w:pPr>
            <w:r w:rsidRPr="00C83E34">
              <w:rPr>
                <w:sz w:val="24"/>
                <w:szCs w:val="24"/>
              </w:rPr>
              <w:t>20</w:t>
            </w:r>
          </w:p>
        </w:tc>
      </w:tr>
      <w:tr w:rsidR="00F02A60" w:rsidRPr="00C83E34" w:rsidTr="00A018DD">
        <w:trPr>
          <w:trHeight w:val="255"/>
        </w:trPr>
        <w:tc>
          <w:tcPr>
            <w:tcW w:w="5080" w:type="dxa"/>
            <w:noWrap/>
          </w:tcPr>
          <w:p w:rsidR="00F02A60" w:rsidRPr="00C83E34" w:rsidRDefault="00F02A60" w:rsidP="00A018DD">
            <w:pPr>
              <w:rPr>
                <w:sz w:val="24"/>
                <w:szCs w:val="24"/>
                <w:lang w:val="it-IT"/>
              </w:rPr>
            </w:pPr>
            <w:proofErr w:type="spellStart"/>
            <w:r w:rsidRPr="00C83E34">
              <w:rPr>
                <w:sz w:val="24"/>
                <w:szCs w:val="24"/>
                <w:lang w:val="it-IT"/>
              </w:rPr>
              <w:t>Istine</w:t>
            </w:r>
            <w:proofErr w:type="spellEnd"/>
            <w:r w:rsidRPr="00C83E34">
              <w:rPr>
                <w:sz w:val="24"/>
                <w:szCs w:val="24"/>
                <w:lang w:val="it-IT"/>
              </w:rPr>
              <w:t xml:space="preserve"> i </w:t>
            </w:r>
            <w:proofErr w:type="spellStart"/>
            <w:r w:rsidRPr="00C83E34">
              <w:rPr>
                <w:sz w:val="24"/>
                <w:szCs w:val="24"/>
                <w:lang w:val="it-IT"/>
              </w:rPr>
              <w:t>laži</w:t>
            </w:r>
            <w:proofErr w:type="spellEnd"/>
            <w:r w:rsidRPr="00C83E34">
              <w:rPr>
                <w:sz w:val="24"/>
                <w:szCs w:val="24"/>
                <w:lang w:val="it-IT"/>
              </w:rPr>
              <w:t xml:space="preserve"> o </w:t>
            </w:r>
            <w:proofErr w:type="spellStart"/>
            <w:r w:rsidRPr="00C83E34">
              <w:rPr>
                <w:sz w:val="24"/>
                <w:szCs w:val="24"/>
                <w:lang w:val="it-IT"/>
              </w:rPr>
              <w:t>hrani</w:t>
            </w:r>
            <w:proofErr w:type="spellEnd"/>
            <w:r w:rsidRPr="00C83E34">
              <w:rPr>
                <w:sz w:val="24"/>
                <w:szCs w:val="24"/>
                <w:lang w:val="it-IT"/>
              </w:rPr>
              <w:t xml:space="preserve"> </w:t>
            </w:r>
          </w:p>
        </w:tc>
        <w:tc>
          <w:tcPr>
            <w:tcW w:w="1300" w:type="dxa"/>
            <w:noWrap/>
          </w:tcPr>
          <w:p w:rsidR="00F02A60" w:rsidRPr="00C83E34" w:rsidRDefault="00F02A60" w:rsidP="00A018DD">
            <w:pPr>
              <w:rPr>
                <w:sz w:val="24"/>
                <w:szCs w:val="24"/>
              </w:rPr>
            </w:pPr>
            <w:r w:rsidRPr="00C83E34">
              <w:rPr>
                <w:sz w:val="24"/>
                <w:szCs w:val="24"/>
              </w:rPr>
              <w:t>31.3.2015</w:t>
            </w:r>
          </w:p>
        </w:tc>
        <w:tc>
          <w:tcPr>
            <w:tcW w:w="960" w:type="dxa"/>
            <w:noWrap/>
          </w:tcPr>
          <w:p w:rsidR="00F02A60" w:rsidRPr="00C83E34" w:rsidRDefault="00F02A60" w:rsidP="00A018DD">
            <w:pPr>
              <w:rPr>
                <w:sz w:val="24"/>
                <w:szCs w:val="24"/>
              </w:rPr>
            </w:pPr>
            <w:r w:rsidRPr="00C83E34">
              <w:rPr>
                <w:sz w:val="24"/>
                <w:szCs w:val="24"/>
              </w:rPr>
              <w:t>167</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lastRenderedPageBreak/>
              <w:t>Hitna stanja</w:t>
            </w:r>
          </w:p>
        </w:tc>
        <w:tc>
          <w:tcPr>
            <w:tcW w:w="1300" w:type="dxa"/>
            <w:noWrap/>
          </w:tcPr>
          <w:p w:rsidR="00F02A60" w:rsidRPr="00C83E34" w:rsidRDefault="00F02A60" w:rsidP="00A018DD">
            <w:pPr>
              <w:rPr>
                <w:sz w:val="24"/>
                <w:szCs w:val="24"/>
              </w:rPr>
            </w:pPr>
            <w:r w:rsidRPr="00C83E34">
              <w:rPr>
                <w:sz w:val="24"/>
                <w:szCs w:val="24"/>
              </w:rPr>
              <w:t>7.4.2015</w:t>
            </w:r>
          </w:p>
        </w:tc>
        <w:tc>
          <w:tcPr>
            <w:tcW w:w="960" w:type="dxa"/>
            <w:noWrap/>
          </w:tcPr>
          <w:p w:rsidR="00F02A60" w:rsidRPr="00C83E34" w:rsidRDefault="00F02A60" w:rsidP="00A018DD">
            <w:pPr>
              <w:rPr>
                <w:sz w:val="24"/>
                <w:szCs w:val="24"/>
              </w:rPr>
            </w:pPr>
            <w:r w:rsidRPr="00C83E34">
              <w:rPr>
                <w:sz w:val="24"/>
                <w:szCs w:val="24"/>
              </w:rPr>
              <w:t>48</w:t>
            </w:r>
          </w:p>
        </w:tc>
      </w:tr>
      <w:tr w:rsidR="00F02A60" w:rsidRPr="00C83E34" w:rsidTr="00A018DD">
        <w:trPr>
          <w:trHeight w:val="255"/>
        </w:trPr>
        <w:tc>
          <w:tcPr>
            <w:tcW w:w="5080" w:type="dxa"/>
            <w:noWrap/>
          </w:tcPr>
          <w:p w:rsidR="00F02A60" w:rsidRPr="00C83E34" w:rsidRDefault="00F02A60" w:rsidP="00A018DD">
            <w:pPr>
              <w:rPr>
                <w:sz w:val="24"/>
                <w:szCs w:val="24"/>
              </w:rPr>
            </w:pPr>
            <w:proofErr w:type="spellStart"/>
            <w:r w:rsidRPr="00C83E34">
              <w:rPr>
                <w:sz w:val="24"/>
                <w:szCs w:val="24"/>
              </w:rPr>
              <w:t>Montessori</w:t>
            </w:r>
            <w:proofErr w:type="spellEnd"/>
            <w:r w:rsidRPr="00C83E34">
              <w:rPr>
                <w:sz w:val="24"/>
                <w:szCs w:val="24"/>
              </w:rPr>
              <w:t xml:space="preserve"> pedagogija</w:t>
            </w:r>
          </w:p>
        </w:tc>
        <w:tc>
          <w:tcPr>
            <w:tcW w:w="1300" w:type="dxa"/>
            <w:noWrap/>
          </w:tcPr>
          <w:p w:rsidR="00F02A60" w:rsidRPr="00C83E34" w:rsidRDefault="00F02A60" w:rsidP="00A018DD">
            <w:pPr>
              <w:rPr>
                <w:sz w:val="24"/>
                <w:szCs w:val="24"/>
              </w:rPr>
            </w:pPr>
            <w:r w:rsidRPr="00C83E34">
              <w:rPr>
                <w:sz w:val="24"/>
                <w:szCs w:val="24"/>
              </w:rPr>
              <w:t>7. 5. 2015.</w:t>
            </w:r>
          </w:p>
        </w:tc>
        <w:tc>
          <w:tcPr>
            <w:tcW w:w="960" w:type="dxa"/>
            <w:noWrap/>
          </w:tcPr>
          <w:p w:rsidR="00F02A60" w:rsidRPr="00C83E34" w:rsidRDefault="00F02A60" w:rsidP="00A018DD">
            <w:pPr>
              <w:rPr>
                <w:sz w:val="24"/>
                <w:szCs w:val="24"/>
              </w:rPr>
            </w:pPr>
            <w:r w:rsidRPr="00C83E34">
              <w:rPr>
                <w:sz w:val="24"/>
                <w:szCs w:val="24"/>
              </w:rPr>
              <w:t>18</w:t>
            </w:r>
          </w:p>
        </w:tc>
      </w:tr>
      <w:tr w:rsidR="00F02A60" w:rsidRPr="00C83E34" w:rsidTr="00A018DD">
        <w:trPr>
          <w:trHeight w:val="255"/>
        </w:trPr>
        <w:tc>
          <w:tcPr>
            <w:tcW w:w="5080" w:type="dxa"/>
            <w:noWrap/>
          </w:tcPr>
          <w:p w:rsidR="00F02A60" w:rsidRPr="00C83E34" w:rsidRDefault="00F02A60" w:rsidP="00A018DD">
            <w:pPr>
              <w:rPr>
                <w:sz w:val="24"/>
                <w:szCs w:val="24"/>
              </w:rPr>
            </w:pPr>
            <w:proofErr w:type="spellStart"/>
            <w:r w:rsidRPr="00C83E34">
              <w:rPr>
                <w:sz w:val="24"/>
                <w:szCs w:val="24"/>
              </w:rPr>
              <w:t>Grigorij</w:t>
            </w:r>
            <w:proofErr w:type="spellEnd"/>
            <w:r w:rsidRPr="00C83E34">
              <w:rPr>
                <w:sz w:val="24"/>
                <w:szCs w:val="24"/>
              </w:rPr>
              <w:t xml:space="preserve"> </w:t>
            </w:r>
            <w:proofErr w:type="spellStart"/>
            <w:r w:rsidRPr="00C83E34">
              <w:rPr>
                <w:sz w:val="24"/>
                <w:szCs w:val="24"/>
              </w:rPr>
              <w:t>Grabovoi</w:t>
            </w:r>
            <w:proofErr w:type="spellEnd"/>
            <w:r w:rsidRPr="00C83E34">
              <w:rPr>
                <w:sz w:val="24"/>
                <w:szCs w:val="24"/>
              </w:rPr>
              <w:t xml:space="preserve"> </w:t>
            </w:r>
          </w:p>
        </w:tc>
        <w:tc>
          <w:tcPr>
            <w:tcW w:w="1300" w:type="dxa"/>
            <w:noWrap/>
          </w:tcPr>
          <w:p w:rsidR="00F02A60" w:rsidRPr="00C83E34" w:rsidRDefault="00F02A60" w:rsidP="00A018DD">
            <w:pPr>
              <w:rPr>
                <w:sz w:val="24"/>
                <w:szCs w:val="24"/>
              </w:rPr>
            </w:pPr>
            <w:r w:rsidRPr="00C83E34">
              <w:rPr>
                <w:sz w:val="24"/>
                <w:szCs w:val="24"/>
              </w:rPr>
              <w:t>12.5.2015</w:t>
            </w:r>
          </w:p>
        </w:tc>
        <w:tc>
          <w:tcPr>
            <w:tcW w:w="960" w:type="dxa"/>
            <w:noWrap/>
          </w:tcPr>
          <w:p w:rsidR="00F02A60" w:rsidRPr="00C83E34" w:rsidRDefault="00F02A60" w:rsidP="00A018DD">
            <w:pPr>
              <w:rPr>
                <w:sz w:val="24"/>
                <w:szCs w:val="24"/>
              </w:rPr>
            </w:pPr>
            <w:r w:rsidRPr="00C83E34">
              <w:rPr>
                <w:sz w:val="24"/>
                <w:szCs w:val="24"/>
              </w:rPr>
              <w:t>13</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 xml:space="preserve">GMO pošast </w:t>
            </w:r>
          </w:p>
        </w:tc>
        <w:tc>
          <w:tcPr>
            <w:tcW w:w="1300" w:type="dxa"/>
            <w:noWrap/>
          </w:tcPr>
          <w:p w:rsidR="00F02A60" w:rsidRPr="00C83E34" w:rsidRDefault="00F02A60" w:rsidP="00A018DD">
            <w:pPr>
              <w:rPr>
                <w:sz w:val="24"/>
                <w:szCs w:val="24"/>
              </w:rPr>
            </w:pPr>
            <w:r w:rsidRPr="00C83E34">
              <w:rPr>
                <w:sz w:val="24"/>
                <w:szCs w:val="24"/>
              </w:rPr>
              <w:t>22.4.2015</w:t>
            </w:r>
          </w:p>
        </w:tc>
        <w:tc>
          <w:tcPr>
            <w:tcW w:w="960" w:type="dxa"/>
            <w:noWrap/>
          </w:tcPr>
          <w:p w:rsidR="00F02A60" w:rsidRPr="00C83E34" w:rsidRDefault="00F02A60" w:rsidP="00A018DD">
            <w:pPr>
              <w:rPr>
                <w:sz w:val="24"/>
                <w:szCs w:val="24"/>
              </w:rPr>
            </w:pPr>
            <w:r w:rsidRPr="00C83E34">
              <w:rPr>
                <w:sz w:val="24"/>
                <w:szCs w:val="24"/>
              </w:rPr>
              <w:t>136</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 xml:space="preserve">Etika na tanjuru </w:t>
            </w:r>
          </w:p>
        </w:tc>
        <w:tc>
          <w:tcPr>
            <w:tcW w:w="1300" w:type="dxa"/>
            <w:noWrap/>
          </w:tcPr>
          <w:p w:rsidR="00F02A60" w:rsidRPr="00C83E34" w:rsidRDefault="00F02A60" w:rsidP="00A018DD">
            <w:pPr>
              <w:rPr>
                <w:sz w:val="24"/>
                <w:szCs w:val="24"/>
              </w:rPr>
            </w:pPr>
            <w:r w:rsidRPr="00C83E34">
              <w:rPr>
                <w:sz w:val="24"/>
                <w:szCs w:val="24"/>
              </w:rPr>
              <w:t>26.5.2015</w:t>
            </w:r>
          </w:p>
        </w:tc>
        <w:tc>
          <w:tcPr>
            <w:tcW w:w="960" w:type="dxa"/>
            <w:noWrap/>
          </w:tcPr>
          <w:p w:rsidR="00F02A60" w:rsidRPr="00C83E34" w:rsidRDefault="00F02A60" w:rsidP="00A018DD">
            <w:pPr>
              <w:rPr>
                <w:sz w:val="24"/>
                <w:szCs w:val="24"/>
              </w:rPr>
            </w:pPr>
            <w:r w:rsidRPr="00C83E34">
              <w:rPr>
                <w:sz w:val="24"/>
                <w:szCs w:val="24"/>
              </w:rPr>
              <w:t>30</w:t>
            </w:r>
          </w:p>
        </w:tc>
      </w:tr>
      <w:tr w:rsidR="00F02A60" w:rsidRPr="00C83E34" w:rsidTr="00A018DD">
        <w:trPr>
          <w:trHeight w:val="255"/>
        </w:trPr>
        <w:tc>
          <w:tcPr>
            <w:tcW w:w="5080" w:type="dxa"/>
            <w:noWrap/>
          </w:tcPr>
          <w:p w:rsidR="00F02A60" w:rsidRPr="00C83E34" w:rsidRDefault="00F02A60" w:rsidP="00A018DD">
            <w:pPr>
              <w:rPr>
                <w:sz w:val="24"/>
                <w:szCs w:val="24"/>
                <w:lang w:val="pl-PL"/>
              </w:rPr>
            </w:pPr>
            <w:r w:rsidRPr="00C83E34">
              <w:rPr>
                <w:sz w:val="24"/>
                <w:szCs w:val="24"/>
                <w:lang w:val="pl-PL"/>
              </w:rPr>
              <w:t>Strategija odgoja u digitalno doba</w:t>
            </w:r>
          </w:p>
        </w:tc>
        <w:tc>
          <w:tcPr>
            <w:tcW w:w="1300" w:type="dxa"/>
            <w:noWrap/>
          </w:tcPr>
          <w:p w:rsidR="00F02A60" w:rsidRPr="00C83E34" w:rsidRDefault="00F02A60" w:rsidP="00A018DD">
            <w:pPr>
              <w:rPr>
                <w:sz w:val="24"/>
                <w:szCs w:val="24"/>
              </w:rPr>
            </w:pPr>
            <w:r w:rsidRPr="00C83E34">
              <w:rPr>
                <w:sz w:val="24"/>
                <w:szCs w:val="24"/>
              </w:rPr>
              <w:t>2.6.2015</w:t>
            </w:r>
          </w:p>
        </w:tc>
        <w:tc>
          <w:tcPr>
            <w:tcW w:w="960" w:type="dxa"/>
            <w:noWrap/>
          </w:tcPr>
          <w:p w:rsidR="00F02A60" w:rsidRPr="00C83E34" w:rsidRDefault="00F02A60" w:rsidP="00A018DD">
            <w:pPr>
              <w:rPr>
                <w:sz w:val="24"/>
                <w:szCs w:val="24"/>
              </w:rPr>
            </w:pPr>
            <w:r w:rsidRPr="00C83E34">
              <w:rPr>
                <w:sz w:val="24"/>
                <w:szCs w:val="24"/>
              </w:rPr>
              <w:t>25</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Porođaj bez bolova</w:t>
            </w:r>
          </w:p>
        </w:tc>
        <w:tc>
          <w:tcPr>
            <w:tcW w:w="1300" w:type="dxa"/>
            <w:noWrap/>
          </w:tcPr>
          <w:p w:rsidR="00F02A60" w:rsidRPr="00C83E34" w:rsidRDefault="00F02A60" w:rsidP="00A018DD">
            <w:pPr>
              <w:rPr>
                <w:sz w:val="24"/>
                <w:szCs w:val="24"/>
              </w:rPr>
            </w:pPr>
            <w:r w:rsidRPr="00C83E34">
              <w:rPr>
                <w:sz w:val="24"/>
                <w:szCs w:val="24"/>
              </w:rPr>
              <w:t>9.6.2015</w:t>
            </w:r>
          </w:p>
        </w:tc>
        <w:tc>
          <w:tcPr>
            <w:tcW w:w="960" w:type="dxa"/>
            <w:noWrap/>
          </w:tcPr>
          <w:p w:rsidR="00F02A60" w:rsidRPr="00C83E34" w:rsidRDefault="00F02A60" w:rsidP="00A018DD">
            <w:pPr>
              <w:rPr>
                <w:sz w:val="24"/>
                <w:szCs w:val="24"/>
              </w:rPr>
            </w:pPr>
            <w:r w:rsidRPr="00C83E34">
              <w:rPr>
                <w:sz w:val="24"/>
                <w:szCs w:val="24"/>
              </w:rPr>
              <w:t>12</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Od ideje do zapošljavanja</w:t>
            </w:r>
          </w:p>
        </w:tc>
        <w:tc>
          <w:tcPr>
            <w:tcW w:w="1300" w:type="dxa"/>
            <w:noWrap/>
          </w:tcPr>
          <w:p w:rsidR="00F02A60" w:rsidRPr="00C83E34" w:rsidRDefault="00F02A60" w:rsidP="00A018DD">
            <w:pPr>
              <w:rPr>
                <w:sz w:val="24"/>
                <w:szCs w:val="24"/>
              </w:rPr>
            </w:pPr>
            <w:r w:rsidRPr="00C83E34">
              <w:rPr>
                <w:sz w:val="24"/>
                <w:szCs w:val="24"/>
              </w:rPr>
              <w:t>16.6.2015</w:t>
            </w:r>
          </w:p>
        </w:tc>
        <w:tc>
          <w:tcPr>
            <w:tcW w:w="960" w:type="dxa"/>
            <w:noWrap/>
          </w:tcPr>
          <w:p w:rsidR="00F02A60" w:rsidRPr="00C83E34" w:rsidRDefault="00F02A60" w:rsidP="00A018DD">
            <w:pPr>
              <w:rPr>
                <w:sz w:val="24"/>
                <w:szCs w:val="24"/>
              </w:rPr>
            </w:pPr>
            <w:r w:rsidRPr="00C83E34">
              <w:rPr>
                <w:sz w:val="24"/>
                <w:szCs w:val="24"/>
              </w:rPr>
              <w:t>17</w:t>
            </w:r>
          </w:p>
        </w:tc>
      </w:tr>
      <w:tr w:rsidR="00F02A60" w:rsidRPr="00C83E34" w:rsidTr="00A018DD">
        <w:trPr>
          <w:trHeight w:val="255"/>
        </w:trPr>
        <w:tc>
          <w:tcPr>
            <w:tcW w:w="5080" w:type="dxa"/>
            <w:noWrap/>
          </w:tcPr>
          <w:p w:rsidR="00F02A60" w:rsidRPr="00C83E34" w:rsidRDefault="00F02A60" w:rsidP="00A018DD">
            <w:pPr>
              <w:rPr>
                <w:sz w:val="24"/>
                <w:szCs w:val="24"/>
                <w:lang w:val="pl-PL"/>
              </w:rPr>
            </w:pPr>
            <w:r w:rsidRPr="00C83E34">
              <w:rPr>
                <w:sz w:val="24"/>
                <w:szCs w:val="24"/>
                <w:lang w:val="pl-PL"/>
              </w:rPr>
              <w:t>Je li naša sudbina određena</w:t>
            </w:r>
          </w:p>
        </w:tc>
        <w:tc>
          <w:tcPr>
            <w:tcW w:w="1300" w:type="dxa"/>
            <w:noWrap/>
          </w:tcPr>
          <w:p w:rsidR="00F02A60" w:rsidRPr="00C83E34" w:rsidRDefault="00F02A60" w:rsidP="00A018DD">
            <w:pPr>
              <w:rPr>
                <w:sz w:val="24"/>
                <w:szCs w:val="24"/>
              </w:rPr>
            </w:pPr>
            <w:r w:rsidRPr="00C83E34">
              <w:rPr>
                <w:sz w:val="24"/>
                <w:szCs w:val="24"/>
              </w:rPr>
              <w:t>23.6.2015</w:t>
            </w:r>
          </w:p>
        </w:tc>
        <w:tc>
          <w:tcPr>
            <w:tcW w:w="960" w:type="dxa"/>
            <w:noWrap/>
          </w:tcPr>
          <w:p w:rsidR="00F02A60" w:rsidRPr="00C83E34" w:rsidRDefault="00F02A60" w:rsidP="00A018DD">
            <w:pPr>
              <w:rPr>
                <w:sz w:val="24"/>
                <w:szCs w:val="24"/>
              </w:rPr>
            </w:pPr>
            <w:r w:rsidRPr="00C83E34">
              <w:rPr>
                <w:sz w:val="24"/>
                <w:szCs w:val="24"/>
              </w:rPr>
              <w:t>13</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Porođaj bez bolova</w:t>
            </w:r>
          </w:p>
        </w:tc>
        <w:tc>
          <w:tcPr>
            <w:tcW w:w="1300" w:type="dxa"/>
            <w:noWrap/>
          </w:tcPr>
          <w:p w:rsidR="00F02A60" w:rsidRPr="00C83E34" w:rsidRDefault="00F02A60" w:rsidP="00A018DD">
            <w:pPr>
              <w:rPr>
                <w:sz w:val="24"/>
                <w:szCs w:val="24"/>
              </w:rPr>
            </w:pPr>
            <w:r w:rsidRPr="00C83E34">
              <w:rPr>
                <w:sz w:val="24"/>
                <w:szCs w:val="24"/>
              </w:rPr>
              <w:t>25.8.2015</w:t>
            </w:r>
          </w:p>
        </w:tc>
        <w:tc>
          <w:tcPr>
            <w:tcW w:w="960" w:type="dxa"/>
            <w:noWrap/>
          </w:tcPr>
          <w:p w:rsidR="00F02A60" w:rsidRPr="00C83E34" w:rsidRDefault="00F02A60" w:rsidP="00A018DD">
            <w:pPr>
              <w:rPr>
                <w:sz w:val="24"/>
                <w:szCs w:val="24"/>
              </w:rPr>
            </w:pPr>
            <w:r w:rsidRPr="00C83E34">
              <w:rPr>
                <w:sz w:val="24"/>
                <w:szCs w:val="24"/>
              </w:rPr>
              <w:t>2</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 xml:space="preserve">Hrvatski kulturni identitet </w:t>
            </w:r>
          </w:p>
        </w:tc>
        <w:tc>
          <w:tcPr>
            <w:tcW w:w="1300" w:type="dxa"/>
            <w:noWrap/>
          </w:tcPr>
          <w:p w:rsidR="00F02A60" w:rsidRPr="00C83E34" w:rsidRDefault="00F02A60" w:rsidP="00A018DD">
            <w:pPr>
              <w:rPr>
                <w:sz w:val="24"/>
                <w:szCs w:val="24"/>
              </w:rPr>
            </w:pPr>
            <w:r w:rsidRPr="00C83E34">
              <w:rPr>
                <w:sz w:val="24"/>
                <w:szCs w:val="24"/>
              </w:rPr>
              <w:t>15.9.2015</w:t>
            </w:r>
          </w:p>
        </w:tc>
        <w:tc>
          <w:tcPr>
            <w:tcW w:w="960" w:type="dxa"/>
            <w:noWrap/>
          </w:tcPr>
          <w:p w:rsidR="00F02A60" w:rsidRPr="00C83E34" w:rsidRDefault="00F02A60" w:rsidP="00A018DD">
            <w:pPr>
              <w:rPr>
                <w:sz w:val="24"/>
                <w:szCs w:val="24"/>
              </w:rPr>
            </w:pPr>
            <w:r w:rsidRPr="00C83E34">
              <w:rPr>
                <w:sz w:val="24"/>
                <w:szCs w:val="24"/>
              </w:rPr>
              <w:t>8</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 xml:space="preserve">Predstavljanje LAG-a Sava </w:t>
            </w:r>
          </w:p>
        </w:tc>
        <w:tc>
          <w:tcPr>
            <w:tcW w:w="1300" w:type="dxa"/>
            <w:noWrap/>
          </w:tcPr>
          <w:p w:rsidR="00F02A60" w:rsidRPr="00C83E34" w:rsidRDefault="00F02A60" w:rsidP="00A018DD">
            <w:pPr>
              <w:rPr>
                <w:sz w:val="24"/>
                <w:szCs w:val="24"/>
              </w:rPr>
            </w:pPr>
            <w:r w:rsidRPr="00C83E34">
              <w:rPr>
                <w:sz w:val="24"/>
                <w:szCs w:val="24"/>
              </w:rPr>
              <w:t>22.9.2015</w:t>
            </w:r>
          </w:p>
        </w:tc>
        <w:tc>
          <w:tcPr>
            <w:tcW w:w="960" w:type="dxa"/>
            <w:noWrap/>
          </w:tcPr>
          <w:p w:rsidR="00F02A60" w:rsidRPr="00C83E34" w:rsidRDefault="00F02A60" w:rsidP="00A018DD">
            <w:pPr>
              <w:rPr>
                <w:sz w:val="24"/>
                <w:szCs w:val="24"/>
              </w:rPr>
            </w:pPr>
            <w:r w:rsidRPr="00C83E34">
              <w:rPr>
                <w:sz w:val="24"/>
                <w:szCs w:val="24"/>
              </w:rPr>
              <w:t>9</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 xml:space="preserve">Homeopatija </w:t>
            </w:r>
          </w:p>
        </w:tc>
        <w:tc>
          <w:tcPr>
            <w:tcW w:w="1300" w:type="dxa"/>
            <w:noWrap/>
          </w:tcPr>
          <w:p w:rsidR="00F02A60" w:rsidRPr="00C83E34" w:rsidRDefault="00F02A60" w:rsidP="00A018DD">
            <w:pPr>
              <w:rPr>
                <w:sz w:val="24"/>
                <w:szCs w:val="24"/>
              </w:rPr>
            </w:pPr>
            <w:r w:rsidRPr="00C83E34">
              <w:rPr>
                <w:sz w:val="24"/>
                <w:szCs w:val="24"/>
              </w:rPr>
              <w:t>20.10.2015</w:t>
            </w:r>
          </w:p>
        </w:tc>
        <w:tc>
          <w:tcPr>
            <w:tcW w:w="960" w:type="dxa"/>
            <w:noWrap/>
          </w:tcPr>
          <w:p w:rsidR="00F02A60" w:rsidRPr="00C83E34" w:rsidRDefault="00F02A60" w:rsidP="00A018DD">
            <w:pPr>
              <w:rPr>
                <w:sz w:val="24"/>
                <w:szCs w:val="24"/>
              </w:rPr>
            </w:pPr>
            <w:r w:rsidRPr="00C83E34">
              <w:rPr>
                <w:sz w:val="24"/>
                <w:szCs w:val="24"/>
              </w:rPr>
              <w:t>22</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Predstavljanje mjera Ministarstva poljoprivrede</w:t>
            </w:r>
          </w:p>
        </w:tc>
        <w:tc>
          <w:tcPr>
            <w:tcW w:w="1300" w:type="dxa"/>
            <w:noWrap/>
          </w:tcPr>
          <w:p w:rsidR="00F02A60" w:rsidRPr="00C83E34" w:rsidRDefault="00F02A60" w:rsidP="00A018DD">
            <w:pPr>
              <w:rPr>
                <w:sz w:val="24"/>
                <w:szCs w:val="24"/>
              </w:rPr>
            </w:pPr>
            <w:r w:rsidRPr="00C83E34">
              <w:rPr>
                <w:sz w:val="24"/>
                <w:szCs w:val="24"/>
              </w:rPr>
              <w:t>22.10.2015</w:t>
            </w:r>
          </w:p>
        </w:tc>
        <w:tc>
          <w:tcPr>
            <w:tcW w:w="960" w:type="dxa"/>
            <w:noWrap/>
          </w:tcPr>
          <w:p w:rsidR="00F02A60" w:rsidRPr="00C83E34" w:rsidRDefault="00F02A60" w:rsidP="00A018DD">
            <w:pPr>
              <w:rPr>
                <w:sz w:val="24"/>
                <w:szCs w:val="24"/>
              </w:rPr>
            </w:pPr>
            <w:r w:rsidRPr="00C83E34">
              <w:rPr>
                <w:sz w:val="24"/>
                <w:szCs w:val="24"/>
              </w:rPr>
              <w:t>26</w:t>
            </w:r>
          </w:p>
        </w:tc>
      </w:tr>
      <w:tr w:rsidR="00F02A60" w:rsidRPr="00C83E34" w:rsidTr="00A018DD">
        <w:trPr>
          <w:trHeight w:val="255"/>
        </w:trPr>
        <w:tc>
          <w:tcPr>
            <w:tcW w:w="5080" w:type="dxa"/>
            <w:noWrap/>
          </w:tcPr>
          <w:p w:rsidR="00F02A60" w:rsidRPr="00C83E34" w:rsidRDefault="00F02A60" w:rsidP="00A018DD">
            <w:pPr>
              <w:rPr>
                <w:sz w:val="24"/>
                <w:szCs w:val="24"/>
                <w:lang w:val="nl-NL"/>
              </w:rPr>
            </w:pPr>
            <w:r w:rsidRPr="00C83E34">
              <w:rPr>
                <w:sz w:val="24"/>
                <w:szCs w:val="24"/>
                <w:lang w:val="nl-NL"/>
              </w:rPr>
              <w:t>Reformacija</w:t>
            </w:r>
          </w:p>
        </w:tc>
        <w:tc>
          <w:tcPr>
            <w:tcW w:w="1300" w:type="dxa"/>
            <w:noWrap/>
          </w:tcPr>
          <w:p w:rsidR="00F02A60" w:rsidRPr="00C83E34" w:rsidRDefault="00F02A60" w:rsidP="00F02A60">
            <w:pPr>
              <w:numPr>
                <w:ilvl w:val="0"/>
                <w:numId w:val="18"/>
              </w:numPr>
              <w:rPr>
                <w:sz w:val="24"/>
                <w:szCs w:val="24"/>
              </w:rPr>
            </w:pPr>
            <w:r w:rsidRPr="00C83E34">
              <w:rPr>
                <w:sz w:val="24"/>
                <w:szCs w:val="24"/>
              </w:rPr>
              <w:t>10.2015</w:t>
            </w:r>
          </w:p>
        </w:tc>
        <w:tc>
          <w:tcPr>
            <w:tcW w:w="960" w:type="dxa"/>
            <w:noWrap/>
          </w:tcPr>
          <w:p w:rsidR="00F02A60" w:rsidRPr="00C83E34" w:rsidRDefault="00F02A60" w:rsidP="00A018DD">
            <w:pPr>
              <w:rPr>
                <w:sz w:val="24"/>
                <w:szCs w:val="24"/>
              </w:rPr>
            </w:pPr>
            <w:r w:rsidRPr="00C83E34">
              <w:rPr>
                <w:sz w:val="24"/>
                <w:szCs w:val="24"/>
              </w:rPr>
              <w:t>10</w:t>
            </w:r>
          </w:p>
        </w:tc>
      </w:tr>
      <w:tr w:rsidR="00F02A60" w:rsidRPr="00C83E34" w:rsidTr="00A018DD">
        <w:trPr>
          <w:trHeight w:val="255"/>
        </w:trPr>
        <w:tc>
          <w:tcPr>
            <w:tcW w:w="5080" w:type="dxa"/>
            <w:noWrap/>
          </w:tcPr>
          <w:p w:rsidR="00F02A60" w:rsidRPr="00C83E34" w:rsidRDefault="00F02A60" w:rsidP="00A018DD">
            <w:pPr>
              <w:rPr>
                <w:sz w:val="24"/>
                <w:szCs w:val="24"/>
                <w:lang w:val="nl-NL"/>
              </w:rPr>
            </w:pPr>
            <w:r w:rsidRPr="00C83E34">
              <w:rPr>
                <w:sz w:val="24"/>
                <w:szCs w:val="24"/>
                <w:lang w:val="nl-NL"/>
              </w:rPr>
              <w:t xml:space="preserve">Pas je čovjekov najbolji učitelj </w:t>
            </w:r>
          </w:p>
        </w:tc>
        <w:tc>
          <w:tcPr>
            <w:tcW w:w="1300" w:type="dxa"/>
            <w:noWrap/>
          </w:tcPr>
          <w:p w:rsidR="00F02A60" w:rsidRPr="00C83E34" w:rsidRDefault="00F02A60" w:rsidP="00A018DD">
            <w:pPr>
              <w:rPr>
                <w:sz w:val="24"/>
                <w:szCs w:val="24"/>
              </w:rPr>
            </w:pPr>
            <w:r w:rsidRPr="00C83E34">
              <w:rPr>
                <w:sz w:val="24"/>
                <w:szCs w:val="24"/>
              </w:rPr>
              <w:t>3.11.2015</w:t>
            </w:r>
          </w:p>
        </w:tc>
        <w:tc>
          <w:tcPr>
            <w:tcW w:w="960" w:type="dxa"/>
            <w:noWrap/>
          </w:tcPr>
          <w:p w:rsidR="00F02A60" w:rsidRPr="00C83E34" w:rsidRDefault="00F02A60" w:rsidP="00A018DD">
            <w:pPr>
              <w:rPr>
                <w:sz w:val="24"/>
                <w:szCs w:val="24"/>
              </w:rPr>
            </w:pPr>
            <w:r w:rsidRPr="00C83E34">
              <w:rPr>
                <w:sz w:val="24"/>
                <w:szCs w:val="24"/>
              </w:rPr>
              <w:t>25</w:t>
            </w:r>
          </w:p>
        </w:tc>
      </w:tr>
      <w:tr w:rsidR="00F02A60" w:rsidRPr="00C83E34" w:rsidTr="00A018DD">
        <w:trPr>
          <w:trHeight w:val="255"/>
        </w:trPr>
        <w:tc>
          <w:tcPr>
            <w:tcW w:w="5080" w:type="dxa"/>
            <w:noWrap/>
          </w:tcPr>
          <w:p w:rsidR="00F02A60" w:rsidRPr="00C83E34" w:rsidRDefault="00F02A60" w:rsidP="00A018DD">
            <w:pPr>
              <w:rPr>
                <w:sz w:val="24"/>
                <w:szCs w:val="24"/>
              </w:rPr>
            </w:pPr>
            <w:proofErr w:type="spellStart"/>
            <w:r w:rsidRPr="00C83E34">
              <w:rPr>
                <w:sz w:val="24"/>
                <w:szCs w:val="24"/>
              </w:rPr>
              <w:t>Haulikova</w:t>
            </w:r>
            <w:proofErr w:type="spellEnd"/>
            <w:r w:rsidRPr="00C83E34">
              <w:rPr>
                <w:sz w:val="24"/>
                <w:szCs w:val="24"/>
              </w:rPr>
              <w:t xml:space="preserve"> mumija </w:t>
            </w:r>
          </w:p>
        </w:tc>
        <w:tc>
          <w:tcPr>
            <w:tcW w:w="1300" w:type="dxa"/>
            <w:noWrap/>
          </w:tcPr>
          <w:p w:rsidR="00F02A60" w:rsidRPr="00C83E34" w:rsidRDefault="00F02A60" w:rsidP="00A018DD">
            <w:pPr>
              <w:rPr>
                <w:sz w:val="24"/>
                <w:szCs w:val="24"/>
              </w:rPr>
            </w:pPr>
            <w:r w:rsidRPr="00C83E34">
              <w:rPr>
                <w:sz w:val="24"/>
                <w:szCs w:val="24"/>
              </w:rPr>
              <w:t>10.11.2015</w:t>
            </w:r>
          </w:p>
        </w:tc>
        <w:tc>
          <w:tcPr>
            <w:tcW w:w="960" w:type="dxa"/>
            <w:noWrap/>
          </w:tcPr>
          <w:p w:rsidR="00F02A60" w:rsidRPr="00C83E34" w:rsidRDefault="00F02A60" w:rsidP="00A018DD">
            <w:pPr>
              <w:rPr>
                <w:sz w:val="24"/>
                <w:szCs w:val="24"/>
              </w:rPr>
            </w:pPr>
            <w:r w:rsidRPr="00C83E34">
              <w:rPr>
                <w:sz w:val="24"/>
                <w:szCs w:val="24"/>
              </w:rPr>
              <w:t>60</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Slatki Samoborci</w:t>
            </w:r>
          </w:p>
        </w:tc>
        <w:tc>
          <w:tcPr>
            <w:tcW w:w="1300" w:type="dxa"/>
            <w:noWrap/>
          </w:tcPr>
          <w:p w:rsidR="00F02A60" w:rsidRPr="00C83E34" w:rsidRDefault="00F02A60" w:rsidP="00A018DD">
            <w:pPr>
              <w:rPr>
                <w:sz w:val="24"/>
                <w:szCs w:val="24"/>
              </w:rPr>
            </w:pPr>
            <w:r w:rsidRPr="00C83E34">
              <w:rPr>
                <w:sz w:val="24"/>
                <w:szCs w:val="24"/>
              </w:rPr>
              <w:t xml:space="preserve">12. 11. 2015. </w:t>
            </w:r>
          </w:p>
        </w:tc>
        <w:tc>
          <w:tcPr>
            <w:tcW w:w="960" w:type="dxa"/>
            <w:noWrap/>
          </w:tcPr>
          <w:p w:rsidR="00F02A60" w:rsidRPr="00C83E34" w:rsidRDefault="00F02A60" w:rsidP="00A018DD">
            <w:pPr>
              <w:rPr>
                <w:sz w:val="24"/>
                <w:szCs w:val="24"/>
              </w:rPr>
            </w:pPr>
            <w:r w:rsidRPr="00C83E34">
              <w:rPr>
                <w:sz w:val="24"/>
                <w:szCs w:val="24"/>
              </w:rPr>
              <w:t>53</w:t>
            </w:r>
          </w:p>
        </w:tc>
      </w:tr>
      <w:tr w:rsidR="00F02A60" w:rsidRPr="00C83E34" w:rsidTr="00A018DD">
        <w:trPr>
          <w:trHeight w:val="255"/>
        </w:trPr>
        <w:tc>
          <w:tcPr>
            <w:tcW w:w="5080" w:type="dxa"/>
            <w:noWrap/>
          </w:tcPr>
          <w:p w:rsidR="00F02A60" w:rsidRPr="00C83E34" w:rsidRDefault="00F02A60" w:rsidP="00A018DD">
            <w:pPr>
              <w:rPr>
                <w:sz w:val="24"/>
                <w:szCs w:val="24"/>
              </w:rPr>
            </w:pPr>
            <w:proofErr w:type="spellStart"/>
            <w:r w:rsidRPr="00C83E34">
              <w:rPr>
                <w:sz w:val="24"/>
                <w:szCs w:val="24"/>
              </w:rPr>
              <w:t>Osteopatija</w:t>
            </w:r>
            <w:proofErr w:type="spellEnd"/>
            <w:r w:rsidRPr="00C83E34">
              <w:rPr>
                <w:sz w:val="24"/>
                <w:szCs w:val="24"/>
              </w:rPr>
              <w:t xml:space="preserve"> </w:t>
            </w:r>
          </w:p>
        </w:tc>
        <w:tc>
          <w:tcPr>
            <w:tcW w:w="1300" w:type="dxa"/>
            <w:noWrap/>
          </w:tcPr>
          <w:p w:rsidR="00F02A60" w:rsidRPr="00C83E34" w:rsidRDefault="00F02A60" w:rsidP="00A018DD">
            <w:pPr>
              <w:rPr>
                <w:sz w:val="24"/>
                <w:szCs w:val="24"/>
              </w:rPr>
            </w:pPr>
            <w:r w:rsidRPr="00C83E34">
              <w:rPr>
                <w:sz w:val="24"/>
                <w:szCs w:val="24"/>
              </w:rPr>
              <w:t>17.11.2015</w:t>
            </w:r>
          </w:p>
        </w:tc>
        <w:tc>
          <w:tcPr>
            <w:tcW w:w="960" w:type="dxa"/>
            <w:noWrap/>
          </w:tcPr>
          <w:p w:rsidR="00F02A60" w:rsidRPr="00C83E34" w:rsidRDefault="00F02A60" w:rsidP="00A018DD">
            <w:pPr>
              <w:rPr>
                <w:sz w:val="24"/>
                <w:szCs w:val="24"/>
              </w:rPr>
            </w:pPr>
            <w:r w:rsidRPr="00C83E34">
              <w:rPr>
                <w:sz w:val="24"/>
                <w:szCs w:val="24"/>
              </w:rPr>
              <w:t>50</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 xml:space="preserve">Dah kao izvor radosti </w:t>
            </w:r>
          </w:p>
        </w:tc>
        <w:tc>
          <w:tcPr>
            <w:tcW w:w="1300" w:type="dxa"/>
            <w:noWrap/>
          </w:tcPr>
          <w:p w:rsidR="00F02A60" w:rsidRPr="00C83E34" w:rsidRDefault="00F02A60" w:rsidP="00A018DD">
            <w:pPr>
              <w:rPr>
                <w:sz w:val="24"/>
                <w:szCs w:val="24"/>
              </w:rPr>
            </w:pPr>
            <w:r w:rsidRPr="00C83E34">
              <w:rPr>
                <w:sz w:val="24"/>
                <w:szCs w:val="24"/>
              </w:rPr>
              <w:t>24.11.2015</w:t>
            </w:r>
          </w:p>
        </w:tc>
        <w:tc>
          <w:tcPr>
            <w:tcW w:w="960" w:type="dxa"/>
            <w:noWrap/>
          </w:tcPr>
          <w:p w:rsidR="00F02A60" w:rsidRPr="00C83E34" w:rsidRDefault="00F02A60" w:rsidP="00A018DD">
            <w:pPr>
              <w:rPr>
                <w:sz w:val="24"/>
                <w:szCs w:val="24"/>
              </w:rPr>
            </w:pPr>
            <w:r w:rsidRPr="00C83E34">
              <w:rPr>
                <w:sz w:val="24"/>
                <w:szCs w:val="24"/>
              </w:rPr>
              <w:t>20</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 xml:space="preserve">Rješavanje sukoba </w:t>
            </w:r>
          </w:p>
        </w:tc>
        <w:tc>
          <w:tcPr>
            <w:tcW w:w="1300" w:type="dxa"/>
            <w:noWrap/>
          </w:tcPr>
          <w:p w:rsidR="00F02A60" w:rsidRPr="00C83E34" w:rsidRDefault="00F02A60" w:rsidP="00A018DD">
            <w:pPr>
              <w:rPr>
                <w:sz w:val="24"/>
                <w:szCs w:val="24"/>
              </w:rPr>
            </w:pPr>
            <w:r w:rsidRPr="00C83E34">
              <w:rPr>
                <w:sz w:val="24"/>
                <w:szCs w:val="24"/>
              </w:rPr>
              <w:t>1.12.2015</w:t>
            </w:r>
          </w:p>
        </w:tc>
        <w:tc>
          <w:tcPr>
            <w:tcW w:w="960" w:type="dxa"/>
            <w:noWrap/>
          </w:tcPr>
          <w:p w:rsidR="00F02A60" w:rsidRPr="00C83E34" w:rsidRDefault="00F02A60" w:rsidP="00A018DD">
            <w:pPr>
              <w:rPr>
                <w:sz w:val="24"/>
                <w:szCs w:val="24"/>
              </w:rPr>
            </w:pPr>
            <w:r w:rsidRPr="00C83E34">
              <w:rPr>
                <w:sz w:val="24"/>
                <w:szCs w:val="24"/>
              </w:rPr>
              <w:t>36</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 xml:space="preserve">Obnavljanje kralješnice – nove tehnike svijesti </w:t>
            </w:r>
          </w:p>
        </w:tc>
        <w:tc>
          <w:tcPr>
            <w:tcW w:w="1300" w:type="dxa"/>
            <w:noWrap/>
          </w:tcPr>
          <w:p w:rsidR="00F02A60" w:rsidRPr="00C83E34" w:rsidRDefault="00F02A60" w:rsidP="00A018DD">
            <w:pPr>
              <w:rPr>
                <w:sz w:val="24"/>
                <w:szCs w:val="24"/>
              </w:rPr>
            </w:pPr>
            <w:r w:rsidRPr="00C83E34">
              <w:rPr>
                <w:sz w:val="24"/>
                <w:szCs w:val="24"/>
              </w:rPr>
              <w:t>8.12.2015</w:t>
            </w:r>
          </w:p>
        </w:tc>
        <w:tc>
          <w:tcPr>
            <w:tcW w:w="960" w:type="dxa"/>
            <w:noWrap/>
          </w:tcPr>
          <w:p w:rsidR="00F02A60" w:rsidRPr="00C83E34" w:rsidRDefault="00F02A60" w:rsidP="00A018DD">
            <w:pPr>
              <w:rPr>
                <w:sz w:val="24"/>
                <w:szCs w:val="24"/>
              </w:rPr>
            </w:pPr>
            <w:r w:rsidRPr="00C83E34">
              <w:rPr>
                <w:sz w:val="24"/>
                <w:szCs w:val="24"/>
              </w:rPr>
              <w:t>22</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 xml:space="preserve">Udruga za zaštitu potrošača </w:t>
            </w:r>
          </w:p>
        </w:tc>
        <w:tc>
          <w:tcPr>
            <w:tcW w:w="1300" w:type="dxa"/>
            <w:noWrap/>
          </w:tcPr>
          <w:p w:rsidR="00F02A60" w:rsidRPr="00C83E34" w:rsidRDefault="00F02A60" w:rsidP="00A018DD">
            <w:pPr>
              <w:rPr>
                <w:sz w:val="24"/>
                <w:szCs w:val="24"/>
              </w:rPr>
            </w:pPr>
            <w:r w:rsidRPr="00C83E34">
              <w:rPr>
                <w:sz w:val="24"/>
                <w:szCs w:val="24"/>
              </w:rPr>
              <w:t>15.12.2015</w:t>
            </w:r>
          </w:p>
        </w:tc>
        <w:tc>
          <w:tcPr>
            <w:tcW w:w="960" w:type="dxa"/>
            <w:noWrap/>
          </w:tcPr>
          <w:p w:rsidR="00F02A60" w:rsidRPr="00C83E34" w:rsidRDefault="00F02A60" w:rsidP="00A018DD">
            <w:pPr>
              <w:rPr>
                <w:sz w:val="24"/>
                <w:szCs w:val="24"/>
              </w:rPr>
            </w:pPr>
            <w:r w:rsidRPr="00C83E34">
              <w:rPr>
                <w:sz w:val="24"/>
                <w:szCs w:val="24"/>
              </w:rPr>
              <w:t>27</w:t>
            </w:r>
          </w:p>
        </w:tc>
      </w:tr>
      <w:bookmarkEnd w:id="11"/>
      <w:tr w:rsidR="00F02A60" w:rsidRPr="00C83E34" w:rsidTr="00A018DD">
        <w:trPr>
          <w:trHeight w:val="255"/>
        </w:trPr>
        <w:tc>
          <w:tcPr>
            <w:tcW w:w="5080" w:type="dxa"/>
            <w:noWrap/>
          </w:tcPr>
          <w:p w:rsidR="00F02A60" w:rsidRPr="00C83E34" w:rsidRDefault="00F02A60" w:rsidP="00A018DD">
            <w:pPr>
              <w:rPr>
                <w:b/>
                <w:bCs/>
                <w:sz w:val="24"/>
                <w:szCs w:val="24"/>
              </w:rPr>
            </w:pPr>
            <w:r w:rsidRPr="00C83E34">
              <w:rPr>
                <w:b/>
                <w:bCs/>
                <w:sz w:val="24"/>
                <w:szCs w:val="24"/>
              </w:rPr>
              <w:t>Ukupno</w:t>
            </w:r>
          </w:p>
        </w:tc>
        <w:tc>
          <w:tcPr>
            <w:tcW w:w="1300" w:type="dxa"/>
            <w:noWrap/>
          </w:tcPr>
          <w:p w:rsidR="00F02A60" w:rsidRPr="00C83E34" w:rsidRDefault="00F02A60" w:rsidP="00A018DD">
            <w:pPr>
              <w:rPr>
                <w:b/>
                <w:bCs/>
                <w:sz w:val="24"/>
                <w:szCs w:val="24"/>
              </w:rPr>
            </w:pPr>
          </w:p>
        </w:tc>
        <w:tc>
          <w:tcPr>
            <w:tcW w:w="960" w:type="dxa"/>
            <w:noWrap/>
          </w:tcPr>
          <w:p w:rsidR="00F02A60" w:rsidRPr="00C83E34" w:rsidRDefault="00F02A60" w:rsidP="00A018DD">
            <w:pPr>
              <w:rPr>
                <w:b/>
                <w:bCs/>
                <w:sz w:val="24"/>
                <w:szCs w:val="24"/>
              </w:rPr>
            </w:pPr>
            <w:r w:rsidRPr="00C83E34">
              <w:rPr>
                <w:b/>
                <w:bCs/>
                <w:sz w:val="24"/>
                <w:szCs w:val="24"/>
              </w:rPr>
              <w:t>921</w:t>
            </w:r>
          </w:p>
        </w:tc>
      </w:tr>
      <w:tr w:rsidR="00F02A60" w:rsidRPr="00C83E34" w:rsidTr="00A018DD">
        <w:trPr>
          <w:trHeight w:val="255"/>
        </w:trPr>
        <w:tc>
          <w:tcPr>
            <w:tcW w:w="5080" w:type="dxa"/>
            <w:noWrap/>
          </w:tcPr>
          <w:p w:rsidR="00F02A60" w:rsidRPr="00C83E34" w:rsidRDefault="00F02A60" w:rsidP="00A018DD">
            <w:pPr>
              <w:rPr>
                <w:sz w:val="24"/>
                <w:szCs w:val="24"/>
              </w:rPr>
            </w:pPr>
            <w:r w:rsidRPr="00C83E34">
              <w:rPr>
                <w:sz w:val="24"/>
                <w:szCs w:val="24"/>
              </w:rPr>
              <w:t>Prosječan broj posjetitelja</w:t>
            </w:r>
          </w:p>
        </w:tc>
        <w:tc>
          <w:tcPr>
            <w:tcW w:w="1300" w:type="dxa"/>
            <w:noWrap/>
          </w:tcPr>
          <w:p w:rsidR="00F02A60" w:rsidRPr="00C83E34" w:rsidRDefault="00F02A60" w:rsidP="00A018DD">
            <w:pPr>
              <w:rPr>
                <w:sz w:val="24"/>
                <w:szCs w:val="24"/>
              </w:rPr>
            </w:pPr>
          </w:p>
        </w:tc>
        <w:tc>
          <w:tcPr>
            <w:tcW w:w="960" w:type="dxa"/>
            <w:noWrap/>
          </w:tcPr>
          <w:p w:rsidR="00F02A60" w:rsidRPr="00C83E34" w:rsidRDefault="00F02A60" w:rsidP="00A018DD">
            <w:pPr>
              <w:rPr>
                <w:sz w:val="24"/>
                <w:szCs w:val="24"/>
              </w:rPr>
            </w:pPr>
            <w:r w:rsidRPr="00C83E34">
              <w:rPr>
                <w:sz w:val="24"/>
                <w:szCs w:val="24"/>
              </w:rPr>
              <w:t>35</w:t>
            </w:r>
          </w:p>
        </w:tc>
      </w:tr>
    </w:tbl>
    <w:p w:rsidR="00F02A60" w:rsidRPr="00C83E34" w:rsidRDefault="00F02A60" w:rsidP="00F02A60">
      <w:pPr>
        <w:rPr>
          <w:sz w:val="24"/>
          <w:szCs w:val="24"/>
        </w:rPr>
      </w:pPr>
    </w:p>
    <w:p w:rsidR="00F02A60" w:rsidRPr="00C83E34" w:rsidRDefault="00F02A60" w:rsidP="00F02A60">
      <w:pPr>
        <w:numPr>
          <w:ilvl w:val="0"/>
          <w:numId w:val="15"/>
        </w:numPr>
        <w:rPr>
          <w:b/>
          <w:bCs/>
          <w:sz w:val="24"/>
          <w:szCs w:val="24"/>
        </w:rPr>
      </w:pPr>
      <w:r w:rsidRPr="00C83E34">
        <w:rPr>
          <w:b/>
          <w:bCs/>
          <w:sz w:val="24"/>
          <w:szCs w:val="24"/>
        </w:rPr>
        <w:lastRenderedPageBreak/>
        <w:t>Moderni plesni studio</w:t>
      </w:r>
    </w:p>
    <w:p w:rsidR="00F02A60" w:rsidRPr="00C83E34" w:rsidRDefault="00F02A60" w:rsidP="00F02A60">
      <w:pPr>
        <w:spacing w:after="120"/>
        <w:rPr>
          <w:sz w:val="24"/>
          <w:szCs w:val="24"/>
        </w:rPr>
      </w:pPr>
      <w:r w:rsidRPr="00C83E34">
        <w:rPr>
          <w:sz w:val="24"/>
          <w:szCs w:val="24"/>
        </w:rPr>
        <w:t>Program Modernog plesnog studija  je program za djecu predškolskog i školskog uzrasta.</w:t>
      </w:r>
    </w:p>
    <w:p w:rsidR="00F02A60" w:rsidRPr="00C83E34" w:rsidRDefault="00F02A60" w:rsidP="00F02A60">
      <w:pPr>
        <w:spacing w:after="120"/>
        <w:rPr>
          <w:sz w:val="24"/>
          <w:szCs w:val="24"/>
        </w:rPr>
      </w:pPr>
      <w:r w:rsidRPr="00C83E34">
        <w:rPr>
          <w:sz w:val="24"/>
          <w:szCs w:val="24"/>
        </w:rPr>
        <w:t xml:space="preserve">Kroz različitu glazbu, plesni pokret i igru djeca se upoznaju  s ritmom u glazbi te plesom općenito. </w:t>
      </w:r>
    </w:p>
    <w:p w:rsidR="00F02A60" w:rsidRPr="00C83E34" w:rsidRDefault="00F02A60" w:rsidP="00F02A60">
      <w:pPr>
        <w:spacing w:after="120"/>
        <w:rPr>
          <w:sz w:val="24"/>
          <w:szCs w:val="24"/>
        </w:rPr>
      </w:pPr>
      <w:r w:rsidRPr="00C83E34">
        <w:rPr>
          <w:sz w:val="24"/>
          <w:szCs w:val="24"/>
        </w:rPr>
        <w:t>Program im pomaže da se kroz pjesmu i ples vesele i rastu u pozitivnom okruženju.</w:t>
      </w:r>
    </w:p>
    <w:p w:rsidR="00F02A60" w:rsidRPr="00C83E34" w:rsidRDefault="00F02A60" w:rsidP="00F02A60">
      <w:pPr>
        <w:spacing w:after="120"/>
        <w:rPr>
          <w:sz w:val="24"/>
          <w:szCs w:val="24"/>
        </w:rPr>
      </w:pPr>
      <w:r w:rsidRPr="00C83E34">
        <w:rPr>
          <w:sz w:val="24"/>
          <w:szCs w:val="24"/>
        </w:rPr>
        <w:t>Program se realizira tijekom školske godine i na kraju svakog obrazovnog ciklusa organizira se završna produkcija u velikoj dvorani.</w:t>
      </w:r>
    </w:p>
    <w:p w:rsidR="00F02A60" w:rsidRPr="00C83E34" w:rsidRDefault="00F02A60" w:rsidP="00F02A60">
      <w:pPr>
        <w:spacing w:after="120"/>
        <w:rPr>
          <w:sz w:val="24"/>
          <w:szCs w:val="24"/>
        </w:rPr>
      </w:pPr>
      <w:r w:rsidRPr="00C83E34">
        <w:rPr>
          <w:sz w:val="24"/>
          <w:szCs w:val="24"/>
        </w:rPr>
        <w:t xml:space="preserve">Voditeljica: </w:t>
      </w:r>
      <w:proofErr w:type="spellStart"/>
      <w:r w:rsidRPr="00C83E34">
        <w:rPr>
          <w:sz w:val="24"/>
          <w:szCs w:val="24"/>
        </w:rPr>
        <w:t>Emerencijana</w:t>
      </w:r>
      <w:proofErr w:type="spellEnd"/>
      <w:r w:rsidRPr="00C83E34">
        <w:rPr>
          <w:sz w:val="24"/>
          <w:szCs w:val="24"/>
        </w:rPr>
        <w:t xml:space="preserve"> </w:t>
      </w:r>
      <w:proofErr w:type="spellStart"/>
      <w:r w:rsidRPr="00C83E34">
        <w:rPr>
          <w:sz w:val="24"/>
          <w:szCs w:val="24"/>
        </w:rPr>
        <w:t>Rebić</w:t>
      </w:r>
      <w:proofErr w:type="spellEnd"/>
    </w:p>
    <w:p w:rsidR="00F02A60" w:rsidRPr="00C83E34" w:rsidRDefault="00F02A60" w:rsidP="00F02A60">
      <w:pPr>
        <w:spacing w:after="120"/>
        <w:rPr>
          <w:sz w:val="24"/>
          <w:szCs w:val="24"/>
          <w:u w:val="single"/>
        </w:rPr>
      </w:pPr>
      <w:r w:rsidRPr="00C83E34">
        <w:rPr>
          <w:sz w:val="24"/>
          <w:szCs w:val="24"/>
          <w:u w:val="single"/>
        </w:rPr>
        <w:t>O programu:</w:t>
      </w:r>
    </w:p>
    <w:p w:rsidR="00F02A60" w:rsidRPr="00C83E34" w:rsidRDefault="00F02A60" w:rsidP="00F02A60">
      <w:pPr>
        <w:spacing w:after="120"/>
        <w:rPr>
          <w:sz w:val="24"/>
          <w:szCs w:val="24"/>
        </w:rPr>
      </w:pPr>
      <w:r w:rsidRPr="00C83E34">
        <w:rPr>
          <w:sz w:val="24"/>
          <w:szCs w:val="24"/>
        </w:rPr>
        <w:t>Trajanje: 70 sati tijekom školske godine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9"/>
        <w:gridCol w:w="3084"/>
        <w:gridCol w:w="3103"/>
      </w:tblGrid>
      <w:tr w:rsidR="00F02A60" w:rsidRPr="00C83E34" w:rsidTr="00A018DD">
        <w:tc>
          <w:tcPr>
            <w:tcW w:w="3207" w:type="dxa"/>
          </w:tcPr>
          <w:p w:rsidR="00F02A60" w:rsidRPr="00C83E34" w:rsidRDefault="00F02A60" w:rsidP="00A018DD">
            <w:pPr>
              <w:rPr>
                <w:sz w:val="24"/>
                <w:szCs w:val="24"/>
              </w:rPr>
            </w:pPr>
            <w:r w:rsidRPr="00C83E34">
              <w:rPr>
                <w:sz w:val="24"/>
                <w:szCs w:val="24"/>
              </w:rPr>
              <w:t>Program</w:t>
            </w:r>
          </w:p>
        </w:tc>
        <w:tc>
          <w:tcPr>
            <w:tcW w:w="3207" w:type="dxa"/>
          </w:tcPr>
          <w:p w:rsidR="00F02A60" w:rsidRPr="00C83E34" w:rsidRDefault="00F02A60" w:rsidP="00A018DD">
            <w:pPr>
              <w:rPr>
                <w:sz w:val="24"/>
                <w:szCs w:val="24"/>
              </w:rPr>
            </w:pPr>
            <w:r w:rsidRPr="00C83E34">
              <w:rPr>
                <w:sz w:val="24"/>
                <w:szCs w:val="24"/>
              </w:rPr>
              <w:t>Broj grupa</w:t>
            </w:r>
          </w:p>
        </w:tc>
        <w:tc>
          <w:tcPr>
            <w:tcW w:w="3208" w:type="dxa"/>
          </w:tcPr>
          <w:p w:rsidR="00F02A60" w:rsidRPr="00C83E34" w:rsidRDefault="00F02A60" w:rsidP="00A018DD">
            <w:pPr>
              <w:rPr>
                <w:sz w:val="24"/>
                <w:szCs w:val="24"/>
              </w:rPr>
            </w:pPr>
            <w:r w:rsidRPr="00C83E34">
              <w:rPr>
                <w:sz w:val="24"/>
                <w:szCs w:val="24"/>
              </w:rPr>
              <w:t>Broj polaznika</w:t>
            </w:r>
          </w:p>
        </w:tc>
      </w:tr>
      <w:tr w:rsidR="00F02A60" w:rsidRPr="00C83E34" w:rsidTr="00A018DD">
        <w:tc>
          <w:tcPr>
            <w:tcW w:w="3207" w:type="dxa"/>
          </w:tcPr>
          <w:p w:rsidR="00F02A60" w:rsidRPr="00C83E34" w:rsidRDefault="00F02A60" w:rsidP="00A018DD">
            <w:pPr>
              <w:rPr>
                <w:sz w:val="24"/>
                <w:szCs w:val="24"/>
              </w:rPr>
            </w:pPr>
            <w:r w:rsidRPr="00C83E34">
              <w:rPr>
                <w:sz w:val="24"/>
                <w:szCs w:val="24"/>
              </w:rPr>
              <w:t>Moderni plesni studio</w:t>
            </w:r>
          </w:p>
        </w:tc>
        <w:tc>
          <w:tcPr>
            <w:tcW w:w="3207" w:type="dxa"/>
          </w:tcPr>
          <w:p w:rsidR="00F02A60" w:rsidRPr="00C83E34" w:rsidRDefault="00F02A60" w:rsidP="00A018DD">
            <w:pPr>
              <w:rPr>
                <w:sz w:val="24"/>
                <w:szCs w:val="24"/>
              </w:rPr>
            </w:pPr>
            <w:r w:rsidRPr="00C83E34">
              <w:rPr>
                <w:sz w:val="24"/>
                <w:szCs w:val="24"/>
              </w:rPr>
              <w:t>3</w:t>
            </w:r>
          </w:p>
        </w:tc>
        <w:tc>
          <w:tcPr>
            <w:tcW w:w="3208" w:type="dxa"/>
          </w:tcPr>
          <w:p w:rsidR="00F02A60" w:rsidRPr="00C83E34" w:rsidRDefault="00F02A60" w:rsidP="00A018DD">
            <w:pPr>
              <w:rPr>
                <w:sz w:val="24"/>
                <w:szCs w:val="24"/>
              </w:rPr>
            </w:pPr>
            <w:r w:rsidRPr="00C83E34">
              <w:rPr>
                <w:sz w:val="24"/>
                <w:szCs w:val="24"/>
              </w:rPr>
              <w:t>43</w:t>
            </w:r>
          </w:p>
        </w:tc>
      </w:tr>
    </w:tbl>
    <w:p w:rsidR="00F02A60" w:rsidRPr="00C83E34" w:rsidRDefault="00F02A60" w:rsidP="00F02A60">
      <w:pPr>
        <w:rPr>
          <w:sz w:val="24"/>
          <w:szCs w:val="24"/>
        </w:rPr>
      </w:pPr>
    </w:p>
    <w:p w:rsidR="00F02A60" w:rsidRPr="00C83E34" w:rsidRDefault="00F02A60" w:rsidP="00F02A60">
      <w:pPr>
        <w:rPr>
          <w:sz w:val="24"/>
          <w:szCs w:val="24"/>
        </w:rPr>
      </w:pPr>
    </w:p>
    <w:p w:rsidR="00F02A60" w:rsidRPr="005F54FF" w:rsidRDefault="00F02A60" w:rsidP="00F02A60">
      <w:pPr>
        <w:numPr>
          <w:ilvl w:val="0"/>
          <w:numId w:val="15"/>
        </w:numPr>
        <w:rPr>
          <w:b/>
          <w:bCs/>
          <w:sz w:val="24"/>
          <w:szCs w:val="24"/>
        </w:rPr>
      </w:pPr>
      <w:r w:rsidRPr="005F54FF">
        <w:rPr>
          <w:b/>
          <w:bCs/>
          <w:sz w:val="24"/>
          <w:szCs w:val="24"/>
        </w:rPr>
        <w:t>ESF projekt</w:t>
      </w:r>
    </w:p>
    <w:p w:rsidR="00F02A60" w:rsidRPr="005F54FF" w:rsidRDefault="00F02A60" w:rsidP="00F02A60">
      <w:pPr>
        <w:rPr>
          <w:b/>
          <w:bCs/>
          <w:sz w:val="24"/>
          <w:szCs w:val="24"/>
        </w:rPr>
      </w:pPr>
      <w:r w:rsidRPr="005F54FF">
        <w:rPr>
          <w:b/>
          <w:bCs/>
          <w:sz w:val="24"/>
          <w:szCs w:val="24"/>
        </w:rPr>
        <w:t>Upoznaj poduzetnika  Ja – tajkun</w:t>
      </w:r>
    </w:p>
    <w:p w:rsidR="00F02A60" w:rsidRPr="00C83E34" w:rsidRDefault="00F02A60" w:rsidP="00F02A60">
      <w:pPr>
        <w:spacing w:after="120"/>
        <w:rPr>
          <w:sz w:val="24"/>
          <w:szCs w:val="24"/>
        </w:rPr>
      </w:pPr>
      <w:r w:rsidRPr="00C83E34">
        <w:rPr>
          <w:sz w:val="24"/>
          <w:szCs w:val="24"/>
        </w:rPr>
        <w:t>Od srpnja 2015. Pa sve do srpnja 2016. Kao partneri sudjelujemo u realizaciji projekta HR.1.1.11-0102.</w:t>
      </w:r>
    </w:p>
    <w:p w:rsidR="00F02A60" w:rsidRPr="00C83E34" w:rsidRDefault="00F02A60" w:rsidP="00F02A60">
      <w:pPr>
        <w:spacing w:after="120"/>
        <w:rPr>
          <w:sz w:val="24"/>
          <w:szCs w:val="24"/>
        </w:rPr>
      </w:pPr>
      <w:r w:rsidRPr="00C83E34">
        <w:rPr>
          <w:sz w:val="24"/>
          <w:szCs w:val="24"/>
        </w:rPr>
        <w:t>Nositelj projekta je Poduzetnički centar Samobor, a partneri uz nas su Grad Samobor, i Srednja strukovna škola Samobor.</w:t>
      </w:r>
    </w:p>
    <w:p w:rsidR="00F02A60" w:rsidRPr="00C83E34" w:rsidRDefault="00F02A60" w:rsidP="00F02A60">
      <w:pPr>
        <w:spacing w:after="120"/>
        <w:rPr>
          <w:sz w:val="24"/>
          <w:szCs w:val="24"/>
        </w:rPr>
      </w:pPr>
      <w:r w:rsidRPr="00C83E34">
        <w:rPr>
          <w:sz w:val="24"/>
          <w:szCs w:val="24"/>
        </w:rPr>
        <w:t>CILJ PROJEKTA</w:t>
      </w:r>
    </w:p>
    <w:p w:rsidR="00F02A60" w:rsidRPr="00C83E34" w:rsidRDefault="00F02A60" w:rsidP="00F02A60">
      <w:pPr>
        <w:spacing w:after="120"/>
        <w:rPr>
          <w:sz w:val="24"/>
          <w:szCs w:val="24"/>
        </w:rPr>
      </w:pPr>
      <w:r w:rsidRPr="00C83E34">
        <w:rPr>
          <w:sz w:val="24"/>
          <w:szCs w:val="24"/>
        </w:rPr>
        <w:t>Cilj projekta usmjeren je motivaciji i jačanju kapaciteta mladih za poduzetništvo, prvenstveno kroz igru i zabavni sadržaj aplikacije koja simulira poduzetnički poduhvat.</w:t>
      </w:r>
    </w:p>
    <w:p w:rsidR="00F02A60" w:rsidRPr="00C83E34" w:rsidRDefault="00F02A60" w:rsidP="00F02A60">
      <w:pPr>
        <w:spacing w:after="120"/>
        <w:rPr>
          <w:sz w:val="24"/>
          <w:szCs w:val="24"/>
        </w:rPr>
      </w:pPr>
      <w:r w:rsidRPr="00C83E34">
        <w:rPr>
          <w:sz w:val="24"/>
          <w:szCs w:val="24"/>
        </w:rPr>
        <w:t>SVRHA PROJEKTA</w:t>
      </w:r>
    </w:p>
    <w:p w:rsidR="00F02A60" w:rsidRPr="00C83E34" w:rsidRDefault="00F02A60" w:rsidP="00F02A60">
      <w:pPr>
        <w:spacing w:after="120"/>
        <w:rPr>
          <w:sz w:val="24"/>
          <w:szCs w:val="24"/>
        </w:rPr>
      </w:pPr>
      <w:r w:rsidRPr="00C83E34">
        <w:rPr>
          <w:sz w:val="24"/>
          <w:szCs w:val="24"/>
        </w:rPr>
        <w:t>•</w:t>
      </w:r>
      <w:r w:rsidRPr="00C83E34">
        <w:rPr>
          <w:sz w:val="24"/>
          <w:szCs w:val="24"/>
        </w:rPr>
        <w:tab/>
        <w:t>Poticanje poduzetničke aktivnosti mladih.</w:t>
      </w:r>
    </w:p>
    <w:p w:rsidR="00F02A60" w:rsidRPr="00C83E34" w:rsidRDefault="00F02A60" w:rsidP="00F02A60">
      <w:pPr>
        <w:spacing w:after="120"/>
        <w:rPr>
          <w:sz w:val="24"/>
          <w:szCs w:val="24"/>
        </w:rPr>
      </w:pPr>
      <w:r w:rsidRPr="00C83E34">
        <w:rPr>
          <w:sz w:val="24"/>
          <w:szCs w:val="24"/>
        </w:rPr>
        <w:t>•</w:t>
      </w:r>
      <w:r w:rsidRPr="00C83E34">
        <w:rPr>
          <w:sz w:val="24"/>
          <w:szCs w:val="24"/>
        </w:rPr>
        <w:tab/>
        <w:t xml:space="preserve">Povećanje broja mladih koji se </w:t>
      </w:r>
      <w:proofErr w:type="spellStart"/>
      <w:r w:rsidRPr="00C83E34">
        <w:rPr>
          <w:sz w:val="24"/>
          <w:szCs w:val="24"/>
        </w:rPr>
        <w:t>samozapošljavaju</w:t>
      </w:r>
      <w:proofErr w:type="spellEnd"/>
      <w:r w:rsidRPr="00C83E34">
        <w:rPr>
          <w:sz w:val="24"/>
          <w:szCs w:val="24"/>
        </w:rPr>
        <w:t xml:space="preserve"> nakon završetka formalnog školovanja.</w:t>
      </w:r>
    </w:p>
    <w:p w:rsidR="00F02A60" w:rsidRPr="00C83E34" w:rsidRDefault="00F02A60" w:rsidP="00F02A60">
      <w:pPr>
        <w:spacing w:after="120"/>
        <w:rPr>
          <w:sz w:val="24"/>
          <w:szCs w:val="24"/>
        </w:rPr>
      </w:pPr>
      <w:r w:rsidRPr="00C83E34">
        <w:rPr>
          <w:sz w:val="24"/>
          <w:szCs w:val="24"/>
        </w:rPr>
        <w:t>•</w:t>
      </w:r>
      <w:r w:rsidRPr="00C83E34">
        <w:rPr>
          <w:sz w:val="24"/>
          <w:szCs w:val="24"/>
        </w:rPr>
        <w:tab/>
        <w:t>Poticanje suradnje obrazovnog sustava i gospodarstva.</w:t>
      </w:r>
    </w:p>
    <w:p w:rsidR="00F02A60" w:rsidRPr="00C83E34" w:rsidRDefault="00F02A60" w:rsidP="00F02A60">
      <w:pPr>
        <w:spacing w:after="120"/>
        <w:rPr>
          <w:sz w:val="24"/>
          <w:szCs w:val="24"/>
        </w:rPr>
      </w:pPr>
      <w:r w:rsidRPr="00C83E34">
        <w:rPr>
          <w:sz w:val="24"/>
          <w:szCs w:val="24"/>
        </w:rPr>
        <w:t>•</w:t>
      </w:r>
      <w:r w:rsidRPr="00C83E34">
        <w:rPr>
          <w:sz w:val="24"/>
          <w:szCs w:val="24"/>
        </w:rPr>
        <w:tab/>
        <w:t>Unapređivanje sustava informiranja o mogućnostima samozapošljavanja i poduzetništva.</w:t>
      </w:r>
    </w:p>
    <w:p w:rsidR="00F02A60" w:rsidRPr="00C83E34" w:rsidRDefault="00F02A60" w:rsidP="00F02A60">
      <w:pPr>
        <w:spacing w:after="120"/>
        <w:rPr>
          <w:sz w:val="24"/>
          <w:szCs w:val="24"/>
        </w:rPr>
      </w:pPr>
      <w:r w:rsidRPr="00C83E34">
        <w:rPr>
          <w:sz w:val="24"/>
          <w:szCs w:val="24"/>
        </w:rPr>
        <w:t>•</w:t>
      </w:r>
      <w:r w:rsidRPr="00C83E34">
        <w:rPr>
          <w:sz w:val="24"/>
          <w:szCs w:val="24"/>
        </w:rPr>
        <w:tab/>
        <w:t>Poticanje partnerstva između svih dionika.</w:t>
      </w:r>
    </w:p>
    <w:p w:rsidR="00F02A60" w:rsidRPr="00C83E34" w:rsidRDefault="00F02A60" w:rsidP="00F02A60">
      <w:pPr>
        <w:spacing w:after="120"/>
        <w:rPr>
          <w:sz w:val="24"/>
          <w:szCs w:val="24"/>
        </w:rPr>
      </w:pPr>
      <w:r w:rsidRPr="00C83E34">
        <w:rPr>
          <w:sz w:val="24"/>
          <w:szCs w:val="24"/>
        </w:rPr>
        <w:lastRenderedPageBreak/>
        <w:t>•</w:t>
      </w:r>
      <w:r w:rsidRPr="00C83E34">
        <w:rPr>
          <w:sz w:val="24"/>
          <w:szCs w:val="24"/>
        </w:rPr>
        <w:tab/>
        <w:t>Poticanje softverske industrije na razvoj kvalitetnog promotivnog softvera.</w:t>
      </w:r>
    </w:p>
    <w:p w:rsidR="00F02A60" w:rsidRPr="00C83E34" w:rsidRDefault="00F02A60" w:rsidP="00F02A60">
      <w:pPr>
        <w:spacing w:after="120"/>
        <w:rPr>
          <w:sz w:val="24"/>
          <w:szCs w:val="24"/>
        </w:rPr>
      </w:pPr>
      <w:r w:rsidRPr="00C83E34">
        <w:rPr>
          <w:sz w:val="24"/>
          <w:szCs w:val="24"/>
        </w:rPr>
        <w:t xml:space="preserve">CILJNE SKUPINE </w:t>
      </w:r>
    </w:p>
    <w:p w:rsidR="00F02A60" w:rsidRPr="00C83E34" w:rsidRDefault="00F02A60" w:rsidP="00F02A60">
      <w:pPr>
        <w:spacing w:after="120"/>
        <w:rPr>
          <w:sz w:val="24"/>
          <w:szCs w:val="24"/>
        </w:rPr>
      </w:pPr>
      <w:r w:rsidRPr="00C83E34">
        <w:rPr>
          <w:sz w:val="24"/>
          <w:szCs w:val="24"/>
        </w:rPr>
        <w:t>Glavna ciljna skupina polaznici su Srednje strukovne škole završnih razreda, koji će steći priliku za intenziviranje poduzetničkih ambicija i dostizanje svojih punih potencijala (60 učenika).</w:t>
      </w:r>
    </w:p>
    <w:p w:rsidR="00F02A60" w:rsidRPr="00C83E34" w:rsidRDefault="00F02A60" w:rsidP="00F02A60">
      <w:pPr>
        <w:spacing w:after="120"/>
        <w:rPr>
          <w:sz w:val="24"/>
          <w:szCs w:val="24"/>
        </w:rPr>
      </w:pPr>
      <w:r w:rsidRPr="00C83E34">
        <w:rPr>
          <w:sz w:val="24"/>
          <w:szCs w:val="24"/>
        </w:rPr>
        <w:t>Lokalna vlast stvara potencijal za pozitivne trendove u politici s mladima.</w:t>
      </w:r>
    </w:p>
    <w:p w:rsidR="00F02A60" w:rsidRPr="00C83E34" w:rsidRDefault="00F02A60" w:rsidP="00F02A60">
      <w:pPr>
        <w:spacing w:after="120"/>
        <w:rPr>
          <w:sz w:val="24"/>
          <w:szCs w:val="24"/>
        </w:rPr>
      </w:pPr>
      <w:r w:rsidRPr="00C83E34">
        <w:rPr>
          <w:sz w:val="24"/>
          <w:szCs w:val="24"/>
        </w:rPr>
        <w:t>Srednja strukovna škola Samobor razvija kompetencije mladih u ostvarenju ekonomske koristi i konkurentnosti na tržištu rada.</w:t>
      </w:r>
    </w:p>
    <w:p w:rsidR="00F02A60" w:rsidRPr="00C83E34" w:rsidRDefault="00F02A60" w:rsidP="00F02A60">
      <w:pPr>
        <w:spacing w:after="120"/>
        <w:rPr>
          <w:sz w:val="24"/>
          <w:szCs w:val="24"/>
        </w:rPr>
      </w:pPr>
      <w:r w:rsidRPr="00C83E34">
        <w:rPr>
          <w:sz w:val="24"/>
          <w:szCs w:val="24"/>
        </w:rPr>
        <w:t>Pučko otvoreno učilište sudjeluje u kreiranju inovativnog oblika edukacije koji mladima približuje poduzetništvo.</w:t>
      </w:r>
    </w:p>
    <w:p w:rsidR="00F02A60" w:rsidRPr="00C83E34" w:rsidRDefault="00F02A60" w:rsidP="00F02A60">
      <w:pPr>
        <w:spacing w:after="120"/>
        <w:rPr>
          <w:sz w:val="24"/>
          <w:szCs w:val="24"/>
        </w:rPr>
      </w:pPr>
      <w:r w:rsidRPr="00C83E34">
        <w:rPr>
          <w:sz w:val="24"/>
          <w:szCs w:val="24"/>
        </w:rPr>
        <w:t>Subjekti malog gospodarstva postaju primjeri dobre poduzetničke prakse te se povezuju s obrazovnim sustavom.</w:t>
      </w:r>
    </w:p>
    <w:p w:rsidR="00F02A60" w:rsidRPr="00C83E34" w:rsidRDefault="00F02A60" w:rsidP="00F02A60">
      <w:pPr>
        <w:spacing w:after="120"/>
        <w:rPr>
          <w:sz w:val="24"/>
          <w:szCs w:val="24"/>
        </w:rPr>
      </w:pPr>
      <w:r w:rsidRPr="00C83E34">
        <w:rPr>
          <w:sz w:val="24"/>
          <w:szCs w:val="24"/>
        </w:rPr>
        <w:t>Krajnji korisnici su sva populacija s interesom za poduzetništvo, udruge mladih, nastavnici, odgojitelji.</w:t>
      </w:r>
    </w:p>
    <w:p w:rsidR="00F02A60" w:rsidRPr="00C83E34" w:rsidRDefault="00F02A60" w:rsidP="00F02A60">
      <w:pPr>
        <w:spacing w:after="120"/>
        <w:rPr>
          <w:sz w:val="24"/>
          <w:szCs w:val="24"/>
        </w:rPr>
      </w:pPr>
      <w:r w:rsidRPr="00C83E34">
        <w:rPr>
          <w:sz w:val="24"/>
          <w:szCs w:val="24"/>
        </w:rPr>
        <w:t xml:space="preserve">PLANIRANE AKTIVNOSTI </w:t>
      </w:r>
    </w:p>
    <w:p w:rsidR="00F02A60" w:rsidRPr="00C83E34" w:rsidRDefault="00F02A60" w:rsidP="00F02A60">
      <w:pPr>
        <w:spacing w:after="120"/>
        <w:rPr>
          <w:sz w:val="24"/>
          <w:szCs w:val="24"/>
        </w:rPr>
      </w:pPr>
      <w:r w:rsidRPr="00C83E34">
        <w:rPr>
          <w:sz w:val="24"/>
          <w:szCs w:val="24"/>
        </w:rPr>
        <w:t>1.</w:t>
      </w:r>
      <w:r w:rsidRPr="00C83E34">
        <w:rPr>
          <w:sz w:val="24"/>
          <w:szCs w:val="24"/>
        </w:rPr>
        <w:tab/>
        <w:t xml:space="preserve">Provesti istraživanje obrazovnih potreba anketiranjem mladih (učenici trećih i četvrtih razreda Srednje strukovne škole Samobor). Anketa će biti usmjerena prema stavovima mladih o poduzetništvu općenito te motiviranju mladih na uporabu mobilne aplikacije. </w:t>
      </w:r>
    </w:p>
    <w:p w:rsidR="00F02A60" w:rsidRPr="00C83E34" w:rsidRDefault="00F02A60" w:rsidP="00F02A60">
      <w:pPr>
        <w:spacing w:after="120"/>
        <w:rPr>
          <w:sz w:val="24"/>
          <w:szCs w:val="24"/>
        </w:rPr>
      </w:pPr>
      <w:r w:rsidRPr="00C83E34">
        <w:rPr>
          <w:sz w:val="24"/>
          <w:szCs w:val="24"/>
        </w:rPr>
        <w:t>2.</w:t>
      </w:r>
      <w:r w:rsidRPr="00C83E34">
        <w:rPr>
          <w:sz w:val="24"/>
          <w:szCs w:val="24"/>
        </w:rPr>
        <w:tab/>
        <w:t>Organizirati motivacijske razgovore o poduzetništvu (tri dvodnevne radionice) koje će voditi stručnjaci za motivaciju i poduzetništvo, a bit će uključeni polaznici Srednje strukovne škole Samobor, njihovi nastavnici, svi partneri te uspješni poduzetnici. Cilj je motivirati mlade na dobivanje poduzetničke ideje i njenu razradu u skladu s relevantnim elementima te priprema nacrta i sadržaja mobilne aplikacije.</w:t>
      </w:r>
    </w:p>
    <w:p w:rsidR="00F02A60" w:rsidRPr="00C83E34" w:rsidRDefault="00F02A60" w:rsidP="00F02A60">
      <w:pPr>
        <w:spacing w:after="120"/>
        <w:rPr>
          <w:sz w:val="24"/>
          <w:szCs w:val="24"/>
        </w:rPr>
      </w:pPr>
      <w:r w:rsidRPr="00C83E34">
        <w:rPr>
          <w:sz w:val="24"/>
          <w:szCs w:val="24"/>
        </w:rPr>
        <w:t>3.</w:t>
      </w:r>
      <w:r w:rsidRPr="00C83E34">
        <w:rPr>
          <w:sz w:val="24"/>
          <w:szCs w:val="24"/>
        </w:rPr>
        <w:tab/>
        <w:t xml:space="preserve">Proizvesti i oblikovati mobilnu aplikaciju. Ideja je kvalitetno informirati mlade o poduzetništvu, spajanjem zabavnih i korisnih elemenata u mobilnu aplikaciju koja će se koristiti na Android i </w:t>
      </w:r>
      <w:proofErr w:type="spellStart"/>
      <w:r w:rsidRPr="00C83E34">
        <w:rPr>
          <w:sz w:val="24"/>
          <w:szCs w:val="24"/>
        </w:rPr>
        <w:t>iOS</w:t>
      </w:r>
      <w:proofErr w:type="spellEnd"/>
      <w:r w:rsidRPr="00C83E34">
        <w:rPr>
          <w:sz w:val="24"/>
          <w:szCs w:val="24"/>
        </w:rPr>
        <w:t xml:space="preserve"> mobilnim uređajima, ali i na </w:t>
      </w:r>
      <w:proofErr w:type="spellStart"/>
      <w:r w:rsidRPr="00C83E34">
        <w:rPr>
          <w:sz w:val="24"/>
          <w:szCs w:val="24"/>
        </w:rPr>
        <w:t>internetu</w:t>
      </w:r>
      <w:proofErr w:type="spellEnd"/>
      <w:r w:rsidRPr="00C83E34">
        <w:rPr>
          <w:sz w:val="24"/>
          <w:szCs w:val="24"/>
        </w:rPr>
        <w:t>. U aplikaciji će se simulirati realni događaji i problemske situacije iz poduzetništva.</w:t>
      </w:r>
    </w:p>
    <w:p w:rsidR="00F02A60" w:rsidRPr="00C83E34" w:rsidRDefault="00F02A60" w:rsidP="00F02A60">
      <w:pPr>
        <w:spacing w:after="120"/>
        <w:rPr>
          <w:sz w:val="24"/>
          <w:szCs w:val="24"/>
        </w:rPr>
      </w:pPr>
      <w:r w:rsidRPr="00C83E34">
        <w:rPr>
          <w:sz w:val="24"/>
          <w:szCs w:val="24"/>
        </w:rPr>
        <w:t>4.</w:t>
      </w:r>
      <w:r w:rsidRPr="00C83E34">
        <w:rPr>
          <w:sz w:val="24"/>
          <w:szCs w:val="24"/>
        </w:rPr>
        <w:tab/>
        <w:t>Promidžbene aktivnosti projekta koje će doprinijeti vidljivosti projekta.</w:t>
      </w:r>
    </w:p>
    <w:p w:rsidR="00F02A60" w:rsidRPr="00C83E34" w:rsidRDefault="00F02A60" w:rsidP="00F02A60">
      <w:pPr>
        <w:spacing w:after="120"/>
        <w:rPr>
          <w:sz w:val="24"/>
          <w:szCs w:val="24"/>
        </w:rPr>
      </w:pPr>
      <w:r w:rsidRPr="00C83E34">
        <w:rPr>
          <w:sz w:val="24"/>
          <w:szCs w:val="24"/>
        </w:rPr>
        <w:t>Rezultati</w:t>
      </w:r>
    </w:p>
    <w:p w:rsidR="00F02A60" w:rsidRPr="00C83E34" w:rsidRDefault="00F02A60" w:rsidP="00F02A60">
      <w:pPr>
        <w:spacing w:after="120"/>
        <w:rPr>
          <w:sz w:val="24"/>
          <w:szCs w:val="24"/>
        </w:rPr>
      </w:pPr>
      <w:r w:rsidRPr="00C83E34">
        <w:rPr>
          <w:sz w:val="24"/>
          <w:szCs w:val="24"/>
        </w:rPr>
        <w:t>R1 Anketirano 100 mladih osoba i ispitani stavovi mladih o poduzetništvu.</w:t>
      </w:r>
    </w:p>
    <w:p w:rsidR="00F02A60" w:rsidRPr="00C83E34" w:rsidRDefault="00F02A60" w:rsidP="00F02A60">
      <w:pPr>
        <w:spacing w:after="120"/>
        <w:rPr>
          <w:sz w:val="24"/>
          <w:szCs w:val="24"/>
        </w:rPr>
      </w:pPr>
      <w:r w:rsidRPr="00C83E34">
        <w:rPr>
          <w:sz w:val="24"/>
          <w:szCs w:val="24"/>
        </w:rPr>
        <w:t>R2 Provedene tri dvodnevne radionice - motivacijski razgovori sa 60 sudionika i definiran nacrt aplikacije.</w:t>
      </w:r>
    </w:p>
    <w:p w:rsidR="00F02A60" w:rsidRPr="00C83E34" w:rsidRDefault="00F02A60" w:rsidP="00F02A60">
      <w:pPr>
        <w:spacing w:after="120"/>
        <w:rPr>
          <w:sz w:val="24"/>
          <w:szCs w:val="24"/>
        </w:rPr>
      </w:pPr>
      <w:r w:rsidRPr="00C83E34">
        <w:rPr>
          <w:sz w:val="24"/>
          <w:szCs w:val="24"/>
        </w:rPr>
        <w:t>R3 Oblikovana mobilna aplikacija koja simulira poduzetnički poduhvat za promidžbu poduzetništva među mladima.</w:t>
      </w:r>
    </w:p>
    <w:p w:rsidR="00F02A60" w:rsidRPr="00C83E34" w:rsidRDefault="00F02A60" w:rsidP="00F02A60">
      <w:pPr>
        <w:spacing w:after="120"/>
        <w:rPr>
          <w:sz w:val="24"/>
          <w:szCs w:val="24"/>
        </w:rPr>
      </w:pPr>
      <w:r w:rsidRPr="00C83E34">
        <w:rPr>
          <w:sz w:val="24"/>
          <w:szCs w:val="24"/>
        </w:rPr>
        <w:t>R4 Šira javnost i ciljne skupine informirane o projektnim aktivnostima.</w:t>
      </w:r>
    </w:p>
    <w:p w:rsidR="00F02A60" w:rsidRPr="00C83E34" w:rsidRDefault="00F02A60" w:rsidP="00F02A60">
      <w:pPr>
        <w:numPr>
          <w:ilvl w:val="0"/>
          <w:numId w:val="15"/>
        </w:numPr>
        <w:rPr>
          <w:b/>
          <w:bCs/>
          <w:sz w:val="24"/>
          <w:szCs w:val="24"/>
        </w:rPr>
      </w:pPr>
      <w:r w:rsidRPr="00C83E34">
        <w:rPr>
          <w:b/>
          <w:bCs/>
          <w:sz w:val="24"/>
          <w:szCs w:val="24"/>
        </w:rPr>
        <w:lastRenderedPageBreak/>
        <w:t>Promidžba i odnosi s javnošću</w:t>
      </w:r>
    </w:p>
    <w:p w:rsidR="00F02A60" w:rsidRPr="00C83E34" w:rsidRDefault="00F02A60" w:rsidP="00F02A60">
      <w:pPr>
        <w:rPr>
          <w:sz w:val="24"/>
          <w:szCs w:val="24"/>
        </w:rPr>
      </w:pPr>
      <w:r w:rsidRPr="00C83E34">
        <w:rPr>
          <w:sz w:val="24"/>
          <w:szCs w:val="24"/>
        </w:rPr>
        <w:t xml:space="preserve">Kao i svake godine tiskan je letak koji je dostavljen na kućne adrese u Samoboru i Svetoj </w:t>
      </w:r>
      <w:proofErr w:type="spellStart"/>
      <w:r w:rsidRPr="00C83E34">
        <w:rPr>
          <w:sz w:val="24"/>
          <w:szCs w:val="24"/>
        </w:rPr>
        <w:t>Nedelji</w:t>
      </w:r>
      <w:proofErr w:type="spellEnd"/>
    </w:p>
    <w:p w:rsidR="00F02A60" w:rsidRPr="00C83E34" w:rsidRDefault="00F02A60" w:rsidP="00F02A60">
      <w:pPr>
        <w:rPr>
          <w:sz w:val="24"/>
          <w:szCs w:val="24"/>
        </w:rPr>
      </w:pPr>
      <w:r w:rsidRPr="00C83E34">
        <w:rPr>
          <w:sz w:val="24"/>
          <w:szCs w:val="24"/>
        </w:rPr>
        <w:t xml:space="preserve">Također je objavljen plaćeni članak na stranici </w:t>
      </w:r>
      <w:hyperlink r:id="rId9" w:history="1">
        <w:r w:rsidRPr="00C83E34">
          <w:rPr>
            <w:rStyle w:val="Hyperlink"/>
            <w:sz w:val="24"/>
            <w:szCs w:val="24"/>
          </w:rPr>
          <w:t>www.net.hr</w:t>
        </w:r>
      </w:hyperlink>
    </w:p>
    <w:p w:rsidR="00F02A60" w:rsidRPr="00C83E34" w:rsidRDefault="00F02A60" w:rsidP="00F02A60">
      <w:pPr>
        <w:rPr>
          <w:sz w:val="24"/>
          <w:szCs w:val="24"/>
        </w:rPr>
      </w:pPr>
    </w:p>
    <w:p w:rsidR="00F02A60" w:rsidRPr="00C83E34" w:rsidRDefault="00F02A60" w:rsidP="00F02A60">
      <w:pPr>
        <w:rPr>
          <w:sz w:val="24"/>
          <w:szCs w:val="24"/>
        </w:rPr>
      </w:pPr>
      <w:r w:rsidRPr="00C83E34">
        <w:rPr>
          <w:sz w:val="24"/>
          <w:szCs w:val="24"/>
        </w:rPr>
        <w:t>Kao i prethodnih godina sudjelovali smo u realizaciji  emisija Kap znanja koje se emitiraju na Radio Samoboru četvrtkom od 16 sati.</w:t>
      </w:r>
    </w:p>
    <w:p w:rsidR="00F02A60" w:rsidRPr="00C83E34" w:rsidRDefault="00F02A60" w:rsidP="00F02A60">
      <w:pPr>
        <w:rPr>
          <w:sz w:val="24"/>
          <w:szCs w:val="24"/>
        </w:rPr>
      </w:pPr>
      <w:r w:rsidRPr="00C83E34">
        <w:rPr>
          <w:sz w:val="24"/>
          <w:szCs w:val="24"/>
        </w:rPr>
        <w:t>Termini I sadržaj emisija:</w:t>
      </w:r>
    </w:p>
    <w:p w:rsidR="00F02A60" w:rsidRPr="00C83E34" w:rsidRDefault="00F02A60" w:rsidP="00F02A60">
      <w:pPr>
        <w:spacing w:after="0"/>
        <w:rPr>
          <w:sz w:val="24"/>
          <w:szCs w:val="24"/>
        </w:rPr>
      </w:pPr>
      <w:r w:rsidRPr="00C83E34">
        <w:rPr>
          <w:sz w:val="24"/>
          <w:szCs w:val="24"/>
        </w:rPr>
        <w:t>8. 1. priprema; koncept emisije, snimanje; tema:  Kako započeti novu godinu i donositi dobre odluke</w:t>
      </w:r>
    </w:p>
    <w:p w:rsidR="00F02A60" w:rsidRPr="00C83E34" w:rsidRDefault="00F02A60" w:rsidP="00F02A60">
      <w:pPr>
        <w:spacing w:after="0"/>
        <w:rPr>
          <w:sz w:val="24"/>
          <w:szCs w:val="24"/>
        </w:rPr>
      </w:pPr>
      <w:r w:rsidRPr="00C83E34">
        <w:rPr>
          <w:sz w:val="24"/>
          <w:szCs w:val="24"/>
        </w:rPr>
        <w:t>15. 1. priprema; koncept emisije; snimanje, tema: Proizvođač i prerađivač ljekovitog i aromatičnog bilja</w:t>
      </w:r>
    </w:p>
    <w:p w:rsidR="00F02A60" w:rsidRPr="00C83E34" w:rsidRDefault="00F02A60" w:rsidP="00F02A60">
      <w:pPr>
        <w:spacing w:after="0"/>
        <w:rPr>
          <w:sz w:val="24"/>
          <w:szCs w:val="24"/>
        </w:rPr>
      </w:pPr>
      <w:r w:rsidRPr="00C83E34">
        <w:rPr>
          <w:sz w:val="24"/>
          <w:szCs w:val="24"/>
        </w:rPr>
        <w:t>22. 1. priprema; koncept emisije; snimanje, tema: Prekvalifikacije i doškolovanja</w:t>
      </w:r>
    </w:p>
    <w:p w:rsidR="00F02A60" w:rsidRPr="00C83E34" w:rsidRDefault="00F02A60" w:rsidP="00F02A60">
      <w:pPr>
        <w:spacing w:after="0"/>
        <w:rPr>
          <w:sz w:val="24"/>
          <w:szCs w:val="24"/>
        </w:rPr>
      </w:pPr>
      <w:r w:rsidRPr="00C83E34">
        <w:rPr>
          <w:sz w:val="24"/>
          <w:szCs w:val="24"/>
        </w:rPr>
        <w:t xml:space="preserve">29. 1. priprema; koncept emisije; snimanje, tema: Najava predavanja o </w:t>
      </w:r>
      <w:proofErr w:type="spellStart"/>
      <w:r w:rsidRPr="00C83E34">
        <w:rPr>
          <w:sz w:val="24"/>
          <w:szCs w:val="24"/>
        </w:rPr>
        <w:t>permakulturi</w:t>
      </w:r>
      <w:proofErr w:type="spellEnd"/>
    </w:p>
    <w:p w:rsidR="00F02A60" w:rsidRPr="00C83E34" w:rsidRDefault="00F02A60" w:rsidP="00F02A60">
      <w:pPr>
        <w:spacing w:after="0"/>
        <w:rPr>
          <w:sz w:val="24"/>
          <w:szCs w:val="24"/>
        </w:rPr>
      </w:pPr>
      <w:r w:rsidRPr="00C83E34">
        <w:rPr>
          <w:sz w:val="24"/>
          <w:szCs w:val="24"/>
        </w:rPr>
        <w:t>5.2. priprema; koncept emisije; snimanje, tema: Njegovateljice, upisi u tijeku</w:t>
      </w:r>
    </w:p>
    <w:p w:rsidR="00F02A60" w:rsidRPr="00C83E34" w:rsidRDefault="00F02A60" w:rsidP="00F02A60">
      <w:pPr>
        <w:spacing w:after="0"/>
        <w:rPr>
          <w:sz w:val="24"/>
          <w:szCs w:val="24"/>
        </w:rPr>
      </w:pPr>
      <w:r w:rsidRPr="00C83E34">
        <w:rPr>
          <w:sz w:val="24"/>
          <w:szCs w:val="24"/>
        </w:rPr>
        <w:t xml:space="preserve">12.2. priprema; koncept emisije,  snimanje, tema: </w:t>
      </w:r>
      <w:proofErr w:type="spellStart"/>
      <w:r w:rsidRPr="00C83E34">
        <w:rPr>
          <w:sz w:val="24"/>
          <w:szCs w:val="24"/>
        </w:rPr>
        <w:t>Permakultura</w:t>
      </w:r>
      <w:proofErr w:type="spellEnd"/>
    </w:p>
    <w:p w:rsidR="00F02A60" w:rsidRPr="00C83E34" w:rsidRDefault="00F02A60" w:rsidP="00F02A60">
      <w:pPr>
        <w:spacing w:after="0"/>
        <w:rPr>
          <w:sz w:val="24"/>
          <w:szCs w:val="24"/>
        </w:rPr>
      </w:pPr>
      <w:r w:rsidRPr="00C83E34">
        <w:rPr>
          <w:sz w:val="24"/>
          <w:szCs w:val="24"/>
        </w:rPr>
        <w:t>19.2. priprema; koncept emisije;  snimanje, tema: Program obrazovanja za poduzetnike</w:t>
      </w:r>
    </w:p>
    <w:p w:rsidR="00F02A60" w:rsidRPr="00C83E34" w:rsidRDefault="00F02A60" w:rsidP="00F02A60">
      <w:pPr>
        <w:spacing w:after="0"/>
        <w:rPr>
          <w:sz w:val="24"/>
          <w:szCs w:val="24"/>
        </w:rPr>
      </w:pPr>
      <w:r w:rsidRPr="00C83E34">
        <w:rPr>
          <w:sz w:val="24"/>
          <w:szCs w:val="24"/>
        </w:rPr>
        <w:t>26.2. priprema; koncept emisije; snimanje, tema: Pesticidi, važnost edukacije</w:t>
      </w:r>
    </w:p>
    <w:p w:rsidR="00F02A60" w:rsidRPr="00C83E34" w:rsidRDefault="00F02A60" w:rsidP="00F02A60">
      <w:pPr>
        <w:spacing w:after="0"/>
        <w:rPr>
          <w:sz w:val="24"/>
          <w:szCs w:val="24"/>
        </w:rPr>
      </w:pPr>
      <w:r w:rsidRPr="00C83E34">
        <w:rPr>
          <w:sz w:val="24"/>
          <w:szCs w:val="24"/>
        </w:rPr>
        <w:t>5.3 priprema; koncept emisije; snimanje, tema: Tribina o CZSS</w:t>
      </w:r>
    </w:p>
    <w:p w:rsidR="00F02A60" w:rsidRPr="00C83E34" w:rsidRDefault="00F02A60" w:rsidP="00F02A60">
      <w:pPr>
        <w:spacing w:after="0"/>
        <w:rPr>
          <w:sz w:val="24"/>
          <w:szCs w:val="24"/>
        </w:rPr>
      </w:pPr>
      <w:r w:rsidRPr="00C83E34">
        <w:rPr>
          <w:sz w:val="24"/>
          <w:szCs w:val="24"/>
        </w:rPr>
        <w:t>11.3. priprema; koncept emisije; snimanje, tema: Program osposobljavanja za pčelare i ECDL</w:t>
      </w:r>
    </w:p>
    <w:p w:rsidR="00F02A60" w:rsidRPr="00C83E34" w:rsidRDefault="00F02A60" w:rsidP="00F02A60">
      <w:pPr>
        <w:spacing w:after="0"/>
        <w:rPr>
          <w:sz w:val="24"/>
          <w:szCs w:val="24"/>
        </w:rPr>
      </w:pPr>
      <w:r w:rsidRPr="00C83E34">
        <w:rPr>
          <w:sz w:val="24"/>
          <w:szCs w:val="24"/>
        </w:rPr>
        <w:t>19.3 priprema; koncept emisije; snimanje, tema: Pčelinji proizvodi</w:t>
      </w:r>
    </w:p>
    <w:p w:rsidR="00F02A60" w:rsidRPr="00C83E34" w:rsidRDefault="00F02A60" w:rsidP="00F02A60">
      <w:pPr>
        <w:spacing w:after="0"/>
        <w:rPr>
          <w:sz w:val="24"/>
          <w:szCs w:val="24"/>
        </w:rPr>
      </w:pPr>
      <w:r w:rsidRPr="00C83E34">
        <w:rPr>
          <w:sz w:val="24"/>
          <w:szCs w:val="24"/>
        </w:rPr>
        <w:t>26.3 priprema; koncept emisije;  snimanje, tema: Istine i laži o hrani</w:t>
      </w:r>
    </w:p>
    <w:p w:rsidR="00F02A60" w:rsidRPr="00C83E34" w:rsidRDefault="00F02A60" w:rsidP="00F02A60">
      <w:pPr>
        <w:spacing w:after="0"/>
        <w:rPr>
          <w:sz w:val="24"/>
          <w:szCs w:val="24"/>
        </w:rPr>
      </w:pPr>
      <w:r w:rsidRPr="00C83E34">
        <w:rPr>
          <w:sz w:val="24"/>
          <w:szCs w:val="24"/>
        </w:rPr>
        <w:t xml:space="preserve">2.4. priprema; koncept emisije;  snimanje, tema: Zdrava hrana </w:t>
      </w:r>
    </w:p>
    <w:p w:rsidR="00F02A60" w:rsidRPr="00C83E34" w:rsidRDefault="00F02A60" w:rsidP="00F02A60">
      <w:pPr>
        <w:spacing w:after="0"/>
        <w:rPr>
          <w:sz w:val="24"/>
          <w:szCs w:val="24"/>
        </w:rPr>
      </w:pPr>
      <w:r w:rsidRPr="00C83E34">
        <w:rPr>
          <w:sz w:val="24"/>
          <w:szCs w:val="24"/>
        </w:rPr>
        <w:t>9.4. priprema; koncept emisije;  snimanje, tema: O hitnoj medicini, tj. tribini „Hitna medicinska stanja“</w:t>
      </w:r>
    </w:p>
    <w:p w:rsidR="00F02A60" w:rsidRPr="00C83E34" w:rsidRDefault="00F02A60" w:rsidP="00F02A60">
      <w:pPr>
        <w:spacing w:after="0"/>
        <w:rPr>
          <w:sz w:val="24"/>
          <w:szCs w:val="24"/>
        </w:rPr>
      </w:pPr>
      <w:r w:rsidRPr="00C83E34">
        <w:rPr>
          <w:sz w:val="24"/>
          <w:szCs w:val="24"/>
        </w:rPr>
        <w:t>16.4. priprema; koncept emisije; snimanje, tema: Njegovateljice i Dan planeta Zemlje</w:t>
      </w:r>
    </w:p>
    <w:p w:rsidR="00F02A60" w:rsidRPr="00C83E34" w:rsidRDefault="00F02A60" w:rsidP="00F02A60">
      <w:pPr>
        <w:spacing w:after="0"/>
        <w:rPr>
          <w:sz w:val="24"/>
          <w:szCs w:val="24"/>
        </w:rPr>
      </w:pPr>
      <w:r w:rsidRPr="00C83E34">
        <w:rPr>
          <w:sz w:val="24"/>
          <w:szCs w:val="24"/>
        </w:rPr>
        <w:t xml:space="preserve">23.4. priprema; koncept emisije;  snimanje, tema: Dan planeta Zemlje, predavanje dr. sc. Marijan </w:t>
      </w:r>
      <w:proofErr w:type="spellStart"/>
      <w:r w:rsidRPr="00C83E34">
        <w:rPr>
          <w:sz w:val="24"/>
          <w:szCs w:val="24"/>
        </w:rPr>
        <w:t>Jošt</w:t>
      </w:r>
      <w:proofErr w:type="spellEnd"/>
    </w:p>
    <w:p w:rsidR="00F02A60" w:rsidRPr="00C83E34" w:rsidRDefault="00F02A60" w:rsidP="00F02A60">
      <w:pPr>
        <w:spacing w:after="0"/>
        <w:rPr>
          <w:sz w:val="24"/>
          <w:szCs w:val="24"/>
        </w:rPr>
      </w:pPr>
      <w:r w:rsidRPr="00C83E34">
        <w:rPr>
          <w:sz w:val="24"/>
          <w:szCs w:val="24"/>
        </w:rPr>
        <w:t xml:space="preserve">30.4. priprema; koncept emisije; snimanje, tema: Seminari za poduzetnike </w:t>
      </w:r>
    </w:p>
    <w:p w:rsidR="00F02A60" w:rsidRPr="00C83E34" w:rsidRDefault="00F02A60" w:rsidP="00F02A60">
      <w:pPr>
        <w:spacing w:after="0"/>
        <w:rPr>
          <w:sz w:val="24"/>
          <w:szCs w:val="24"/>
        </w:rPr>
      </w:pPr>
      <w:r w:rsidRPr="00C83E34">
        <w:rPr>
          <w:sz w:val="24"/>
          <w:szCs w:val="24"/>
        </w:rPr>
        <w:t>7.5. priprema; koncept emisije; snimanje, tema: Kako prepoznati kvalitetan obrazovni program</w:t>
      </w:r>
    </w:p>
    <w:p w:rsidR="00F02A60" w:rsidRPr="00C83E34" w:rsidRDefault="00F02A60" w:rsidP="00F02A60">
      <w:pPr>
        <w:spacing w:after="0"/>
        <w:rPr>
          <w:sz w:val="24"/>
          <w:szCs w:val="24"/>
        </w:rPr>
      </w:pPr>
      <w:r w:rsidRPr="00C83E34">
        <w:rPr>
          <w:sz w:val="24"/>
          <w:szCs w:val="24"/>
        </w:rPr>
        <w:t xml:space="preserve">14.5. priprema; koncept emisije; snimanje, tema: </w:t>
      </w:r>
      <w:proofErr w:type="spellStart"/>
      <w:r w:rsidRPr="00C83E34">
        <w:rPr>
          <w:sz w:val="24"/>
          <w:szCs w:val="24"/>
        </w:rPr>
        <w:t>Grigorij</w:t>
      </w:r>
      <w:proofErr w:type="spellEnd"/>
      <w:r w:rsidRPr="00C83E34">
        <w:rPr>
          <w:sz w:val="24"/>
          <w:szCs w:val="24"/>
        </w:rPr>
        <w:t xml:space="preserve"> </w:t>
      </w:r>
      <w:proofErr w:type="spellStart"/>
      <w:r w:rsidRPr="00C83E34">
        <w:rPr>
          <w:sz w:val="24"/>
          <w:szCs w:val="24"/>
        </w:rPr>
        <w:t>Grabovoi</w:t>
      </w:r>
      <w:proofErr w:type="spellEnd"/>
    </w:p>
    <w:p w:rsidR="00F02A60" w:rsidRPr="00C83E34" w:rsidRDefault="00F02A60" w:rsidP="00F02A60">
      <w:pPr>
        <w:spacing w:after="0"/>
        <w:rPr>
          <w:sz w:val="24"/>
          <w:szCs w:val="24"/>
        </w:rPr>
      </w:pPr>
      <w:r w:rsidRPr="00C83E34">
        <w:rPr>
          <w:sz w:val="24"/>
          <w:szCs w:val="24"/>
        </w:rPr>
        <w:t>21.5 priprema; koncept emisije; snimanje, tema: O porođaju bez straha</w:t>
      </w:r>
    </w:p>
    <w:p w:rsidR="00F02A60" w:rsidRPr="00C83E34" w:rsidRDefault="00F02A60" w:rsidP="00F02A60">
      <w:pPr>
        <w:spacing w:after="0"/>
        <w:rPr>
          <w:sz w:val="24"/>
          <w:szCs w:val="24"/>
        </w:rPr>
      </w:pPr>
      <w:r w:rsidRPr="00C83E34">
        <w:rPr>
          <w:sz w:val="24"/>
          <w:szCs w:val="24"/>
        </w:rPr>
        <w:t xml:space="preserve">28.5 priprema; koncept emisije;  snimanje, tema: Predavanje o </w:t>
      </w:r>
      <w:proofErr w:type="spellStart"/>
      <w:r w:rsidRPr="00C83E34">
        <w:rPr>
          <w:sz w:val="24"/>
          <w:szCs w:val="24"/>
        </w:rPr>
        <w:t>veganskoj</w:t>
      </w:r>
      <w:proofErr w:type="spellEnd"/>
      <w:r w:rsidRPr="00C83E34">
        <w:rPr>
          <w:sz w:val="24"/>
          <w:szCs w:val="24"/>
        </w:rPr>
        <w:t xml:space="preserve"> prehrani</w:t>
      </w:r>
    </w:p>
    <w:p w:rsidR="00F02A60" w:rsidRPr="00C83E34" w:rsidRDefault="00F02A60" w:rsidP="00F02A60">
      <w:pPr>
        <w:spacing w:after="0"/>
        <w:rPr>
          <w:sz w:val="24"/>
          <w:szCs w:val="24"/>
        </w:rPr>
      </w:pPr>
      <w:r w:rsidRPr="00C83E34">
        <w:rPr>
          <w:sz w:val="24"/>
          <w:szCs w:val="24"/>
        </w:rPr>
        <w:t>4.6. priprema; koncept emisije; snimanje, tema: Strategija odgoja djece u digitalno doba</w:t>
      </w:r>
    </w:p>
    <w:p w:rsidR="00F02A60" w:rsidRPr="00C83E34" w:rsidRDefault="00F02A60" w:rsidP="00F02A60">
      <w:pPr>
        <w:spacing w:after="0"/>
        <w:rPr>
          <w:sz w:val="24"/>
          <w:szCs w:val="24"/>
        </w:rPr>
      </w:pPr>
      <w:r w:rsidRPr="00C83E34">
        <w:rPr>
          <w:sz w:val="24"/>
          <w:szCs w:val="24"/>
        </w:rPr>
        <w:t>11.6. priprema; koncept emisije; snimanje, tema: Suvremeni ples</w:t>
      </w:r>
    </w:p>
    <w:p w:rsidR="00F02A60" w:rsidRPr="00C83E34" w:rsidRDefault="00F02A60" w:rsidP="00F02A60">
      <w:pPr>
        <w:spacing w:after="0"/>
        <w:rPr>
          <w:sz w:val="24"/>
          <w:szCs w:val="24"/>
        </w:rPr>
      </w:pPr>
      <w:r w:rsidRPr="00C83E34">
        <w:rPr>
          <w:sz w:val="24"/>
          <w:szCs w:val="24"/>
        </w:rPr>
        <w:t>18.6. priprema; koncept emisije; snimanje, tema: Od ideje do samozapošljavanja</w:t>
      </w:r>
    </w:p>
    <w:p w:rsidR="00F02A60" w:rsidRPr="00C83E34" w:rsidRDefault="00F02A60" w:rsidP="00F02A60">
      <w:pPr>
        <w:spacing w:after="0"/>
        <w:rPr>
          <w:sz w:val="24"/>
          <w:szCs w:val="24"/>
        </w:rPr>
      </w:pPr>
      <w:r w:rsidRPr="00C83E34">
        <w:rPr>
          <w:sz w:val="24"/>
          <w:szCs w:val="24"/>
        </w:rPr>
        <w:lastRenderedPageBreak/>
        <w:t>25.6. priprema; koncept emisije; snimanje, tema: Rezime građanskog utorka i najave novih programa</w:t>
      </w:r>
    </w:p>
    <w:p w:rsidR="00F02A60" w:rsidRPr="00C83E34" w:rsidRDefault="00F02A60" w:rsidP="00F02A60">
      <w:pPr>
        <w:spacing w:after="0"/>
        <w:rPr>
          <w:sz w:val="24"/>
          <w:szCs w:val="24"/>
        </w:rPr>
      </w:pPr>
      <w:r w:rsidRPr="00C83E34">
        <w:rPr>
          <w:sz w:val="24"/>
          <w:szCs w:val="24"/>
        </w:rPr>
        <w:t>24. 9. priprema; koncept emisije; snimanje, tema:  Upisi u programe obrazovanja</w:t>
      </w:r>
    </w:p>
    <w:p w:rsidR="00F02A60" w:rsidRPr="00C83E34" w:rsidRDefault="00F02A60" w:rsidP="00F02A60">
      <w:pPr>
        <w:spacing w:after="0"/>
        <w:rPr>
          <w:sz w:val="24"/>
          <w:szCs w:val="24"/>
        </w:rPr>
      </w:pPr>
      <w:r w:rsidRPr="00C83E34">
        <w:rPr>
          <w:sz w:val="24"/>
          <w:szCs w:val="24"/>
        </w:rPr>
        <w:t>1. 10. priprema; koncept emisije; snimanje, tema: Pesticidi</w:t>
      </w:r>
    </w:p>
    <w:p w:rsidR="00F02A60" w:rsidRPr="00C83E34" w:rsidRDefault="00F02A60" w:rsidP="00F02A60">
      <w:pPr>
        <w:spacing w:after="0"/>
        <w:rPr>
          <w:sz w:val="24"/>
          <w:szCs w:val="24"/>
        </w:rPr>
      </w:pPr>
      <w:r w:rsidRPr="00C83E34">
        <w:rPr>
          <w:sz w:val="24"/>
          <w:szCs w:val="24"/>
        </w:rPr>
        <w:t>8. 10. priprema; koncept emisije; snimanje, tema: Ljekovito bilje/upisi</w:t>
      </w:r>
    </w:p>
    <w:p w:rsidR="00F02A60" w:rsidRPr="00C83E34" w:rsidRDefault="00F02A60" w:rsidP="00F02A60">
      <w:pPr>
        <w:spacing w:after="0"/>
        <w:rPr>
          <w:sz w:val="24"/>
          <w:szCs w:val="24"/>
        </w:rPr>
      </w:pPr>
      <w:r w:rsidRPr="00C83E34">
        <w:rPr>
          <w:sz w:val="24"/>
          <w:szCs w:val="24"/>
        </w:rPr>
        <w:t>22. 10. priprema; koncept emisije; snimanje, tema: Homeopatija</w:t>
      </w:r>
    </w:p>
    <w:p w:rsidR="00F02A60" w:rsidRPr="00C83E34" w:rsidRDefault="00F02A60" w:rsidP="00F02A60">
      <w:pPr>
        <w:spacing w:after="0"/>
        <w:rPr>
          <w:sz w:val="24"/>
          <w:szCs w:val="24"/>
        </w:rPr>
      </w:pPr>
      <w:r w:rsidRPr="00C83E34">
        <w:rPr>
          <w:sz w:val="24"/>
          <w:szCs w:val="24"/>
        </w:rPr>
        <w:t>5. 11. priprema; koncept emisije; snimanje, tema: Informatički programi</w:t>
      </w:r>
    </w:p>
    <w:p w:rsidR="00F02A60" w:rsidRPr="00C83E34" w:rsidRDefault="00F02A60" w:rsidP="00F02A60">
      <w:pPr>
        <w:spacing w:after="0"/>
        <w:rPr>
          <w:sz w:val="24"/>
          <w:szCs w:val="24"/>
        </w:rPr>
      </w:pPr>
      <w:r w:rsidRPr="00C83E34">
        <w:rPr>
          <w:sz w:val="24"/>
          <w:szCs w:val="24"/>
        </w:rPr>
        <w:t xml:space="preserve">12. 11. priprema; koncept emisije; snimanje, tema: </w:t>
      </w:r>
      <w:proofErr w:type="spellStart"/>
      <w:r w:rsidRPr="00C83E34">
        <w:rPr>
          <w:sz w:val="24"/>
          <w:szCs w:val="24"/>
        </w:rPr>
        <w:t>Osteopatija</w:t>
      </w:r>
      <w:proofErr w:type="spellEnd"/>
    </w:p>
    <w:p w:rsidR="00F02A60" w:rsidRPr="00C83E34" w:rsidRDefault="00F02A60" w:rsidP="00F02A60">
      <w:pPr>
        <w:spacing w:after="0"/>
        <w:rPr>
          <w:sz w:val="24"/>
          <w:szCs w:val="24"/>
        </w:rPr>
      </w:pPr>
      <w:r w:rsidRPr="00C83E34">
        <w:rPr>
          <w:sz w:val="24"/>
          <w:szCs w:val="24"/>
        </w:rPr>
        <w:t>19. 11. priprema; koncept emisije; snimanje, tema: Predstavljanje Mjera ruralnog razvoja</w:t>
      </w:r>
    </w:p>
    <w:p w:rsidR="00F02A60" w:rsidRPr="00C83E34" w:rsidRDefault="00F02A60" w:rsidP="00F02A60">
      <w:pPr>
        <w:spacing w:after="0"/>
        <w:rPr>
          <w:sz w:val="24"/>
          <w:szCs w:val="24"/>
        </w:rPr>
      </w:pPr>
      <w:r w:rsidRPr="00C83E34">
        <w:rPr>
          <w:sz w:val="24"/>
          <w:szCs w:val="24"/>
        </w:rPr>
        <w:t>26. 11. priprema; koncept emisije; snimanje, tema: Knjigovođe i samostalni knjigovođe</w:t>
      </w:r>
    </w:p>
    <w:p w:rsidR="00F02A60" w:rsidRPr="00C83E34" w:rsidRDefault="00F02A60" w:rsidP="00F02A60">
      <w:pPr>
        <w:spacing w:after="0"/>
        <w:rPr>
          <w:sz w:val="24"/>
          <w:szCs w:val="24"/>
        </w:rPr>
      </w:pPr>
      <w:r w:rsidRPr="00C83E34">
        <w:rPr>
          <w:sz w:val="24"/>
          <w:szCs w:val="24"/>
        </w:rPr>
        <w:t>3. 12.  priprema; koncept emisije; snimanje, tema: Rješavanje sukoba</w:t>
      </w:r>
    </w:p>
    <w:p w:rsidR="00F02A60" w:rsidRPr="00C83E34" w:rsidRDefault="00F02A60" w:rsidP="00F02A60">
      <w:pPr>
        <w:spacing w:after="0"/>
        <w:rPr>
          <w:sz w:val="24"/>
          <w:szCs w:val="24"/>
        </w:rPr>
      </w:pPr>
      <w:r w:rsidRPr="00C83E34">
        <w:rPr>
          <w:sz w:val="24"/>
          <w:szCs w:val="24"/>
        </w:rPr>
        <w:t>10. 12. priprema; koncept emisije; snimanje, tema:  Tribina potrošač</w:t>
      </w:r>
    </w:p>
    <w:p w:rsidR="00F02A60" w:rsidRPr="00C83E34" w:rsidRDefault="00F02A60" w:rsidP="00F02A60">
      <w:pPr>
        <w:spacing w:after="0"/>
        <w:rPr>
          <w:sz w:val="24"/>
          <w:szCs w:val="24"/>
        </w:rPr>
      </w:pPr>
    </w:p>
    <w:p w:rsidR="00F02A60" w:rsidRPr="00C83E34" w:rsidRDefault="00F02A60" w:rsidP="00F02A60">
      <w:pPr>
        <w:rPr>
          <w:sz w:val="24"/>
          <w:szCs w:val="24"/>
        </w:rPr>
      </w:pPr>
    </w:p>
    <w:p w:rsidR="00F02A60" w:rsidRPr="005F54FF" w:rsidRDefault="00F02A60" w:rsidP="00F02A60">
      <w:pPr>
        <w:numPr>
          <w:ilvl w:val="0"/>
          <w:numId w:val="15"/>
        </w:numPr>
        <w:rPr>
          <w:b/>
          <w:bCs/>
          <w:sz w:val="24"/>
          <w:szCs w:val="24"/>
        </w:rPr>
      </w:pPr>
      <w:r w:rsidRPr="005F54FF">
        <w:rPr>
          <w:b/>
          <w:bCs/>
          <w:sz w:val="24"/>
          <w:szCs w:val="24"/>
        </w:rPr>
        <w:t>Evaluacija programa obrazovanja u 2015. godini</w:t>
      </w:r>
    </w:p>
    <w:p w:rsidR="00F02A60" w:rsidRPr="000507AE" w:rsidRDefault="00F02A60" w:rsidP="00F02A60">
      <w:pPr>
        <w:rPr>
          <w:b/>
          <w:sz w:val="24"/>
          <w:szCs w:val="24"/>
        </w:rPr>
      </w:pPr>
      <w:r w:rsidRPr="000507AE">
        <w:rPr>
          <w:b/>
          <w:sz w:val="24"/>
          <w:szCs w:val="24"/>
        </w:rPr>
        <w:t>Ukupan broj polaznika/korisnika: 1270</w:t>
      </w:r>
    </w:p>
    <w:p w:rsidR="00F02A60" w:rsidRPr="000507AE" w:rsidRDefault="00F02A60" w:rsidP="00F02A60">
      <w:pPr>
        <w:rPr>
          <w:b/>
          <w:sz w:val="24"/>
          <w:szCs w:val="24"/>
        </w:rPr>
      </w:pPr>
      <w:r w:rsidRPr="000507AE">
        <w:rPr>
          <w:b/>
          <w:sz w:val="24"/>
          <w:szCs w:val="24"/>
        </w:rPr>
        <w:t>Ukupan broj programa: 16</w:t>
      </w:r>
    </w:p>
    <w:p w:rsidR="00F02A60" w:rsidRPr="00C83E34" w:rsidRDefault="00F02A60" w:rsidP="00F02A60">
      <w:pPr>
        <w:rPr>
          <w:sz w:val="24"/>
          <w:szCs w:val="24"/>
          <w:u w:val="single"/>
        </w:rPr>
      </w:pPr>
    </w:p>
    <w:p w:rsidR="00F02A60" w:rsidRPr="00C83E34" w:rsidRDefault="00F02A60" w:rsidP="00F02A60">
      <w:pPr>
        <w:rPr>
          <w:sz w:val="24"/>
          <w:szCs w:val="24"/>
          <w:u w:val="single"/>
        </w:rPr>
      </w:pPr>
      <w:r w:rsidRPr="00C83E34">
        <w:rPr>
          <w:sz w:val="24"/>
          <w:szCs w:val="24"/>
          <w:u w:val="single"/>
        </w:rPr>
        <w:t>Osvrt na realizaciju i prijedlozi poboljšanja</w:t>
      </w:r>
    </w:p>
    <w:p w:rsidR="00F02A60" w:rsidRPr="00C83E34" w:rsidRDefault="00F02A60" w:rsidP="00F02A60">
      <w:pPr>
        <w:spacing w:after="0"/>
        <w:rPr>
          <w:sz w:val="24"/>
          <w:szCs w:val="24"/>
        </w:rPr>
      </w:pPr>
      <w:r w:rsidRPr="00C83E34">
        <w:rPr>
          <w:sz w:val="24"/>
          <w:szCs w:val="24"/>
        </w:rPr>
        <w:t>Tijekom 2015. godine nastavio se trenda rasta broja  polaznika/korisnika naših programa isto kao i trend rasta prihoda. Odjel obrazovanja stalno prati novosti u sferi obrazovanja te gotovo svake godine uvodi poneki novi program ili projekt. Ovakvo poduzetničko djelovanje Odjela obrazovanja donosi permanentno prilagođavanje promjenama te djelatnost obrazovanja u POU Samobor čini stalno aktualnom i prisutnom u životu pojedinca i zajednice u Samoboru a i šire.</w:t>
      </w:r>
    </w:p>
    <w:p w:rsidR="00F02A60" w:rsidRPr="00C83E34" w:rsidRDefault="00F02A60" w:rsidP="00F02A60">
      <w:pPr>
        <w:spacing w:after="0"/>
        <w:rPr>
          <w:sz w:val="24"/>
          <w:szCs w:val="24"/>
        </w:rPr>
      </w:pPr>
      <w:r w:rsidRPr="00C83E34">
        <w:rPr>
          <w:sz w:val="24"/>
          <w:szCs w:val="24"/>
        </w:rPr>
        <w:t>Poboljšanje za naredno razdoblje bilo bi:</w:t>
      </w:r>
    </w:p>
    <w:p w:rsidR="00F02A60" w:rsidRPr="00C83E34" w:rsidRDefault="00F02A60" w:rsidP="00F02A60">
      <w:pPr>
        <w:spacing w:after="0"/>
        <w:rPr>
          <w:sz w:val="24"/>
          <w:szCs w:val="24"/>
        </w:rPr>
      </w:pPr>
      <w:r w:rsidRPr="00C83E34">
        <w:rPr>
          <w:sz w:val="24"/>
          <w:szCs w:val="24"/>
        </w:rPr>
        <w:t xml:space="preserve">Poboljšanje marketinga/promocije obrazovanja i </w:t>
      </w:r>
      <w:proofErr w:type="spellStart"/>
      <w:r w:rsidRPr="00C83E34">
        <w:rPr>
          <w:sz w:val="24"/>
          <w:szCs w:val="24"/>
        </w:rPr>
        <w:t>cjeloživotnog</w:t>
      </w:r>
      <w:proofErr w:type="spellEnd"/>
      <w:r w:rsidRPr="00C83E34">
        <w:rPr>
          <w:sz w:val="24"/>
          <w:szCs w:val="24"/>
        </w:rPr>
        <w:t xml:space="preserve"> učenja</w:t>
      </w:r>
    </w:p>
    <w:p w:rsidR="00F02A60" w:rsidRPr="00C83E34" w:rsidRDefault="00F02A60" w:rsidP="00F02A60">
      <w:pPr>
        <w:spacing w:after="0"/>
        <w:rPr>
          <w:sz w:val="24"/>
          <w:szCs w:val="24"/>
        </w:rPr>
      </w:pPr>
      <w:r w:rsidRPr="00C83E34">
        <w:rPr>
          <w:sz w:val="24"/>
          <w:szCs w:val="24"/>
        </w:rPr>
        <w:t>Promocija i marketing su područja u kojima nije ikad dovoljno novaca i aktivnosti, ipak i male aktivnosti mogu učiniti pozitivnu promjenu. Iz anketa sa polaznicima je vidljivo da su web i usmena predaja najčešći izvori putem kojih su polaznici čuli za nas.</w:t>
      </w:r>
    </w:p>
    <w:p w:rsidR="00F02A60" w:rsidRPr="00C83E34" w:rsidRDefault="00F02A60" w:rsidP="00F02A60">
      <w:pPr>
        <w:spacing w:after="0"/>
        <w:rPr>
          <w:sz w:val="24"/>
          <w:szCs w:val="24"/>
        </w:rPr>
      </w:pPr>
      <w:r w:rsidRPr="00C83E34">
        <w:rPr>
          <w:sz w:val="24"/>
          <w:szCs w:val="24"/>
        </w:rPr>
        <w:t>Angažman vanjskih suradnika za razvoj novih programa u skladu s potrebama na tržištu rada.</w:t>
      </w:r>
    </w:p>
    <w:p w:rsidR="00F02A60" w:rsidRPr="00C83E34" w:rsidRDefault="00F02A60" w:rsidP="00F02A60">
      <w:pPr>
        <w:spacing w:after="0"/>
        <w:rPr>
          <w:sz w:val="24"/>
          <w:szCs w:val="24"/>
        </w:rPr>
      </w:pPr>
      <w:r w:rsidRPr="00C83E34">
        <w:rPr>
          <w:sz w:val="24"/>
          <w:szCs w:val="24"/>
        </w:rPr>
        <w:t>Proširenje partnerstva s drugim ustanovama zbog zajedničkog nastupa na tržištu.</w:t>
      </w:r>
    </w:p>
    <w:p w:rsidR="00F02A60" w:rsidRPr="00C83E34" w:rsidRDefault="00F02A60" w:rsidP="00F02A60">
      <w:pPr>
        <w:spacing w:after="0"/>
        <w:rPr>
          <w:sz w:val="24"/>
          <w:szCs w:val="24"/>
        </w:rPr>
      </w:pPr>
      <w:r w:rsidRPr="00C83E34">
        <w:rPr>
          <w:sz w:val="24"/>
          <w:szCs w:val="24"/>
        </w:rPr>
        <w:t xml:space="preserve">Program realizirale: Sunčica Stanić </w:t>
      </w:r>
      <w:proofErr w:type="spellStart"/>
      <w:r w:rsidRPr="00C83E34">
        <w:rPr>
          <w:sz w:val="24"/>
          <w:szCs w:val="24"/>
        </w:rPr>
        <w:t>Gluhinić</w:t>
      </w:r>
      <w:proofErr w:type="spellEnd"/>
      <w:r w:rsidRPr="00C83E34">
        <w:rPr>
          <w:sz w:val="24"/>
          <w:szCs w:val="24"/>
        </w:rPr>
        <w:t xml:space="preserve"> i Itana Bukovac</w:t>
      </w:r>
    </w:p>
    <w:p w:rsidR="004F06BF" w:rsidRDefault="004F06BF"/>
    <w:p w:rsidR="0048653A" w:rsidRDefault="00CE2451" w:rsidP="00CE2451">
      <w:pPr>
        <w:ind w:left="5670"/>
      </w:pPr>
      <w:r>
        <w:t>Ravnateljica POU Samobor</w:t>
      </w:r>
    </w:p>
    <w:p w:rsidR="00CE2451" w:rsidRDefault="00CE2451" w:rsidP="00CE2451">
      <w:pPr>
        <w:ind w:left="5670"/>
      </w:pPr>
      <w:bookmarkStart w:id="12" w:name="_GoBack"/>
      <w:bookmarkEnd w:id="12"/>
      <w:r>
        <w:t>Jelena Vojvoda</w:t>
      </w:r>
    </w:p>
    <w:p w:rsidR="0048653A" w:rsidRDefault="0048653A"/>
    <w:p w:rsidR="0048653A" w:rsidRDefault="0048653A" w:rsidP="0048653A">
      <w:pPr>
        <w:pStyle w:val="Heading1"/>
      </w:pPr>
    </w:p>
    <w:p w:rsidR="0048653A" w:rsidRDefault="0048653A" w:rsidP="0048653A">
      <w:pPr>
        <w:pStyle w:val="Heading1"/>
      </w:pPr>
    </w:p>
    <w:p w:rsidR="0048653A" w:rsidRDefault="0048653A" w:rsidP="0048653A">
      <w:pPr>
        <w:pStyle w:val="Heading1"/>
      </w:pPr>
    </w:p>
    <w:p w:rsidR="0048653A" w:rsidRDefault="0048653A" w:rsidP="0048653A">
      <w:pPr>
        <w:pStyle w:val="Heading1"/>
      </w:pPr>
    </w:p>
    <w:p w:rsidR="0048653A" w:rsidRDefault="0048653A" w:rsidP="0048653A">
      <w:pPr>
        <w:pStyle w:val="Heading1"/>
        <w:jc w:val="center"/>
      </w:pPr>
      <w:bookmarkStart w:id="13" w:name="_Toc444080151"/>
      <w:r>
        <w:t>FINANCIJSKO IZVJEŠĆE ZA 2015. GODINU</w:t>
      </w:r>
      <w:bookmarkEnd w:id="13"/>
    </w:p>
    <w:sectPr w:rsidR="0048653A" w:rsidSect="004C7E94">
      <w:footerReference w:type="default" r:id="rId10"/>
      <w:headerReference w:type="first" r:id="rId11"/>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78" w:rsidRDefault="00906478" w:rsidP="004C7E94">
      <w:pPr>
        <w:spacing w:after="0" w:line="240" w:lineRule="auto"/>
      </w:pPr>
      <w:r>
        <w:separator/>
      </w:r>
    </w:p>
  </w:endnote>
  <w:endnote w:type="continuationSeparator" w:id="0">
    <w:p w:rsidR="00906478" w:rsidRDefault="00906478" w:rsidP="004C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342467"/>
      <w:docPartObj>
        <w:docPartGallery w:val="Page Numbers (Bottom of Page)"/>
        <w:docPartUnique/>
      </w:docPartObj>
    </w:sdtPr>
    <w:sdtEndPr>
      <w:rPr>
        <w:noProof/>
      </w:rPr>
    </w:sdtEndPr>
    <w:sdtContent>
      <w:p w:rsidR="00CE2451" w:rsidRDefault="00CE2451">
        <w:pPr>
          <w:pStyle w:val="Footer"/>
          <w:jc w:val="right"/>
        </w:pPr>
        <w:r>
          <w:fldChar w:fldCharType="begin"/>
        </w:r>
        <w:r>
          <w:instrText xml:space="preserve"> PAGE   \* MERGEFORMAT </w:instrText>
        </w:r>
        <w:r>
          <w:fldChar w:fldCharType="separate"/>
        </w:r>
        <w:r w:rsidR="0021307C">
          <w:rPr>
            <w:noProof/>
          </w:rPr>
          <w:t>65</w:t>
        </w:r>
        <w:r>
          <w:rPr>
            <w:noProof/>
          </w:rPr>
          <w:fldChar w:fldCharType="end"/>
        </w:r>
      </w:p>
    </w:sdtContent>
  </w:sdt>
  <w:p w:rsidR="00CE2451" w:rsidRDefault="00CE2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78" w:rsidRDefault="00906478" w:rsidP="004C7E94">
      <w:pPr>
        <w:spacing w:after="0" w:line="240" w:lineRule="auto"/>
      </w:pPr>
      <w:r>
        <w:separator/>
      </w:r>
    </w:p>
  </w:footnote>
  <w:footnote w:type="continuationSeparator" w:id="0">
    <w:p w:rsidR="00906478" w:rsidRDefault="00906478" w:rsidP="004C7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51" w:rsidRPr="004C7E94" w:rsidRDefault="00CE2451" w:rsidP="004C7E94">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24"/>
        <w:szCs w:val="24"/>
        <w:lang w:eastAsia="hr-HR"/>
      </w:rPr>
      <w:drawing>
        <wp:inline distT="0" distB="0" distL="0" distR="0" wp14:anchorId="04546C3B" wp14:editId="35C8BEE5">
          <wp:extent cx="1580400" cy="637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637200"/>
                  </a:xfrm>
                  <a:prstGeom prst="rect">
                    <a:avLst/>
                  </a:prstGeom>
                  <a:noFill/>
                  <a:ln>
                    <a:noFill/>
                  </a:ln>
                </pic:spPr>
              </pic:pic>
            </a:graphicData>
          </a:graphic>
        </wp:inline>
      </w:drawing>
    </w:r>
    <w:r w:rsidRPr="00E66DAC">
      <w:rPr>
        <w:rFonts w:ascii="Times New Roman" w:eastAsia="Times New Roman" w:hAnsi="Times New Roman" w:cs="Times New Roman"/>
        <w:sz w:val="24"/>
        <w:szCs w:val="24"/>
        <w:lang w:eastAsia="hr-HR"/>
      </w:rPr>
      <w:tab/>
    </w:r>
    <w:r w:rsidRPr="00E66DAC">
      <w:rPr>
        <w:rFonts w:ascii="Times New Roman" w:eastAsia="Times New Roman" w:hAnsi="Times New Roman" w:cs="Times New Roman"/>
        <w:sz w:val="24"/>
        <w:szCs w:val="24"/>
        <w:lang w:eastAsia="hr-HR"/>
      </w:rPr>
      <w:tab/>
    </w:r>
    <w:r w:rsidRPr="004C7E94">
      <w:rPr>
        <w:rFonts w:ascii="Times New Roman" w:eastAsia="Times New Roman" w:hAnsi="Times New Roman" w:cs="Times New Roman"/>
        <w:sz w:val="16"/>
        <w:szCs w:val="16"/>
        <w:lang w:eastAsia="hr-HR"/>
      </w:rPr>
      <w:t>Samobor, Trg Matice hrvatske 3</w:t>
    </w:r>
  </w:p>
  <w:p w:rsidR="00CE2451" w:rsidRPr="004C7E94" w:rsidRDefault="00CE2451" w:rsidP="004C7E94">
    <w:pPr>
      <w:spacing w:after="0" w:line="240" w:lineRule="auto"/>
      <w:jc w:val="center"/>
      <w:rPr>
        <w:rFonts w:ascii="Times New Roman" w:eastAsia="Times New Roman" w:hAnsi="Times New Roman" w:cs="Times New Roman"/>
        <w:sz w:val="16"/>
        <w:szCs w:val="16"/>
        <w:lang w:eastAsia="hr-HR"/>
      </w:rPr>
    </w:pPr>
    <w:proofErr w:type="spellStart"/>
    <w:r w:rsidRPr="004C7E94">
      <w:rPr>
        <w:rFonts w:ascii="Times New Roman" w:eastAsia="Times New Roman" w:hAnsi="Times New Roman" w:cs="Times New Roman"/>
        <w:sz w:val="16"/>
        <w:szCs w:val="16"/>
        <w:lang w:eastAsia="hr-HR"/>
      </w:rPr>
      <w:t>Tel</w:t>
    </w:r>
    <w:proofErr w:type="spellEnd"/>
    <w:r w:rsidRPr="004C7E94">
      <w:rPr>
        <w:rFonts w:ascii="Times New Roman" w:eastAsia="Times New Roman" w:hAnsi="Times New Roman" w:cs="Times New Roman"/>
        <w:sz w:val="16"/>
        <w:szCs w:val="16"/>
        <w:lang w:eastAsia="hr-HR"/>
      </w:rPr>
      <w:t xml:space="preserve">: 3360-112, 3360-267, 3361-266; Fax: 3325 137; E-mail: </w:t>
    </w:r>
    <w:proofErr w:type="spellStart"/>
    <w:r w:rsidRPr="004C7E94">
      <w:rPr>
        <w:rFonts w:ascii="Times New Roman" w:eastAsia="Times New Roman" w:hAnsi="Times New Roman" w:cs="Times New Roman"/>
        <w:sz w:val="16"/>
        <w:szCs w:val="16"/>
        <w:lang w:eastAsia="hr-HR"/>
      </w:rPr>
      <w:t>pousamobor</w:t>
    </w:r>
    <w:proofErr w:type="spellEnd"/>
    <w:r w:rsidRPr="004C7E94">
      <w:rPr>
        <w:rFonts w:ascii="Times New Roman" w:eastAsia="Times New Roman" w:hAnsi="Times New Roman" w:cs="Times New Roman"/>
        <w:sz w:val="16"/>
        <w:szCs w:val="16"/>
        <w:lang w:eastAsia="hr-HR"/>
      </w:rPr>
      <w:t>@</w:t>
    </w:r>
    <w:proofErr w:type="spellStart"/>
    <w:r w:rsidRPr="004C7E94">
      <w:rPr>
        <w:rFonts w:ascii="Times New Roman" w:eastAsia="Times New Roman" w:hAnsi="Times New Roman" w:cs="Times New Roman"/>
        <w:sz w:val="16"/>
        <w:szCs w:val="16"/>
        <w:lang w:eastAsia="hr-HR"/>
      </w:rPr>
      <w:t>zg.t</w:t>
    </w:r>
    <w:proofErr w:type="spellEnd"/>
    <w:r w:rsidRPr="004C7E94">
      <w:rPr>
        <w:rFonts w:ascii="Times New Roman" w:eastAsia="Times New Roman" w:hAnsi="Times New Roman" w:cs="Times New Roman"/>
        <w:sz w:val="16"/>
        <w:szCs w:val="16"/>
        <w:lang w:eastAsia="hr-HR"/>
      </w:rPr>
      <w:t>-</w:t>
    </w:r>
    <w:proofErr w:type="spellStart"/>
    <w:r w:rsidRPr="004C7E94">
      <w:rPr>
        <w:rFonts w:ascii="Times New Roman" w:eastAsia="Times New Roman" w:hAnsi="Times New Roman" w:cs="Times New Roman"/>
        <w:sz w:val="16"/>
        <w:szCs w:val="16"/>
        <w:lang w:eastAsia="hr-HR"/>
      </w:rPr>
      <w:t>com.hr</w:t>
    </w:r>
    <w:proofErr w:type="spellEnd"/>
    <w:r w:rsidRPr="004C7E94">
      <w:rPr>
        <w:rFonts w:ascii="Times New Roman" w:eastAsia="Times New Roman" w:hAnsi="Times New Roman" w:cs="Times New Roman"/>
        <w:sz w:val="16"/>
        <w:szCs w:val="16"/>
        <w:lang w:eastAsia="hr-HR"/>
      </w:rPr>
      <w:t>;  Web: www.pousamobor.hr; OIB 37111215032;</w:t>
    </w:r>
  </w:p>
  <w:p w:rsidR="00CE2451" w:rsidRPr="004C7E94" w:rsidRDefault="00CE2451">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40F"/>
    <w:multiLevelType w:val="hybridMultilevel"/>
    <w:tmpl w:val="A2D8B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6A27A4"/>
    <w:multiLevelType w:val="hybridMultilevel"/>
    <w:tmpl w:val="F71ED414"/>
    <w:lvl w:ilvl="0" w:tplc="EC88B552">
      <w:start w:val="1"/>
      <w:numFmt w:val="bullet"/>
      <w:lvlText w:val=""/>
      <w:lvlJc w:val="left"/>
      <w:pPr>
        <w:tabs>
          <w:tab w:val="num" w:pos="567"/>
        </w:tabs>
        <w:ind w:left="567" w:hanging="283"/>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11342E34"/>
    <w:multiLevelType w:val="hybridMultilevel"/>
    <w:tmpl w:val="FD4E2520"/>
    <w:lvl w:ilvl="0" w:tplc="EC88B552">
      <w:start w:val="1"/>
      <w:numFmt w:val="bullet"/>
      <w:lvlText w:val=""/>
      <w:lvlJc w:val="left"/>
      <w:pPr>
        <w:tabs>
          <w:tab w:val="num" w:pos="567"/>
        </w:tabs>
        <w:ind w:left="567" w:hanging="283"/>
      </w:pPr>
      <w:rPr>
        <w:rFonts w:ascii="Symbol" w:hAnsi="Symbol" w:hint="default"/>
        <w:color w:val="auto"/>
      </w:rPr>
    </w:lvl>
    <w:lvl w:ilvl="1" w:tplc="E3829C14">
      <w:numFmt w:val="bullet"/>
      <w:lvlText w:val="•"/>
      <w:lvlJc w:val="left"/>
      <w:pPr>
        <w:ind w:left="1800" w:hanging="72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E6D66A9"/>
    <w:multiLevelType w:val="hybridMultilevel"/>
    <w:tmpl w:val="D4E29AC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nsid w:val="1F246625"/>
    <w:multiLevelType w:val="hybridMultilevel"/>
    <w:tmpl w:val="5FB62BB8"/>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280F0F62"/>
    <w:multiLevelType w:val="hybridMultilevel"/>
    <w:tmpl w:val="23C234F8"/>
    <w:lvl w:ilvl="0" w:tplc="041A000F">
      <w:start w:val="1"/>
      <w:numFmt w:val="decimal"/>
      <w:lvlText w:val="%1."/>
      <w:lvlJc w:val="left"/>
      <w:pPr>
        <w:ind w:left="786"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33BC042F"/>
    <w:multiLevelType w:val="hybridMultilevel"/>
    <w:tmpl w:val="78D4D9A8"/>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7">
    <w:nsid w:val="358A240C"/>
    <w:multiLevelType w:val="hybridMultilevel"/>
    <w:tmpl w:val="F9B420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6FF1767"/>
    <w:multiLevelType w:val="hybridMultilevel"/>
    <w:tmpl w:val="A39033DA"/>
    <w:lvl w:ilvl="0" w:tplc="0D2E0596">
      <w:start w:val="21"/>
      <w:numFmt w:val="bullet"/>
      <w:lvlText w:val="-"/>
      <w:lvlJc w:val="left"/>
      <w:pPr>
        <w:ind w:left="720" w:hanging="360"/>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9E25690"/>
    <w:multiLevelType w:val="hybridMultilevel"/>
    <w:tmpl w:val="604A61F6"/>
    <w:lvl w:ilvl="0" w:tplc="0A88792E">
      <w:start w:val="20"/>
      <w:numFmt w:val="bullet"/>
      <w:lvlText w:val="-"/>
      <w:lvlJc w:val="left"/>
      <w:pPr>
        <w:ind w:left="405" w:hanging="360"/>
      </w:pPr>
      <w:rPr>
        <w:rFonts w:ascii="Calibri" w:eastAsiaTheme="minorHAnsi" w:hAnsi="Calibri" w:cs="Calibri" w:hint="default"/>
        <w:b w:val="0"/>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0">
    <w:nsid w:val="41360765"/>
    <w:multiLevelType w:val="hybridMultilevel"/>
    <w:tmpl w:val="DB003142"/>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433920B3"/>
    <w:multiLevelType w:val="hybridMultilevel"/>
    <w:tmpl w:val="710448A2"/>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4EB9491E"/>
    <w:multiLevelType w:val="hybridMultilevel"/>
    <w:tmpl w:val="7F14AD62"/>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6062499D"/>
    <w:multiLevelType w:val="hybridMultilevel"/>
    <w:tmpl w:val="8006FC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9B1705B"/>
    <w:multiLevelType w:val="hybridMultilevel"/>
    <w:tmpl w:val="358A6080"/>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71B33C5A"/>
    <w:multiLevelType w:val="hybridMultilevel"/>
    <w:tmpl w:val="86944C22"/>
    <w:lvl w:ilvl="0" w:tplc="EC88B552">
      <w:start w:val="1"/>
      <w:numFmt w:val="bullet"/>
      <w:lvlText w:val=""/>
      <w:lvlJc w:val="left"/>
      <w:pPr>
        <w:tabs>
          <w:tab w:val="num" w:pos="1647"/>
        </w:tabs>
        <w:ind w:left="1647" w:hanging="283"/>
      </w:pPr>
      <w:rPr>
        <w:rFonts w:ascii="Symbol" w:hAnsi="Symbol" w:hint="default"/>
        <w:color w:val="auto"/>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6">
    <w:nsid w:val="76FD2409"/>
    <w:multiLevelType w:val="hybridMultilevel"/>
    <w:tmpl w:val="6D1AE87E"/>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78385306"/>
    <w:multiLevelType w:val="hybridMultilevel"/>
    <w:tmpl w:val="A7643A8C"/>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7B2C280A"/>
    <w:multiLevelType w:val="hybridMultilevel"/>
    <w:tmpl w:val="88FA60BE"/>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19">
    <w:nsid w:val="7D113EEC"/>
    <w:multiLevelType w:val="hybridMultilevel"/>
    <w:tmpl w:val="762AABF4"/>
    <w:lvl w:ilvl="0" w:tplc="98D82D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8"/>
  </w:num>
  <w:num w:numId="4">
    <w:abstractNumId w:val="14"/>
  </w:num>
  <w:num w:numId="5">
    <w:abstractNumId w:val="2"/>
  </w:num>
  <w:num w:numId="6">
    <w:abstractNumId w:val="4"/>
  </w:num>
  <w:num w:numId="7">
    <w:abstractNumId w:val="12"/>
  </w:num>
  <w:num w:numId="8">
    <w:abstractNumId w:val="11"/>
  </w:num>
  <w:num w:numId="9">
    <w:abstractNumId w:val="10"/>
  </w:num>
  <w:num w:numId="10">
    <w:abstractNumId w:val="1"/>
  </w:num>
  <w:num w:numId="11">
    <w:abstractNumId w:val="17"/>
  </w:num>
  <w:num w:numId="12">
    <w:abstractNumId w:val="15"/>
  </w:num>
  <w:num w:numId="13">
    <w:abstractNumId w:val="16"/>
  </w:num>
  <w:num w:numId="14">
    <w:abstractNumId w:val="7"/>
  </w:num>
  <w:num w:numId="15">
    <w:abstractNumId w:val="3"/>
  </w:num>
  <w:num w:numId="16">
    <w:abstractNumId w:val="6"/>
  </w:num>
  <w:num w:numId="17">
    <w:abstractNumId w:val="18"/>
  </w:num>
  <w:num w:numId="18">
    <w:abstractNumId w:val="5"/>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A2"/>
    <w:rsid w:val="00080BA4"/>
    <w:rsid w:val="000B5BE2"/>
    <w:rsid w:val="001475D8"/>
    <w:rsid w:val="0021307C"/>
    <w:rsid w:val="0024437D"/>
    <w:rsid w:val="00276B7E"/>
    <w:rsid w:val="00301DA1"/>
    <w:rsid w:val="00337017"/>
    <w:rsid w:val="00345A88"/>
    <w:rsid w:val="004152D7"/>
    <w:rsid w:val="00450DB3"/>
    <w:rsid w:val="0048653A"/>
    <w:rsid w:val="004C7E94"/>
    <w:rsid w:val="004E7D67"/>
    <w:rsid w:val="004F06BF"/>
    <w:rsid w:val="00545B3F"/>
    <w:rsid w:val="005750E5"/>
    <w:rsid w:val="005A3AA2"/>
    <w:rsid w:val="00644380"/>
    <w:rsid w:val="00657748"/>
    <w:rsid w:val="00757671"/>
    <w:rsid w:val="007830F0"/>
    <w:rsid w:val="00795DE7"/>
    <w:rsid w:val="007C658C"/>
    <w:rsid w:val="00906478"/>
    <w:rsid w:val="00973065"/>
    <w:rsid w:val="00A018DD"/>
    <w:rsid w:val="00A5646E"/>
    <w:rsid w:val="00A7774E"/>
    <w:rsid w:val="00AA12FD"/>
    <w:rsid w:val="00AB3F9A"/>
    <w:rsid w:val="00C41FA2"/>
    <w:rsid w:val="00C5305F"/>
    <w:rsid w:val="00C948CE"/>
    <w:rsid w:val="00CA01F5"/>
    <w:rsid w:val="00CE2451"/>
    <w:rsid w:val="00E11A32"/>
    <w:rsid w:val="00E37AA7"/>
    <w:rsid w:val="00E55862"/>
    <w:rsid w:val="00F02A60"/>
    <w:rsid w:val="00FC54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A2"/>
  </w:style>
  <w:style w:type="paragraph" w:styleId="Heading1">
    <w:name w:val="heading 1"/>
    <w:basedOn w:val="Normal"/>
    <w:next w:val="Normal"/>
    <w:link w:val="Heading1Char"/>
    <w:uiPriority w:val="9"/>
    <w:qFormat/>
    <w:rsid w:val="007576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76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76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A3AA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
    <w:name w:val="Body Text"/>
    <w:basedOn w:val="Normal"/>
    <w:link w:val="BodyTextChar"/>
    <w:semiHidden/>
    <w:unhideWhenUsed/>
    <w:rsid w:val="005A3AA2"/>
    <w:pPr>
      <w:suppressAutoHyphens/>
      <w:spacing w:after="120"/>
    </w:pPr>
    <w:rPr>
      <w:rFonts w:ascii="Calibri" w:eastAsia="Calibri" w:hAnsi="Calibri" w:cs="Times New Roman"/>
      <w:lang w:eastAsia="zh-CN"/>
    </w:rPr>
  </w:style>
  <w:style w:type="character" w:customStyle="1" w:styleId="BodyTextChar">
    <w:name w:val="Body Text Char"/>
    <w:basedOn w:val="DefaultParagraphFont"/>
    <w:link w:val="BodyText"/>
    <w:semiHidden/>
    <w:rsid w:val="005A3AA2"/>
    <w:rPr>
      <w:rFonts w:ascii="Calibri" w:eastAsia="Calibri" w:hAnsi="Calibri" w:cs="Times New Roman"/>
      <w:lang w:eastAsia="zh-CN"/>
    </w:rPr>
  </w:style>
  <w:style w:type="character" w:styleId="Strong">
    <w:name w:val="Strong"/>
    <w:basedOn w:val="DefaultParagraphFont"/>
    <w:qFormat/>
    <w:rsid w:val="005A3AA2"/>
    <w:rPr>
      <w:b/>
      <w:bCs/>
    </w:rPr>
  </w:style>
  <w:style w:type="paragraph" w:styleId="ListParagraph">
    <w:name w:val="List Paragraph"/>
    <w:basedOn w:val="Normal"/>
    <w:uiPriority w:val="34"/>
    <w:qFormat/>
    <w:rsid w:val="005A3AA2"/>
    <w:pPr>
      <w:ind w:left="720"/>
      <w:contextualSpacing/>
    </w:pPr>
  </w:style>
  <w:style w:type="paragraph" w:styleId="NoSpacing">
    <w:name w:val="No Spacing"/>
    <w:link w:val="NoSpacingChar"/>
    <w:uiPriority w:val="1"/>
    <w:qFormat/>
    <w:rsid w:val="005A3AA2"/>
    <w:pPr>
      <w:spacing w:after="0" w:line="240" w:lineRule="auto"/>
    </w:pPr>
  </w:style>
  <w:style w:type="character" w:customStyle="1" w:styleId="NoSpacingChar">
    <w:name w:val="No Spacing Char"/>
    <w:link w:val="NoSpacing"/>
    <w:uiPriority w:val="1"/>
    <w:locked/>
    <w:rsid w:val="005A3AA2"/>
  </w:style>
  <w:style w:type="paragraph" w:customStyle="1" w:styleId="Default">
    <w:name w:val="Default"/>
    <w:basedOn w:val="Normal"/>
    <w:rsid w:val="00F02A60"/>
    <w:pPr>
      <w:autoSpaceDE w:val="0"/>
      <w:autoSpaceDN w:val="0"/>
      <w:spacing w:after="0" w:line="240" w:lineRule="auto"/>
    </w:pPr>
    <w:rPr>
      <w:rFonts w:ascii="Calibri" w:eastAsiaTheme="minorEastAsia" w:hAnsi="Calibri" w:cs="Calibri"/>
      <w:color w:val="000000"/>
      <w:sz w:val="24"/>
      <w:szCs w:val="24"/>
      <w:lang w:eastAsia="hr-HR"/>
    </w:rPr>
  </w:style>
  <w:style w:type="paragraph" w:styleId="Header">
    <w:name w:val="header"/>
    <w:basedOn w:val="Normal"/>
    <w:link w:val="HeaderChar"/>
    <w:rsid w:val="00F02A6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rsid w:val="00F02A60"/>
    <w:rPr>
      <w:rFonts w:ascii="Times New Roman" w:eastAsia="Times New Roman" w:hAnsi="Times New Roman" w:cs="Times New Roman"/>
      <w:sz w:val="24"/>
      <w:szCs w:val="24"/>
      <w:lang w:eastAsia="hr-HR"/>
    </w:rPr>
  </w:style>
  <w:style w:type="character" w:customStyle="1" w:styleId="txt">
    <w:name w:val="txt"/>
    <w:basedOn w:val="DefaultParagraphFont"/>
    <w:rsid w:val="00F02A60"/>
  </w:style>
  <w:style w:type="character" w:styleId="Hyperlink">
    <w:name w:val="Hyperlink"/>
    <w:basedOn w:val="DefaultParagraphFont"/>
    <w:uiPriority w:val="99"/>
    <w:rsid w:val="00F02A60"/>
    <w:rPr>
      <w:color w:val="0000FF"/>
      <w:u w:val="single"/>
    </w:rPr>
  </w:style>
  <w:style w:type="character" w:customStyle="1" w:styleId="Heading1Char">
    <w:name w:val="Heading 1 Char"/>
    <w:basedOn w:val="DefaultParagraphFont"/>
    <w:link w:val="Heading1"/>
    <w:uiPriority w:val="9"/>
    <w:rsid w:val="007576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767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57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767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57671"/>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4C7E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7E94"/>
  </w:style>
  <w:style w:type="paragraph" w:styleId="BalloonText">
    <w:name w:val="Balloon Text"/>
    <w:basedOn w:val="Normal"/>
    <w:link w:val="BalloonTextChar"/>
    <w:uiPriority w:val="99"/>
    <w:semiHidden/>
    <w:unhideWhenUsed/>
    <w:rsid w:val="004C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E94"/>
    <w:rPr>
      <w:rFonts w:ascii="Tahoma" w:hAnsi="Tahoma" w:cs="Tahoma"/>
      <w:sz w:val="16"/>
      <w:szCs w:val="16"/>
    </w:rPr>
  </w:style>
  <w:style w:type="table" w:styleId="TableGrid">
    <w:name w:val="Table Grid"/>
    <w:basedOn w:val="TableNormal"/>
    <w:uiPriority w:val="59"/>
    <w:rsid w:val="00AA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44380"/>
    <w:pPr>
      <w:outlineLvl w:val="9"/>
    </w:pPr>
    <w:rPr>
      <w:lang w:eastAsia="hr-HR"/>
    </w:rPr>
  </w:style>
  <w:style w:type="paragraph" w:styleId="TOC1">
    <w:name w:val="toc 1"/>
    <w:basedOn w:val="Normal"/>
    <w:next w:val="Normal"/>
    <w:autoRedefine/>
    <w:uiPriority w:val="39"/>
    <w:unhideWhenUsed/>
    <w:rsid w:val="00644380"/>
    <w:pPr>
      <w:spacing w:after="100"/>
    </w:pPr>
  </w:style>
  <w:style w:type="paragraph" w:styleId="TOC2">
    <w:name w:val="toc 2"/>
    <w:basedOn w:val="Normal"/>
    <w:next w:val="Normal"/>
    <w:autoRedefine/>
    <w:uiPriority w:val="39"/>
    <w:unhideWhenUsed/>
    <w:rsid w:val="006443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A2"/>
  </w:style>
  <w:style w:type="paragraph" w:styleId="Heading1">
    <w:name w:val="heading 1"/>
    <w:basedOn w:val="Normal"/>
    <w:next w:val="Normal"/>
    <w:link w:val="Heading1Char"/>
    <w:uiPriority w:val="9"/>
    <w:qFormat/>
    <w:rsid w:val="007576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76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76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A3AA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
    <w:name w:val="Body Text"/>
    <w:basedOn w:val="Normal"/>
    <w:link w:val="BodyTextChar"/>
    <w:semiHidden/>
    <w:unhideWhenUsed/>
    <w:rsid w:val="005A3AA2"/>
    <w:pPr>
      <w:suppressAutoHyphens/>
      <w:spacing w:after="120"/>
    </w:pPr>
    <w:rPr>
      <w:rFonts w:ascii="Calibri" w:eastAsia="Calibri" w:hAnsi="Calibri" w:cs="Times New Roman"/>
      <w:lang w:eastAsia="zh-CN"/>
    </w:rPr>
  </w:style>
  <w:style w:type="character" w:customStyle="1" w:styleId="BodyTextChar">
    <w:name w:val="Body Text Char"/>
    <w:basedOn w:val="DefaultParagraphFont"/>
    <w:link w:val="BodyText"/>
    <w:semiHidden/>
    <w:rsid w:val="005A3AA2"/>
    <w:rPr>
      <w:rFonts w:ascii="Calibri" w:eastAsia="Calibri" w:hAnsi="Calibri" w:cs="Times New Roman"/>
      <w:lang w:eastAsia="zh-CN"/>
    </w:rPr>
  </w:style>
  <w:style w:type="character" w:styleId="Strong">
    <w:name w:val="Strong"/>
    <w:basedOn w:val="DefaultParagraphFont"/>
    <w:qFormat/>
    <w:rsid w:val="005A3AA2"/>
    <w:rPr>
      <w:b/>
      <w:bCs/>
    </w:rPr>
  </w:style>
  <w:style w:type="paragraph" w:styleId="ListParagraph">
    <w:name w:val="List Paragraph"/>
    <w:basedOn w:val="Normal"/>
    <w:uiPriority w:val="34"/>
    <w:qFormat/>
    <w:rsid w:val="005A3AA2"/>
    <w:pPr>
      <w:ind w:left="720"/>
      <w:contextualSpacing/>
    </w:pPr>
  </w:style>
  <w:style w:type="paragraph" w:styleId="NoSpacing">
    <w:name w:val="No Spacing"/>
    <w:link w:val="NoSpacingChar"/>
    <w:uiPriority w:val="1"/>
    <w:qFormat/>
    <w:rsid w:val="005A3AA2"/>
    <w:pPr>
      <w:spacing w:after="0" w:line="240" w:lineRule="auto"/>
    </w:pPr>
  </w:style>
  <w:style w:type="character" w:customStyle="1" w:styleId="NoSpacingChar">
    <w:name w:val="No Spacing Char"/>
    <w:link w:val="NoSpacing"/>
    <w:uiPriority w:val="1"/>
    <w:locked/>
    <w:rsid w:val="005A3AA2"/>
  </w:style>
  <w:style w:type="paragraph" w:customStyle="1" w:styleId="Default">
    <w:name w:val="Default"/>
    <w:basedOn w:val="Normal"/>
    <w:rsid w:val="00F02A60"/>
    <w:pPr>
      <w:autoSpaceDE w:val="0"/>
      <w:autoSpaceDN w:val="0"/>
      <w:spacing w:after="0" w:line="240" w:lineRule="auto"/>
    </w:pPr>
    <w:rPr>
      <w:rFonts w:ascii="Calibri" w:eastAsiaTheme="minorEastAsia" w:hAnsi="Calibri" w:cs="Calibri"/>
      <w:color w:val="000000"/>
      <w:sz w:val="24"/>
      <w:szCs w:val="24"/>
      <w:lang w:eastAsia="hr-HR"/>
    </w:rPr>
  </w:style>
  <w:style w:type="paragraph" w:styleId="Header">
    <w:name w:val="header"/>
    <w:basedOn w:val="Normal"/>
    <w:link w:val="HeaderChar"/>
    <w:rsid w:val="00F02A6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rsid w:val="00F02A60"/>
    <w:rPr>
      <w:rFonts w:ascii="Times New Roman" w:eastAsia="Times New Roman" w:hAnsi="Times New Roman" w:cs="Times New Roman"/>
      <w:sz w:val="24"/>
      <w:szCs w:val="24"/>
      <w:lang w:eastAsia="hr-HR"/>
    </w:rPr>
  </w:style>
  <w:style w:type="character" w:customStyle="1" w:styleId="txt">
    <w:name w:val="txt"/>
    <w:basedOn w:val="DefaultParagraphFont"/>
    <w:rsid w:val="00F02A60"/>
  </w:style>
  <w:style w:type="character" w:styleId="Hyperlink">
    <w:name w:val="Hyperlink"/>
    <w:basedOn w:val="DefaultParagraphFont"/>
    <w:uiPriority w:val="99"/>
    <w:rsid w:val="00F02A60"/>
    <w:rPr>
      <w:color w:val="0000FF"/>
      <w:u w:val="single"/>
    </w:rPr>
  </w:style>
  <w:style w:type="character" w:customStyle="1" w:styleId="Heading1Char">
    <w:name w:val="Heading 1 Char"/>
    <w:basedOn w:val="DefaultParagraphFont"/>
    <w:link w:val="Heading1"/>
    <w:uiPriority w:val="9"/>
    <w:rsid w:val="007576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767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57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767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57671"/>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4C7E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7E94"/>
  </w:style>
  <w:style w:type="paragraph" w:styleId="BalloonText">
    <w:name w:val="Balloon Text"/>
    <w:basedOn w:val="Normal"/>
    <w:link w:val="BalloonTextChar"/>
    <w:uiPriority w:val="99"/>
    <w:semiHidden/>
    <w:unhideWhenUsed/>
    <w:rsid w:val="004C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E94"/>
    <w:rPr>
      <w:rFonts w:ascii="Tahoma" w:hAnsi="Tahoma" w:cs="Tahoma"/>
      <w:sz w:val="16"/>
      <w:szCs w:val="16"/>
    </w:rPr>
  </w:style>
  <w:style w:type="table" w:styleId="TableGrid">
    <w:name w:val="Table Grid"/>
    <w:basedOn w:val="TableNormal"/>
    <w:uiPriority w:val="59"/>
    <w:rsid w:val="00AA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44380"/>
    <w:pPr>
      <w:outlineLvl w:val="9"/>
    </w:pPr>
    <w:rPr>
      <w:lang w:eastAsia="hr-HR"/>
    </w:rPr>
  </w:style>
  <w:style w:type="paragraph" w:styleId="TOC1">
    <w:name w:val="toc 1"/>
    <w:basedOn w:val="Normal"/>
    <w:next w:val="Normal"/>
    <w:autoRedefine/>
    <w:uiPriority w:val="39"/>
    <w:unhideWhenUsed/>
    <w:rsid w:val="00644380"/>
    <w:pPr>
      <w:spacing w:after="100"/>
    </w:pPr>
  </w:style>
  <w:style w:type="paragraph" w:styleId="TOC2">
    <w:name w:val="toc 2"/>
    <w:basedOn w:val="Normal"/>
    <w:next w:val="Normal"/>
    <w:autoRedefine/>
    <w:uiPriority w:val="39"/>
    <w:unhideWhenUsed/>
    <w:rsid w:val="006443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5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et.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D7AA-C944-4ABB-902E-3A9A0A81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18076</Words>
  <Characters>103035</Characters>
  <Application>Microsoft Office Word</Application>
  <DocSecurity>0</DocSecurity>
  <Lines>858</Lines>
  <Paragraphs>241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2016-02-25T07:26:00Z</cp:lastPrinted>
  <dcterms:created xsi:type="dcterms:W3CDTF">2016-02-22T14:04:00Z</dcterms:created>
  <dcterms:modified xsi:type="dcterms:W3CDTF">2016-02-25T07:35:00Z</dcterms:modified>
</cp:coreProperties>
</file>